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28BE" w14:textId="77777777" w:rsidR="006328D9" w:rsidRPr="005E0137" w:rsidRDefault="006328D9" w:rsidP="006328D9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t xml:space="preserve">बैंक खाते में 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val="en-US" w:eastAsia="en-IN"/>
        </w:rPr>
        <w:t>₹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 xml:space="preserve">2000 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t>मूल्यवर्ग के बैंकनोट जमा करने के लिए आवेदन</w:t>
      </w:r>
    </w:p>
    <w:p w14:paraId="57ACF011" w14:textId="77777777" w:rsidR="006328D9" w:rsidRPr="005E0137" w:rsidRDefault="006328D9" w:rsidP="006328D9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>Application for Credit of ₹2000 banknotes into bank account</w:t>
      </w:r>
    </w:p>
    <w:p w14:paraId="03F1A8E6" w14:textId="77777777" w:rsidR="006328D9" w:rsidRDefault="006328D9" w:rsidP="00D544E5">
      <w:pPr>
        <w:spacing w:before="120"/>
        <w:ind w:left="-57" w:right="-227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572EF65E" w14:textId="77777777" w:rsidR="006328D9" w:rsidRDefault="006328D9" w:rsidP="00D544E5">
      <w:pPr>
        <w:spacing w:before="120"/>
        <w:ind w:left="-57" w:right="-227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3D3E39FC" w14:textId="68E93F51" w:rsidR="00D544E5" w:rsidRPr="005E0137" w:rsidRDefault="00B14EF5" w:rsidP="00D544E5">
      <w:pPr>
        <w:spacing w:before="120"/>
        <w:ind w:left="-57" w:right="-227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क्षेत्रीय निदेशक</w:t>
      </w:r>
      <w:r w:rsidR="00D544E5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/</w:t>
      </w:r>
      <w:r w:rsidR="00D544E5" w:rsidRPr="00D544E5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 xml:space="preserve"> </w:t>
      </w:r>
      <w:r w:rsidR="00D544E5"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The Regional Director</w:t>
      </w:r>
    </w:p>
    <w:p w14:paraId="762DEF65" w14:textId="67F95257" w:rsidR="00B14EF5" w:rsidRPr="005E0137" w:rsidRDefault="00B14EF5" w:rsidP="00D544E5">
      <w:pPr>
        <w:shd w:val="clear" w:color="auto" w:fill="FFFFFF"/>
        <w:spacing w:before="120"/>
        <w:ind w:left="-57" w:right="-227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भारतीय रिज़र्व बैंक</w:t>
      </w:r>
      <w:r w:rsidR="00D544E5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/</w:t>
      </w:r>
      <w:r w:rsidR="00D544E5" w:rsidRPr="00D544E5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 xml:space="preserve"> </w:t>
      </w:r>
      <w:r w:rsidR="00D544E5"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Reserve Bank of India</w:t>
      </w:r>
    </w:p>
    <w:p w14:paraId="346D03EF" w14:textId="15EA136D" w:rsidR="00D544E5" w:rsidRPr="005E0137" w:rsidRDefault="00B14EF5" w:rsidP="00D544E5">
      <w:pPr>
        <w:spacing w:before="120"/>
        <w:ind w:left="-57" w:right="-227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----------(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कार्यालय का नाम)</w:t>
      </w:r>
      <w:r w:rsidR="00D544E5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/</w:t>
      </w:r>
      <w:r w:rsidR="00D544E5" w:rsidRPr="00D544E5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 </w:t>
      </w:r>
      <w:r w:rsidR="00D544E5"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(</w:t>
      </w:r>
      <w:r w:rsidR="00D544E5"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Name of the Office)</w:t>
      </w:r>
    </w:p>
    <w:p w14:paraId="5B45E7CE" w14:textId="553CBB4B" w:rsidR="00B14EF5" w:rsidRPr="005E0137" w:rsidRDefault="00B14EF5" w:rsidP="00B14EF5">
      <w:pPr>
        <w:shd w:val="clear" w:color="auto" w:fill="FFFFFF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23DABC41" w14:textId="77777777" w:rsidR="00B14EF5" w:rsidRPr="005E0137" w:rsidRDefault="00B14EF5" w:rsidP="00B14EF5">
      <w:pPr>
        <w:shd w:val="clear" w:color="auto" w:fill="FFFFFF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695760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महोदय/महोदया </w:t>
      </w:r>
    </w:p>
    <w:p w14:paraId="0E94417B" w14:textId="77777777" w:rsidR="00B14EF5" w:rsidRPr="005E0137" w:rsidRDefault="00B14EF5" w:rsidP="00B14EF5">
      <w:pPr>
        <w:spacing w:before="120"/>
        <w:ind w:left="-57" w:right="-227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Madam/Dear Sir</w:t>
      </w:r>
    </w:p>
    <w:p w14:paraId="68A0C6CD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</w:pPr>
    </w:p>
    <w:p w14:paraId="20829D83" w14:textId="7A3EAE44" w:rsidR="006328D9" w:rsidRPr="005E0137" w:rsidRDefault="006328D9" w:rsidP="006328D9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t xml:space="preserve"> 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val="en-US" w:eastAsia="en-IN"/>
        </w:rPr>
        <w:t>₹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 xml:space="preserve">2000 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t>मूल्यवर्ग के बैंक</w:t>
      </w:r>
      <w:r w:rsidR="007E7337">
        <w:rPr>
          <w:rFonts w:ascii="Nirmala UI" w:eastAsia="Times New Roman" w:hAnsi="Nirmala UI" w:cs="Nirmala UI" w:hint="cs"/>
          <w:b/>
          <w:bCs/>
          <w:color w:val="212121"/>
          <w:sz w:val="24"/>
          <w:szCs w:val="24"/>
          <w:cs/>
          <w:lang w:eastAsia="en-IN"/>
        </w:rPr>
        <w:t>नोटों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t xml:space="preserve"> </w:t>
      </w:r>
      <w:r w:rsidR="00DB2C1B">
        <w:rPr>
          <w:rFonts w:ascii="Nirmala UI" w:eastAsia="Times New Roman" w:hAnsi="Nirmala UI" w:cs="Nirmala UI" w:hint="cs"/>
          <w:b/>
          <w:bCs/>
          <w:color w:val="212121"/>
          <w:sz w:val="24"/>
          <w:szCs w:val="24"/>
          <w:cs/>
          <w:lang w:eastAsia="en-IN"/>
        </w:rPr>
        <w:t xml:space="preserve">को स्वीकार 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t>करने के लिए आवेदन</w:t>
      </w:r>
    </w:p>
    <w:p w14:paraId="4DE15C31" w14:textId="68DE3171" w:rsidR="006328D9" w:rsidRPr="005E0137" w:rsidRDefault="006328D9" w:rsidP="006328D9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 xml:space="preserve">Application for </w:t>
      </w:r>
      <w:r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 xml:space="preserve">acceptance 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 xml:space="preserve">of ₹2000 </w:t>
      </w:r>
      <w:r w:rsidR="00212DD0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 xml:space="preserve">denomination 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 xml:space="preserve">banknotes </w:t>
      </w:r>
    </w:p>
    <w:p w14:paraId="7AF78C5F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</w:pPr>
    </w:p>
    <w:p w14:paraId="64721C4F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4EF5" w:rsidRPr="005E0137" w14:paraId="14E2C135" w14:textId="77777777" w:rsidTr="00955C0C">
        <w:tc>
          <w:tcPr>
            <w:tcW w:w="4508" w:type="dxa"/>
          </w:tcPr>
          <w:p w14:paraId="08B4E336" w14:textId="77777777" w:rsidR="00B14EF5" w:rsidRPr="00DB2C1B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DB2C1B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प्रस्तुत मुद्रा नोटों की संख्या / </w:t>
            </w:r>
            <w:r w:rsidRPr="00DB2C1B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No. of pieces tendered</w:t>
            </w:r>
          </w:p>
          <w:p w14:paraId="1E7D404C" w14:textId="77777777" w:rsidR="00B14EF5" w:rsidRPr="00DB2C1B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4508" w:type="dxa"/>
          </w:tcPr>
          <w:p w14:paraId="4618677F" w14:textId="77777777" w:rsidR="00B14EF5" w:rsidRPr="00DB2C1B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DB2C1B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मूल्य / </w:t>
            </w:r>
            <w:r w:rsidRPr="00DB2C1B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Value</w:t>
            </w:r>
          </w:p>
          <w:p w14:paraId="31473C58" w14:textId="77777777" w:rsidR="00B14EF5" w:rsidRPr="00DB2C1B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</w:tr>
      <w:tr w:rsidR="00B14EF5" w:rsidRPr="005E0137" w14:paraId="5847F8E2" w14:textId="77777777" w:rsidTr="00955C0C">
        <w:tc>
          <w:tcPr>
            <w:tcW w:w="4508" w:type="dxa"/>
          </w:tcPr>
          <w:p w14:paraId="5A1ABB6F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4508" w:type="dxa"/>
          </w:tcPr>
          <w:p w14:paraId="4E957F78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</w:tr>
    </w:tbl>
    <w:p w14:paraId="5C23CB38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4EF5" w:rsidRPr="005E0137" w14:paraId="7D2FD688" w14:textId="77777777" w:rsidTr="00955C0C">
        <w:tc>
          <w:tcPr>
            <w:tcW w:w="4508" w:type="dxa"/>
          </w:tcPr>
          <w:p w14:paraId="64380A5E" w14:textId="77777777" w:rsidR="00B14EF5" w:rsidRPr="00DB2C1B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DB2C1B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>2.</w:t>
            </w:r>
            <w:r w:rsidRPr="00DB2C1B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</w:t>
            </w:r>
            <w:r w:rsidRPr="00DB2C1B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>व्यक्तिगत विवरण</w:t>
            </w:r>
          </w:p>
        </w:tc>
        <w:tc>
          <w:tcPr>
            <w:tcW w:w="4508" w:type="dxa"/>
          </w:tcPr>
          <w:p w14:paraId="54F2AEFC" w14:textId="77777777" w:rsidR="00B14EF5" w:rsidRPr="00DB2C1B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DB2C1B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2 Personal details</w:t>
            </w:r>
          </w:p>
        </w:tc>
      </w:tr>
    </w:tbl>
    <w:p w14:paraId="2F460935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14EF5" w:rsidRPr="005E0137" w14:paraId="6B477D99" w14:textId="77777777" w:rsidTr="00955C0C">
        <w:tc>
          <w:tcPr>
            <w:tcW w:w="1803" w:type="dxa"/>
          </w:tcPr>
          <w:p w14:paraId="2CDBFC03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नाम / </w:t>
            </w: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Name</w:t>
            </w:r>
          </w:p>
          <w:p w14:paraId="0E5FDD0E" w14:textId="77777777" w:rsidR="00B14EF5" w:rsidRPr="00FD0B5D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14:paraId="0EB00D06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डाक पता </w:t>
            </w:r>
          </w:p>
          <w:p w14:paraId="12F055BB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Postal Address</w:t>
            </w:r>
          </w:p>
          <w:p w14:paraId="2915A367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  <w:p w14:paraId="3E2A704C" w14:textId="77777777" w:rsidR="00B14EF5" w:rsidRPr="00FD0B5D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14:paraId="7D22F131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संपर्क नं. </w:t>
            </w: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Contact No</w:t>
            </w:r>
          </w:p>
          <w:p w14:paraId="408BDFFC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  <w:p w14:paraId="511C91B3" w14:textId="77777777" w:rsidR="00B14EF5" w:rsidRPr="00FD0B5D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14:paraId="500E60FC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ओवीडी प्रकार एवं नंबर </w:t>
            </w:r>
          </w:p>
          <w:p w14:paraId="52AB7F09" w14:textId="2F1B9DC2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OVD type and number No.</w:t>
            </w:r>
            <w:r w:rsidR="00DB2C1B" w:rsidRPr="00FD0B5D">
              <w:rPr>
                <w:rFonts w:ascii="Nirmala UI" w:eastAsia="Times New Roman" w:hAnsi="Nirmala UI" w:cs="Nirmala UI" w:hint="cs"/>
                <w:b/>
                <w:bCs/>
                <w:color w:val="212121"/>
                <w:sz w:val="24"/>
                <w:szCs w:val="24"/>
                <w:lang w:eastAsia="en-IN"/>
              </w:rPr>
              <w:t>@</w:t>
            </w:r>
          </w:p>
          <w:p w14:paraId="18354DCB" w14:textId="77777777" w:rsidR="00B14EF5" w:rsidRPr="00FD0B5D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804" w:type="dxa"/>
          </w:tcPr>
          <w:p w14:paraId="4FF63033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>ईमेल आईडी</w:t>
            </w: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,</w:t>
            </w: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 यदि उपलब्ध हो </w:t>
            </w:r>
          </w:p>
          <w:p w14:paraId="32A3EAFF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Email Id, if</w:t>
            </w:r>
          </w:p>
          <w:p w14:paraId="557B03A4" w14:textId="77777777" w:rsidR="00B14EF5" w:rsidRPr="00FD0B5D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Available</w:t>
            </w:r>
          </w:p>
        </w:tc>
      </w:tr>
      <w:tr w:rsidR="00B14EF5" w:rsidRPr="005E0137" w14:paraId="2AFEDA17" w14:textId="77777777" w:rsidTr="00955C0C">
        <w:trPr>
          <w:trHeight w:val="635"/>
        </w:trPr>
        <w:tc>
          <w:tcPr>
            <w:tcW w:w="1803" w:type="dxa"/>
          </w:tcPr>
          <w:p w14:paraId="30AA3A50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  <w:p w14:paraId="0D8BDFEA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14:paraId="4A19C71C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14:paraId="59F8525D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14:paraId="267CA7C8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804" w:type="dxa"/>
          </w:tcPr>
          <w:p w14:paraId="173D7003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</w:tr>
    </w:tbl>
    <w:p w14:paraId="0E016446" w14:textId="517FEFEC" w:rsidR="00B14EF5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@आधिकारिक वैध दस्तावेज(ओवीडी)- आधार कार्ड, ड्राइविंग लाइसेंस / वोटर आईडी कार्ड / पासपोर्ट / नरेगा कार्ड / पैन कार्ड / सरकारी विभागों, सार्वजनिक क्षेत्र की ईकाईयों द्वारा अपने कर्मचारियों के लिए जारी पहचान पत्र</w:t>
      </w:r>
    </w:p>
    <w:p w14:paraId="2C9A639F" w14:textId="77777777" w:rsidR="00FD0B5D" w:rsidRPr="00FD0B5D" w:rsidRDefault="00FD0B5D" w:rsidP="00FD0B5D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FD0B5D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 xml:space="preserve">@ Officially Valid Document (OVD) - </w:t>
      </w:r>
      <w:proofErr w:type="spellStart"/>
      <w:r w:rsidRPr="00FD0B5D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Aadhaar</w:t>
      </w:r>
      <w:proofErr w:type="spellEnd"/>
      <w:r w:rsidRPr="00FD0B5D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 xml:space="preserve"> Card, Driving License / Voters ID Card /</w:t>
      </w:r>
    </w:p>
    <w:p w14:paraId="39EC8A87" w14:textId="77777777" w:rsidR="00FD0B5D" w:rsidRPr="00FD0B5D" w:rsidRDefault="00FD0B5D" w:rsidP="00FD0B5D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FD0B5D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Passport / NREGA Card / PAN Card / Identity card issued by Government Department,</w:t>
      </w:r>
    </w:p>
    <w:p w14:paraId="3423FF69" w14:textId="428B269F" w:rsidR="00DB2C1B" w:rsidRPr="005E0137" w:rsidRDefault="00FD0B5D" w:rsidP="00FD0B5D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FD0B5D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Public Sector Unit to its Staff</w:t>
      </w:r>
    </w:p>
    <w:p w14:paraId="66708295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13DFF538" w14:textId="77777777" w:rsidR="00075256" w:rsidRDefault="00075256" w:rsidP="00B14EF5">
      <w:pPr>
        <w:shd w:val="clear" w:color="auto" w:fill="FFFFFF"/>
        <w:jc w:val="both"/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</w:pPr>
    </w:p>
    <w:p w14:paraId="054E6DF7" w14:textId="1E0DD638" w:rsidR="00B14EF5" w:rsidRPr="005E0137" w:rsidRDefault="00B14EF5" w:rsidP="00B14EF5">
      <w:pPr>
        <w:shd w:val="clear" w:color="auto" w:fill="FFFFFF"/>
        <w:jc w:val="both"/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lastRenderedPageBreak/>
        <w:t>3. उस बैंक खाते का विवरण जिसमें स्वीकार्य राशि जमा करने का अनुरोध किया गया है:</w:t>
      </w:r>
    </w:p>
    <w:p w14:paraId="2CDD5C6C" w14:textId="77777777" w:rsidR="00B14EF5" w:rsidRPr="005E0137" w:rsidRDefault="00B14EF5" w:rsidP="00B14EF5">
      <w:pPr>
        <w:shd w:val="clear" w:color="auto" w:fill="FFFFFF"/>
        <w:jc w:val="both"/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t xml:space="preserve">   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>Details of the bank account wherein credit of the admissible amount is requested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482"/>
        <w:gridCol w:w="1483"/>
        <w:gridCol w:w="1468"/>
        <w:gridCol w:w="1479"/>
        <w:gridCol w:w="1623"/>
      </w:tblGrid>
      <w:tr w:rsidR="00B14EF5" w:rsidRPr="005E0137" w14:paraId="466836F0" w14:textId="77777777" w:rsidTr="00955C0C">
        <w:trPr>
          <w:trHeight w:val="274"/>
        </w:trPr>
        <w:tc>
          <w:tcPr>
            <w:tcW w:w="1502" w:type="dxa"/>
          </w:tcPr>
          <w:p w14:paraId="432F5DD9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खाता धारक का नाम </w:t>
            </w: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Name of Account Holder</w:t>
            </w:r>
          </w:p>
          <w:p w14:paraId="0B3013AB" w14:textId="77777777" w:rsidR="00B14EF5" w:rsidRPr="00FD0B5D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502" w:type="dxa"/>
          </w:tcPr>
          <w:p w14:paraId="4E6F45B0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खाता संख्या </w:t>
            </w: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Account Number</w:t>
            </w:r>
          </w:p>
          <w:p w14:paraId="1DD13E1E" w14:textId="77777777" w:rsidR="00B14EF5" w:rsidRPr="00FD0B5D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14:paraId="7F48BBD1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खाते का प्रकार </w:t>
            </w:r>
          </w:p>
          <w:p w14:paraId="245A469A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Type of</w:t>
            </w:r>
          </w:p>
          <w:p w14:paraId="36533738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Account</w:t>
            </w:r>
          </w:p>
          <w:p w14:paraId="317A3ECE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  <w:p w14:paraId="39C8280C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14:paraId="4EB52B93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बैंक का नाम </w:t>
            </w: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Bank Name</w:t>
            </w:r>
          </w:p>
          <w:p w14:paraId="175590BA" w14:textId="77777777" w:rsidR="00B14EF5" w:rsidRPr="00FD0B5D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14:paraId="489DFFBE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 xml:space="preserve">शाखा का नाम और पता </w:t>
            </w:r>
          </w:p>
          <w:p w14:paraId="7069037F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Branch Name and</w:t>
            </w:r>
          </w:p>
          <w:p w14:paraId="07B8196C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address</w:t>
            </w:r>
          </w:p>
          <w:p w14:paraId="3CB4087F" w14:textId="77777777" w:rsidR="00B14EF5" w:rsidRPr="00FD0B5D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14:paraId="61B6B5D1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/>
              </w:rPr>
              <w:t>आईएफ़एससी कोड</w:t>
            </w:r>
          </w:p>
          <w:p w14:paraId="396A1048" w14:textId="77777777" w:rsidR="00B14EF5" w:rsidRPr="00FD0B5D" w:rsidRDefault="00B14EF5" w:rsidP="00955C0C">
            <w:pPr>
              <w:shd w:val="clear" w:color="auto" w:fill="FFFFFF"/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  <w:r w:rsidRPr="00FD0B5D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  <w:t>IFSC Code</w:t>
            </w:r>
          </w:p>
          <w:p w14:paraId="34FF6F93" w14:textId="77777777" w:rsidR="00B14EF5" w:rsidRPr="00FD0B5D" w:rsidRDefault="00B14EF5" w:rsidP="00955C0C">
            <w:pPr>
              <w:jc w:val="both"/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lang w:eastAsia="en-IN"/>
              </w:rPr>
            </w:pPr>
          </w:p>
        </w:tc>
      </w:tr>
      <w:tr w:rsidR="00B14EF5" w:rsidRPr="005E0137" w14:paraId="271656BB" w14:textId="77777777" w:rsidTr="00955C0C">
        <w:trPr>
          <w:trHeight w:val="330"/>
        </w:trPr>
        <w:tc>
          <w:tcPr>
            <w:tcW w:w="1502" w:type="dxa"/>
          </w:tcPr>
          <w:p w14:paraId="27107B8B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502" w:type="dxa"/>
          </w:tcPr>
          <w:p w14:paraId="3E603B9E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  <w:p w14:paraId="0CDBF81D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  <w:p w14:paraId="6DCA3099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  <w:p w14:paraId="00B7430A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  <w:p w14:paraId="11938804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  <w:p w14:paraId="63D5A977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  <w:p w14:paraId="16D31F6D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  <w:p w14:paraId="3C6944A8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14:paraId="2D7BB361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14:paraId="7D9D5B9D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14:paraId="18D08BE6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14:paraId="1393C5C2" w14:textId="77777777" w:rsidR="00B14EF5" w:rsidRPr="005E0137" w:rsidRDefault="00B14EF5" w:rsidP="00955C0C">
            <w:pPr>
              <w:jc w:val="both"/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</w:pPr>
          </w:p>
        </w:tc>
      </w:tr>
    </w:tbl>
    <w:p w14:paraId="1F0A00B4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5DC9B8C7" w14:textId="624EDF73" w:rsidR="00B14EF5" w:rsidRPr="005E0137" w:rsidRDefault="00B14EF5" w:rsidP="00B14EF5">
      <w:pPr>
        <w:jc w:val="both"/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</w:pP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t>4.  वचनबद्धता</w:t>
      </w:r>
      <w:r w:rsidR="005B55F9">
        <w:rPr>
          <w:rFonts w:ascii="Nirmala UI" w:eastAsia="Times New Roman" w:hAnsi="Nirmala UI" w:cs="Nirmala UI" w:hint="cs"/>
          <w:b/>
          <w:bCs/>
          <w:color w:val="212121"/>
          <w:sz w:val="24"/>
          <w:szCs w:val="24"/>
          <w:cs/>
          <w:lang w:eastAsia="en-IN"/>
        </w:rPr>
        <w:t>/</w:t>
      </w:r>
      <w:r w:rsidR="005B55F9" w:rsidRPr="005B55F9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 xml:space="preserve"> </w:t>
      </w:r>
      <w:r w:rsidR="005B55F9"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lang w:eastAsia="en-IN"/>
        </w:rPr>
        <w:t>Undertaking</w:t>
      </w:r>
      <w:r w:rsidRPr="005E0137">
        <w:rPr>
          <w:rFonts w:ascii="Nirmala UI" w:eastAsia="Times New Roman" w:hAnsi="Nirmala UI" w:cs="Nirmala UI"/>
          <w:b/>
          <w:bCs/>
          <w:color w:val="212121"/>
          <w:sz w:val="24"/>
          <w:szCs w:val="24"/>
          <w:cs/>
          <w:lang w:eastAsia="en-IN"/>
        </w:rPr>
        <w:t>:</w:t>
      </w:r>
    </w:p>
    <w:p w14:paraId="1EC29DC3" w14:textId="101D642C" w:rsidR="00B14EF5" w:rsidRDefault="00B14EF5" w:rsidP="00B14EF5">
      <w:pPr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proofErr w:type="spellStart"/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i</w:t>
      </w:r>
      <w:proofErr w:type="spellEnd"/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.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 मैं समझता हूं कि मेरे द्वारा प्रस्तुत किए गए नोटों की जांच की जाएगी और यदि मेरी मुद्रा में कोई नकली नोट / दोषपूर्ण / कटे-फटे / बनाए गए नोट पाए जाते हैं तो वे निर्धारित प्रक्रिया के अनुसार प्रसंस्कृत (प्रोसेस) किए जाएंगे / उन पर निर्धारित प्रक्रिया के अनुसार </w:t>
      </w:r>
      <w:r w:rsidR="005B55F9">
        <w:rPr>
          <w:rFonts w:ascii="Nirmala UI" w:eastAsia="Times New Roman" w:hAnsi="Nirmala UI" w:cs="Nirmala UI" w:hint="cs"/>
          <w:color w:val="212121"/>
          <w:sz w:val="24"/>
          <w:szCs w:val="24"/>
          <w:cs/>
          <w:lang w:eastAsia="en-IN"/>
        </w:rPr>
        <w:t>अधि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निर्णयन किया जाएगा और इसके लिए </w:t>
      </w:r>
      <w:r w:rsidR="005B55F9"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मुझे 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केवल स्वीकार्य मूल्य ही देय होगा।</w:t>
      </w:r>
    </w:p>
    <w:p w14:paraId="47074290" w14:textId="77777777" w:rsidR="005B55F9" w:rsidRPr="005E0137" w:rsidRDefault="005B55F9" w:rsidP="005B55F9">
      <w:pPr>
        <w:shd w:val="clear" w:color="auto" w:fill="FFFFFF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proofErr w:type="spellStart"/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i</w:t>
      </w:r>
      <w:proofErr w:type="spellEnd"/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. I understand that the notes tendered by me, will be subjected to examination and in case, any counterfeit note / defective / mutilated / built up note/s is / are detected in my tender these will be processed / adjudicated as per laid down procedure and only the admissible value for the same will be payable to me.</w:t>
      </w:r>
    </w:p>
    <w:p w14:paraId="2B2AF1CC" w14:textId="6F026C9C" w:rsidR="00B14EF5" w:rsidRDefault="00B14EF5" w:rsidP="00B14EF5">
      <w:pPr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ii.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 स्वीकार्य राशि का मूल्य मेरे खाते में इस शर्त पर जमा किया जाएगा कि खाता पूर्णत: केवाईसी अनुपालित है।</w:t>
      </w:r>
    </w:p>
    <w:p w14:paraId="5FD5C255" w14:textId="77777777" w:rsidR="005B55F9" w:rsidRPr="005E0137" w:rsidRDefault="005B55F9" w:rsidP="005B55F9">
      <w:pPr>
        <w:shd w:val="clear" w:color="auto" w:fill="FFFFFF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ii. Value of the admissible amount will be credited to my account on the condition that the account is fully KYC compliant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.</w:t>
      </w:r>
    </w:p>
    <w:p w14:paraId="4B0D7F34" w14:textId="77777777" w:rsidR="005B55F9" w:rsidRPr="005E0137" w:rsidRDefault="005B55F9" w:rsidP="00B14EF5">
      <w:pPr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298ADC2D" w14:textId="10DAA593" w:rsidR="00B14EF5" w:rsidRDefault="00B14EF5" w:rsidP="00B14EF5">
      <w:pPr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iii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. मेरी मुद्रा में नकली नोट/नोटों के पाए जाने पर इस संबंध में मौजूदा वैधानिक प्रावधानों के अनुसार मामले की सूचना पुलिस को दी जाएगी। </w:t>
      </w:r>
    </w:p>
    <w:p w14:paraId="60DC08CC" w14:textId="77777777" w:rsidR="005B55F9" w:rsidRPr="005E0137" w:rsidRDefault="005B55F9" w:rsidP="005B55F9">
      <w:pPr>
        <w:shd w:val="clear" w:color="auto" w:fill="FFFFFF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iii.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 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In case of detection of counterfeit notes/s in my tender, the matter may be reported to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 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the Police, in terms of existing statutory provisions in this regard.</w:t>
      </w:r>
    </w:p>
    <w:p w14:paraId="2F0EABA8" w14:textId="77777777" w:rsidR="005B55F9" w:rsidRPr="005E0137" w:rsidRDefault="005B55F9" w:rsidP="00B14EF5">
      <w:pPr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4F2D859C" w14:textId="572315A3" w:rsidR="00B14EF5" w:rsidRDefault="00B14EF5" w:rsidP="00B14EF5">
      <w:pPr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 xml:space="preserve">iv. 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यदि मेरे द्वारा दिया गया खाता विवरण गलत है और/या खाता पूरी तरह से केवाईसी अनुपालित नहीं है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 xml:space="preserve">, 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तो आरबीआई को </w:t>
      </w:r>
      <w:r w:rsidR="003753D1">
        <w:rPr>
          <w:rFonts w:ascii="Nirmala UI" w:eastAsia="Times New Roman" w:hAnsi="Nirmala UI" w:cs="Nirmala UI" w:hint="cs"/>
          <w:color w:val="212121"/>
          <w:sz w:val="24"/>
          <w:szCs w:val="24"/>
          <w:cs/>
          <w:lang w:eastAsia="en-IN"/>
        </w:rPr>
        <w:t>जिम्मेदार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 नहीं ठहराया जाएगा।</w:t>
      </w:r>
    </w:p>
    <w:p w14:paraId="4EE86775" w14:textId="77777777" w:rsidR="005B55F9" w:rsidRPr="005E0137" w:rsidRDefault="005B55F9" w:rsidP="005B55F9">
      <w:pPr>
        <w:shd w:val="clear" w:color="auto" w:fill="FFFFFF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iv. RBI will not be held liable if account details furnished by me are incorrect and / or account is not fully KYC compliant.</w:t>
      </w:r>
    </w:p>
    <w:p w14:paraId="206B94A8" w14:textId="77777777" w:rsidR="00B14EF5" w:rsidRPr="005E0137" w:rsidRDefault="00B14EF5" w:rsidP="00B14EF5">
      <w:pPr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 xml:space="preserve">v. 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मेरे द्वारा प्रस्तुत सभी दस्तावेज़/घोषणाएं वास्तविक हैं और यदि उपर्युक्त में से कोई भी बयान गलत पाया जाता है तो आरबीआई मेरे विरुद्ध कार्रवाई प्रारम्भ कर सकता है।</w:t>
      </w:r>
    </w:p>
    <w:p w14:paraId="3EA0AAE2" w14:textId="77777777" w:rsidR="00B14EF5" w:rsidRPr="005E0137" w:rsidRDefault="00B14EF5" w:rsidP="00B14EF5">
      <w:pPr>
        <w:shd w:val="clear" w:color="auto" w:fill="FFFFFF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v. All the documents/declarations submitted by me are genuine and RBI can initiate action against me in case any of the above submissions are found to be false.</w:t>
      </w:r>
    </w:p>
    <w:p w14:paraId="34C874D9" w14:textId="77777777" w:rsidR="00B14EF5" w:rsidRPr="005E0137" w:rsidRDefault="00B14EF5" w:rsidP="00B14EF5">
      <w:pPr>
        <w:jc w:val="both"/>
        <w:rPr>
          <w:rFonts w:ascii="Nirmala UI" w:hAnsi="Nirmala UI" w:cs="Nirmala UI"/>
          <w:sz w:val="24"/>
          <w:szCs w:val="24"/>
        </w:rPr>
      </w:pPr>
      <w:bookmarkStart w:id="0" w:name="_GoBack"/>
      <w:bookmarkEnd w:id="0"/>
    </w:p>
    <w:p w14:paraId="6AB99784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भवदीय / 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Yours faithfully</w:t>
      </w:r>
    </w:p>
    <w:p w14:paraId="6CF69E5C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505CC8F2" w14:textId="77777777" w:rsidR="00075256" w:rsidRDefault="00075256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1599DCC1" w14:textId="77777777" w:rsidR="00075256" w:rsidRDefault="00075256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4C260F7B" w14:textId="1295BDAA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(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तारीख सहित हस्ताक्षर / 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Signature with date)</w:t>
      </w:r>
    </w:p>
    <w:p w14:paraId="6B2CB66D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2D5F5E26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(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नाम / 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Name)</w:t>
      </w:r>
    </w:p>
    <w:p w14:paraId="5B7A0A78" w14:textId="77777777" w:rsidR="00075256" w:rsidRDefault="00075256" w:rsidP="00B14EF5">
      <w:pPr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57C0072B" w14:textId="4AB6A238" w:rsidR="00B14EF5" w:rsidRPr="005E0137" w:rsidRDefault="00B14EF5" w:rsidP="00B14EF5">
      <w:pPr>
        <w:jc w:val="both"/>
        <w:rPr>
          <w:rFonts w:ascii="Nirmala UI" w:hAnsi="Nirmala UI" w:cs="Nirmala UI"/>
          <w:sz w:val="24"/>
          <w:szCs w:val="24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अनुलग्नक/</w:t>
      </w:r>
      <w:r w:rsidRPr="005E013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E0137">
        <w:rPr>
          <w:rFonts w:ascii="Nirmala UI" w:hAnsi="Nirmala UI" w:cs="Nirmala UI"/>
          <w:sz w:val="24"/>
          <w:szCs w:val="24"/>
        </w:rPr>
        <w:t>Encl</w:t>
      </w:r>
      <w:proofErr w:type="spellEnd"/>
      <w:r w:rsidRPr="005E0137">
        <w:rPr>
          <w:rFonts w:ascii="Nirmala UI" w:hAnsi="Nirmala UI" w:cs="Nirmala UI"/>
          <w:sz w:val="24"/>
          <w:szCs w:val="24"/>
          <w:cs/>
        </w:rPr>
        <w:t xml:space="preserve">. </w:t>
      </w:r>
      <w:r w:rsidRPr="005E0137">
        <w:rPr>
          <w:rFonts w:ascii="Nirmala UI" w:hAnsi="Nirmala UI" w:cs="Nirmala UI"/>
          <w:sz w:val="24"/>
          <w:szCs w:val="24"/>
        </w:rPr>
        <w:t>:</w:t>
      </w:r>
    </w:p>
    <w:p w14:paraId="7CDFEFC8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 </w:t>
      </w:r>
    </w:p>
    <w:p w14:paraId="35FED2D4" w14:textId="2AE22892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(</w:t>
      </w:r>
      <w:proofErr w:type="spellStart"/>
      <w:r w:rsidRPr="005E0137"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  <w:t>i</w:t>
      </w:r>
      <w:proofErr w:type="spellEnd"/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>)</w:t>
      </w:r>
      <w:r w:rsidR="005B55F9">
        <w:rPr>
          <w:rFonts w:ascii="Nirmala UI" w:eastAsia="Times New Roman" w:hAnsi="Nirmala UI" w:cs="Nirmala UI" w:hint="cs"/>
          <w:color w:val="212121"/>
          <w:sz w:val="24"/>
          <w:szCs w:val="24"/>
          <w:cs/>
          <w:lang w:eastAsia="en-IN"/>
        </w:rPr>
        <w:t xml:space="preserve"> ओवीडी</w:t>
      </w: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 की प्रतिलिपि </w:t>
      </w:r>
    </w:p>
    <w:p w14:paraId="0BEADC92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4C1C8071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5E0137">
        <w:rPr>
          <w:rFonts w:ascii="Nirmala UI" w:eastAsia="Times New Roman" w:hAnsi="Nirmala UI" w:cs="Nirmala UI"/>
          <w:color w:val="212121"/>
          <w:sz w:val="24"/>
          <w:szCs w:val="24"/>
          <w:cs/>
          <w:lang w:eastAsia="en-IN"/>
        </w:rPr>
        <w:t xml:space="preserve">   </w:t>
      </w:r>
      <w:r w:rsidRPr="005E0137">
        <w:rPr>
          <w:rFonts w:ascii="Nirmala UI" w:hAnsi="Nirmala UI" w:cs="Nirmala UI"/>
          <w:sz w:val="24"/>
          <w:szCs w:val="24"/>
        </w:rPr>
        <w:t xml:space="preserve">Copy of OVD  </w:t>
      </w:r>
    </w:p>
    <w:p w14:paraId="7C7839C0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2B4C7EA0" w14:textId="77777777" w:rsidR="00B14EF5" w:rsidRPr="005E0137" w:rsidRDefault="00B14EF5" w:rsidP="00B14EF5">
      <w:pPr>
        <w:pStyle w:val="NormalWeb"/>
        <w:shd w:val="clear" w:color="auto" w:fill="FFFFFF"/>
        <w:spacing w:before="0" w:beforeAutospacing="0"/>
        <w:jc w:val="both"/>
        <w:rPr>
          <w:rFonts w:ascii="Nirmala UI" w:hAnsi="Nirmala UI" w:cs="Nirmala UI"/>
          <w:color w:val="212121"/>
        </w:rPr>
      </w:pPr>
      <w:r w:rsidRPr="005E0137">
        <w:rPr>
          <w:rFonts w:ascii="Nirmala UI" w:hAnsi="Nirmala UI" w:cs="Nirmala UI"/>
          <w:color w:val="212121"/>
          <w:cs/>
        </w:rPr>
        <w:t>(</w:t>
      </w:r>
      <w:r w:rsidRPr="005E0137">
        <w:rPr>
          <w:rFonts w:ascii="Nirmala UI" w:hAnsi="Nirmala UI" w:cs="Nirmala UI"/>
          <w:color w:val="212121"/>
        </w:rPr>
        <w:t>ii</w:t>
      </w:r>
      <w:r w:rsidRPr="005E0137">
        <w:rPr>
          <w:rFonts w:ascii="Nirmala UI" w:hAnsi="Nirmala UI" w:cs="Nirmala UI"/>
          <w:color w:val="212121"/>
          <w:cs/>
        </w:rPr>
        <w:t>) बैंक खाता विवरण(खाते के ब्यौरे वाला भाग) की प्रतिलिपि या पासबुक का पहला पृष्ठ ( खाते के ब्यौरे सहित)</w:t>
      </w:r>
    </w:p>
    <w:p w14:paraId="30A28DFA" w14:textId="77777777" w:rsidR="00B14EF5" w:rsidRPr="005E0137" w:rsidRDefault="00B14EF5" w:rsidP="00B14EF5">
      <w:pPr>
        <w:pStyle w:val="NormalWeb"/>
        <w:shd w:val="clear" w:color="auto" w:fill="FFFFFF"/>
        <w:spacing w:before="0" w:beforeAutospacing="0"/>
        <w:jc w:val="both"/>
        <w:rPr>
          <w:rFonts w:ascii="Nirmala UI" w:hAnsi="Nirmala UI" w:cs="Nirmala UI"/>
          <w:color w:val="212121"/>
        </w:rPr>
      </w:pPr>
      <w:r w:rsidRPr="005E0137">
        <w:rPr>
          <w:rFonts w:ascii="Nirmala UI" w:hAnsi="Nirmala UI" w:cs="Nirmala UI"/>
        </w:rPr>
        <w:t>Copy of bank account statement (portion with account details) or First page (with account details) of Passbook</w:t>
      </w:r>
    </w:p>
    <w:p w14:paraId="672D7F18" w14:textId="77777777" w:rsidR="00B14EF5" w:rsidRPr="005E0137" w:rsidRDefault="00B14EF5" w:rsidP="00B14EF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12121"/>
          <w:sz w:val="24"/>
          <w:szCs w:val="24"/>
          <w:lang w:eastAsia="en-IN"/>
        </w:rPr>
      </w:pPr>
    </w:p>
    <w:p w14:paraId="30A7DF38" w14:textId="77777777" w:rsidR="008E26E5" w:rsidRDefault="008E26E5"/>
    <w:sectPr w:rsidR="008E2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F5"/>
    <w:rsid w:val="00075256"/>
    <w:rsid w:val="00212DD0"/>
    <w:rsid w:val="003753D1"/>
    <w:rsid w:val="005B55F9"/>
    <w:rsid w:val="006328D9"/>
    <w:rsid w:val="007E7337"/>
    <w:rsid w:val="008D433D"/>
    <w:rsid w:val="008E26E5"/>
    <w:rsid w:val="00B1266B"/>
    <w:rsid w:val="00B14EF5"/>
    <w:rsid w:val="00D544E5"/>
    <w:rsid w:val="00DB2C1B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E04A"/>
  <w15:chartTrackingRefBased/>
  <w15:docId w15:val="{9E3F8932-69F1-4F83-B97D-BF4B8B2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EF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B1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3018</Characters>
  <Application>Microsoft Office Word</Application>
  <DocSecurity>0</DocSecurity>
  <Lines>53</Lines>
  <Paragraphs>20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Sushama Laltaprasad Yadav</dc:creator>
  <cp:keywords/>
  <dc:description/>
  <cp:lastModifiedBy>RBIWebsite Support, Gaush</cp:lastModifiedBy>
  <cp:revision>3</cp:revision>
  <dcterms:created xsi:type="dcterms:W3CDTF">2023-12-11T06:55:00Z</dcterms:created>
  <dcterms:modified xsi:type="dcterms:W3CDTF">2023-12-11T12:15:00Z</dcterms:modified>
</cp:coreProperties>
</file>