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533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A7073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6E65C4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ind w:left="-93"/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A7073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6E65C4" w:rsidRDefault="002C40B2" w:rsidP="001902CC">
            <w:pPr>
              <w:jc w:val="center"/>
              <w:rPr>
                <w:rFonts w:ascii="Mangal" w:hAnsi="Mangal" w:cs="Mangal"/>
                <w:bCs/>
                <w:color w:val="000000"/>
                <w:w w:val="150"/>
                <w:lang w:bidi="hi-IN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6E65C4">
              <w:rPr>
                <w:rFonts w:ascii="Mangal" w:hAnsi="Mangal" w:cs="Mang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6E65C4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2A2889" w:rsidRPr="002A2889" w:rsidRDefault="002A2889" w:rsidP="002A2889">
      <w:pPr>
        <w:spacing w:after="15"/>
        <w:ind w:right="188"/>
        <w:jc w:val="right"/>
        <w:rPr>
          <w:sz w:val="18"/>
          <w:szCs w:val="18"/>
          <w:lang w:bidi="hi-IN"/>
        </w:rPr>
      </w:pPr>
      <w:r w:rsidRPr="002A2889">
        <w:rPr>
          <w:rFonts w:ascii="Arial" w:eastAsia="Arial" w:hAnsi="Arial" w:cs="Arial"/>
          <w:sz w:val="18"/>
          <w:szCs w:val="18"/>
        </w:rPr>
        <w:t xml:space="preserve">          December 03, 2018</w:t>
      </w:r>
      <w:r w:rsidRPr="002A2889">
        <w:rPr>
          <w:sz w:val="18"/>
          <w:szCs w:val="18"/>
        </w:rPr>
        <w:t xml:space="preserve"> </w:t>
      </w:r>
    </w:p>
    <w:p w:rsidR="002A2889" w:rsidRPr="002A2889" w:rsidRDefault="002A2889" w:rsidP="002A2889">
      <w:pPr>
        <w:ind w:left="1516"/>
        <w:rPr>
          <w:sz w:val="18"/>
          <w:szCs w:val="18"/>
        </w:rPr>
      </w:pPr>
      <w:r w:rsidRPr="002A2889">
        <w:rPr>
          <w:rFonts w:ascii="Arial" w:eastAsia="Arial" w:hAnsi="Arial" w:cs="Arial"/>
          <w:b/>
          <w:sz w:val="18"/>
          <w:szCs w:val="18"/>
        </w:rPr>
        <w:t xml:space="preserve">Money Market Operations as on </w:t>
      </w:r>
      <w:r w:rsidR="00287A5A">
        <w:rPr>
          <w:rFonts w:ascii="Arial" w:eastAsia="Arial" w:hAnsi="Arial" w:cs="Arial"/>
          <w:b/>
          <w:sz w:val="18"/>
          <w:szCs w:val="18"/>
        </w:rPr>
        <w:t>December 01</w:t>
      </w:r>
      <w:r w:rsidRPr="002A2889">
        <w:rPr>
          <w:rFonts w:ascii="Arial" w:eastAsia="Arial" w:hAnsi="Arial" w:cs="Arial"/>
          <w:b/>
          <w:sz w:val="18"/>
          <w:szCs w:val="18"/>
        </w:rPr>
        <w:t>, 2018</w:t>
      </w:r>
      <w:bookmarkStart w:id="0" w:name="_GoBack"/>
      <w:bookmarkEnd w:id="0"/>
    </w:p>
    <w:p w:rsidR="002A2889" w:rsidRPr="002A2889" w:rsidRDefault="002A2889" w:rsidP="002A2889">
      <w:pPr>
        <w:ind w:right="142"/>
        <w:jc w:val="center"/>
        <w:rPr>
          <w:sz w:val="18"/>
          <w:szCs w:val="18"/>
        </w:rPr>
      </w:pPr>
      <w:r w:rsidRPr="002A2889">
        <w:rPr>
          <w:rFonts w:ascii="Arial" w:eastAsia="Arial" w:hAnsi="Arial" w:cs="Arial"/>
          <w:b/>
          <w:sz w:val="18"/>
          <w:szCs w:val="18"/>
        </w:rPr>
        <w:t xml:space="preserve">   </w:t>
      </w:r>
      <w:r w:rsidRPr="002A2889">
        <w:rPr>
          <w:b/>
          <w:sz w:val="18"/>
          <w:szCs w:val="18"/>
        </w:rPr>
        <w:t xml:space="preserve"> </w:t>
      </w:r>
      <w:r w:rsidRPr="002A2889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</w:t>
      </w:r>
      <w:r w:rsidRPr="002A2889">
        <w:rPr>
          <w:rFonts w:ascii="Arial" w:eastAsia="Arial" w:hAnsi="Arial" w:cs="Arial"/>
          <w:sz w:val="18"/>
          <w:szCs w:val="18"/>
        </w:rPr>
        <w:t xml:space="preserve">   (Amount in Rupees billion, Rate in Per cent) </w:t>
      </w:r>
      <w:r w:rsidRPr="002A2889">
        <w:rPr>
          <w:sz w:val="18"/>
          <w:szCs w:val="18"/>
        </w:rPr>
        <w:t xml:space="preserve">  </w:t>
      </w:r>
    </w:p>
    <w:tbl>
      <w:tblPr>
        <w:tblStyle w:val="TableGrid"/>
        <w:tblW w:w="9402" w:type="dxa"/>
        <w:tblInd w:w="-264" w:type="dxa"/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2A2889" w:rsidRPr="002A2889" w:rsidTr="002A2889">
        <w:trPr>
          <w:trHeight w:val="444"/>
        </w:trPr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tabs>
                <w:tab w:val="center" w:pos="1672"/>
              </w:tabs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MONEY MARKETS</w:t>
            </w:r>
            <w:r w:rsidR="00160D64" w:rsidRPr="00160D64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473" w:firstLine="60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 Volume  (One Leg)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39" w:firstLine="124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 Weighted Average Rate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right="155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>Range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</w:tr>
      <w:tr w:rsidR="00287A5A" w:rsidRPr="002A2889" w:rsidTr="005523EB">
        <w:trPr>
          <w:trHeight w:val="23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A5A" w:rsidRPr="002A2889" w:rsidRDefault="00287A5A" w:rsidP="00287A5A">
            <w:pPr>
              <w:ind w:left="2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A.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A5A" w:rsidRPr="002A2889" w:rsidRDefault="00287A5A" w:rsidP="00287A5A">
            <w:pPr>
              <w:tabs>
                <w:tab w:val="center" w:pos="2880"/>
              </w:tabs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Overnight Segment (I+II+III+IV)   </w:t>
            </w: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122.05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5.05-6.50</w:t>
            </w:r>
          </w:p>
        </w:tc>
      </w:tr>
      <w:tr w:rsidR="00287A5A" w:rsidRPr="002A2889" w:rsidTr="005523EB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5A" w:rsidRPr="002A2889" w:rsidRDefault="00287A5A" w:rsidP="00287A5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A5A" w:rsidRPr="002A2889" w:rsidRDefault="00287A5A" w:rsidP="00287A5A">
            <w:pPr>
              <w:tabs>
                <w:tab w:val="center" w:pos="1440"/>
              </w:tabs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I.  Call Money   </w:t>
            </w: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5.05-6.50</w:t>
            </w:r>
          </w:p>
        </w:tc>
      </w:tr>
      <w:tr w:rsidR="00287A5A" w:rsidRPr="002A2889" w:rsidTr="005523EB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5A" w:rsidRPr="002A2889" w:rsidRDefault="00287A5A" w:rsidP="00287A5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A5A" w:rsidRPr="002A2889" w:rsidRDefault="00287A5A" w:rsidP="00287A5A">
            <w:pPr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II. Triparty Repo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87.88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6.01-6.49</w:t>
            </w:r>
          </w:p>
        </w:tc>
      </w:tr>
      <w:tr w:rsidR="00287A5A" w:rsidRPr="002A2889" w:rsidTr="005523EB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5A" w:rsidRPr="002A2889" w:rsidRDefault="00287A5A" w:rsidP="00287A5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A5A" w:rsidRPr="002A2889" w:rsidRDefault="00287A5A" w:rsidP="00287A5A">
            <w:pPr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Market Repo      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87A5A" w:rsidRPr="002A2889" w:rsidTr="005523EB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5A" w:rsidRPr="002A2889" w:rsidRDefault="00287A5A" w:rsidP="00287A5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A5A" w:rsidRPr="002A2889" w:rsidRDefault="00287A5A" w:rsidP="00287A5A">
            <w:pPr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IV. Repo in Corporate Bond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87A5A" w:rsidRPr="002A2889" w:rsidTr="005523EB">
        <w:trPr>
          <w:trHeight w:val="239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A5A" w:rsidRPr="002A2889" w:rsidRDefault="00287A5A" w:rsidP="00287A5A">
            <w:pPr>
              <w:ind w:left="2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B.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A5A" w:rsidRPr="002A2889" w:rsidRDefault="00287A5A" w:rsidP="00287A5A">
            <w:pPr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Term Segment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sz w:val="18"/>
                <w:szCs w:val="18"/>
              </w:rPr>
            </w:pPr>
          </w:p>
        </w:tc>
      </w:tr>
      <w:tr w:rsidR="00287A5A" w:rsidRPr="002A2889" w:rsidTr="005523EB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5A" w:rsidRPr="002A2889" w:rsidRDefault="00287A5A" w:rsidP="00287A5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A5A" w:rsidRPr="002A2889" w:rsidRDefault="00287A5A" w:rsidP="00287A5A">
            <w:pPr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I. Notice Money** 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0.56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5.55-6.00</w:t>
            </w:r>
          </w:p>
        </w:tc>
      </w:tr>
      <w:tr w:rsidR="00287A5A" w:rsidRPr="002A2889" w:rsidTr="005523EB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5A" w:rsidRPr="002A2889" w:rsidRDefault="00287A5A" w:rsidP="00287A5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A5A" w:rsidRPr="002A2889" w:rsidRDefault="00287A5A" w:rsidP="00287A5A">
            <w:pPr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>II. Term Money</w:t>
            </w:r>
            <w:r w:rsidRPr="002A2889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87A5A" w:rsidRPr="002A2889" w:rsidTr="005523EB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5A" w:rsidRPr="002A2889" w:rsidRDefault="00287A5A" w:rsidP="00287A5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A5A" w:rsidRPr="002A2889" w:rsidRDefault="00287A5A" w:rsidP="00287A5A">
            <w:pPr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Triparty Repo </w:t>
            </w:r>
            <w:r w:rsidRPr="002A28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6.08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6.00-6.15</w:t>
            </w:r>
          </w:p>
        </w:tc>
      </w:tr>
      <w:tr w:rsidR="00287A5A" w:rsidRPr="002A2889" w:rsidTr="005523EB">
        <w:trPr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5A" w:rsidRPr="002A2889" w:rsidRDefault="00287A5A" w:rsidP="00287A5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A5A" w:rsidRPr="002A2889" w:rsidRDefault="00287A5A" w:rsidP="00287A5A">
            <w:pPr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IV. Market Repo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87A5A" w:rsidRPr="002A2889" w:rsidTr="005523EB">
        <w:trPr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5A" w:rsidRPr="002A2889" w:rsidRDefault="00287A5A" w:rsidP="00287A5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A5A" w:rsidRPr="002A2889" w:rsidRDefault="00287A5A" w:rsidP="00287A5A">
            <w:pPr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V. Repo in Corporate Bond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7A5A" w:rsidRPr="00287A5A" w:rsidRDefault="00287A5A" w:rsidP="00287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A5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2A2889" w:rsidRPr="002A2889" w:rsidRDefault="002A2889" w:rsidP="002A2889">
      <w:pPr>
        <w:ind w:left="14"/>
        <w:rPr>
          <w:rFonts w:ascii="Calibri" w:eastAsia="Calibri" w:hAnsi="Calibri" w:cs="Calibri"/>
          <w:color w:val="000000"/>
          <w:sz w:val="18"/>
          <w:szCs w:val="18"/>
        </w:rPr>
      </w:pPr>
      <w:r w:rsidRPr="002A2889">
        <w:rPr>
          <w:rFonts w:ascii="Arial" w:eastAsia="Arial" w:hAnsi="Arial" w:cs="Arial"/>
          <w:sz w:val="18"/>
          <w:szCs w:val="18"/>
        </w:rPr>
        <w:t xml:space="preserve">   </w:t>
      </w:r>
    </w:p>
    <w:tbl>
      <w:tblPr>
        <w:tblStyle w:val="TableGrid"/>
        <w:tblW w:w="9450" w:type="dxa"/>
        <w:tblInd w:w="-445" w:type="dxa"/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532"/>
        <w:gridCol w:w="3068"/>
        <w:gridCol w:w="1170"/>
        <w:gridCol w:w="880"/>
        <w:gridCol w:w="1207"/>
        <w:gridCol w:w="1333"/>
        <w:gridCol w:w="1260"/>
      </w:tblGrid>
      <w:tr w:rsidR="002A2889" w:rsidRPr="002A2889" w:rsidTr="00032975">
        <w:trPr>
          <w:trHeight w:val="596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89" w:rsidRPr="002A2889" w:rsidRDefault="002A2889" w:rsidP="00160D64">
            <w:pPr>
              <w:tabs>
                <w:tab w:val="center" w:pos="1734"/>
              </w:tabs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>RBI OPERATIONS</w:t>
            </w:r>
            <w:r w:rsidR="00160D64" w:rsidRPr="00160D64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27" w:right="80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>Auction Date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41" w:right="5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>Maturity Date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>Amount Outstanding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54" w:right="90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>Current</w:t>
            </w:r>
          </w:p>
          <w:p w:rsidR="002A2889" w:rsidRPr="002A2889" w:rsidRDefault="002A2889" w:rsidP="00160D64">
            <w:pPr>
              <w:ind w:left="154" w:right="90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>Rate/Cut</w:t>
            </w:r>
            <w:r w:rsidRPr="002A2889">
              <w:rPr>
                <w:sz w:val="18"/>
                <w:szCs w:val="18"/>
              </w:rPr>
              <w:t xml:space="preserve"> </w:t>
            </w: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  off Rate</w:t>
            </w:r>
          </w:p>
        </w:tc>
      </w:tr>
      <w:tr w:rsidR="002A2889" w:rsidRPr="002A2889" w:rsidTr="00032975">
        <w:trPr>
          <w:trHeight w:val="2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13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>C.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-13"/>
              <w:rPr>
                <w:sz w:val="18"/>
                <w:szCs w:val="18"/>
              </w:rPr>
            </w:pPr>
            <w:r w:rsidRPr="002A2889">
              <w:rPr>
                <w:sz w:val="18"/>
                <w:szCs w:val="18"/>
              </w:rPr>
              <w:t xml:space="preserve">  </w:t>
            </w: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Liquidity Adjustment Facility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277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27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89" w:rsidRPr="002A2889" w:rsidRDefault="002A28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-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A2889">
              <w:rPr>
                <w:sz w:val="18"/>
                <w:szCs w:val="18"/>
              </w:rPr>
              <w:t xml:space="preserve">  </w:t>
            </w:r>
            <w:r w:rsidRPr="002A2889">
              <w:rPr>
                <w:sz w:val="18"/>
                <w:szCs w:val="18"/>
              </w:rPr>
              <w:tab/>
            </w: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</w:tr>
      <w:tr w:rsidR="002A2889" w:rsidRPr="002A2889" w:rsidTr="00032975">
        <w:trPr>
          <w:trHeight w:val="2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12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(i) Repo (Fixed  Rate)                          </w:t>
            </w:r>
            <w:r w:rsidRPr="002A28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4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03/12/2018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82.31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6.50</w:t>
            </w:r>
          </w:p>
        </w:tc>
      </w:tr>
      <w:tr w:rsidR="00287A5A" w:rsidRPr="002A2889" w:rsidTr="00032975">
        <w:trPr>
          <w:trHeight w:val="2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160D64">
            <w:pPr>
              <w:ind w:left="112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>
            <w:pPr>
              <w:ind w:left="11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C15B34">
            <w:pPr>
              <w:ind w:left="1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01/12/2018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C15B34">
            <w:pPr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C15B34">
            <w:pPr>
              <w:ind w:left="1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03/12/2018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C15B34">
            <w:pPr>
              <w:ind w:righ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C15B34">
            <w:pPr>
              <w:ind w:righ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6.50</w:t>
            </w:r>
          </w:p>
        </w:tc>
      </w:tr>
      <w:tr w:rsidR="002A2889" w:rsidRPr="002A2889" w:rsidTr="00032975">
        <w:trPr>
          <w:trHeight w:val="2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(ii) Repo (Variable Rate) </w:t>
            </w:r>
            <w:r w:rsidRPr="002A28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3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200.02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6.60</w:t>
            </w:r>
          </w:p>
        </w:tc>
      </w:tr>
      <w:tr w:rsidR="002A2889" w:rsidRPr="002A2889" w:rsidTr="00032975">
        <w:trPr>
          <w:trHeight w:val="2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A28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3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200.01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6.55</w:t>
            </w:r>
          </w:p>
        </w:tc>
      </w:tr>
      <w:tr w:rsidR="002A2889" w:rsidRPr="002A2889" w:rsidTr="00032975">
        <w:trPr>
          <w:trHeight w:val="2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3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04/12/2018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230.01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6.52</w:t>
            </w:r>
          </w:p>
        </w:tc>
      </w:tr>
      <w:tr w:rsidR="002A2889" w:rsidRPr="002A2889" w:rsidTr="00032975">
        <w:trPr>
          <w:trHeight w:val="2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22/11/2018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3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07/12/2018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235.01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6.52</w:t>
            </w:r>
          </w:p>
        </w:tc>
      </w:tr>
      <w:tr w:rsidR="002A2889" w:rsidRPr="002A2889" w:rsidTr="00032975">
        <w:trPr>
          <w:trHeight w:val="2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3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107.20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6.51</w:t>
            </w:r>
          </w:p>
        </w:tc>
      </w:tr>
      <w:tr w:rsidR="002A2889" w:rsidRPr="002A2889" w:rsidTr="00032975">
        <w:trPr>
          <w:trHeight w:val="2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A28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3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110.50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6.51</w:t>
            </w:r>
          </w:p>
        </w:tc>
      </w:tr>
      <w:tr w:rsidR="002A2889" w:rsidRPr="002A2889" w:rsidTr="00032975">
        <w:trPr>
          <w:trHeight w:val="2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(iii) Reverse Repo (Fixed  Rate)  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4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03/12/2018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249.05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6.25</w:t>
            </w:r>
          </w:p>
        </w:tc>
      </w:tr>
      <w:tr w:rsidR="00287A5A" w:rsidRPr="002A2889" w:rsidTr="00032975">
        <w:trPr>
          <w:trHeight w:val="2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160D64">
            <w:pPr>
              <w:ind w:left="11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287A5A">
            <w:pPr>
              <w:ind w:left="11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287A5A">
            <w:pPr>
              <w:ind w:left="1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01/12/2018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287A5A">
            <w:pPr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287A5A">
            <w:pPr>
              <w:ind w:left="1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03/12/2018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287A5A">
            <w:pPr>
              <w:ind w:righ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221.28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287A5A">
            <w:pPr>
              <w:ind w:righ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6.25</w:t>
            </w:r>
          </w:p>
        </w:tc>
      </w:tr>
      <w:tr w:rsidR="002A2889" w:rsidRPr="002A2889" w:rsidTr="00032975">
        <w:trPr>
          <w:trHeight w:val="21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(iv) Reverse Repo (Variable Rate)</w:t>
            </w: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A28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26/11/2018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4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03/12/2018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109.36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6.49</w:t>
            </w:r>
          </w:p>
        </w:tc>
      </w:tr>
      <w:tr w:rsidR="002A2889" w:rsidRPr="002A2889" w:rsidTr="00032975">
        <w:trPr>
          <w:trHeight w:val="21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4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04/12/2018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118.62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6.49</w:t>
            </w:r>
          </w:p>
        </w:tc>
      </w:tr>
      <w:tr w:rsidR="002A2889" w:rsidRPr="002A2889" w:rsidTr="00032975">
        <w:trPr>
          <w:trHeight w:val="2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29/11/2018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4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06/12/2018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144.55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6.49</w:t>
            </w:r>
          </w:p>
        </w:tc>
      </w:tr>
      <w:tr w:rsidR="002A2889" w:rsidRPr="002A2889" w:rsidTr="00032975">
        <w:trPr>
          <w:trHeight w:val="2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4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07/12/2018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121.71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6.49</w:t>
            </w:r>
          </w:p>
        </w:tc>
      </w:tr>
      <w:tr w:rsidR="002A2889" w:rsidRPr="002A2889" w:rsidTr="00032975">
        <w:trPr>
          <w:trHeight w:val="2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13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>D.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Marginal Standing Facility </w:t>
            </w: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</w:t>
            </w: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A28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4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152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03/12/2018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3.11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6.75</w:t>
            </w:r>
          </w:p>
        </w:tc>
      </w:tr>
      <w:tr w:rsidR="00287A5A" w:rsidRPr="002A2889" w:rsidTr="00032975">
        <w:trPr>
          <w:trHeight w:val="2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160D64">
            <w:pPr>
              <w:ind w:left="11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287A5A">
            <w:pPr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287A5A">
            <w:pPr>
              <w:ind w:left="1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01/12/2018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287A5A">
            <w:pPr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287A5A">
            <w:pPr>
              <w:ind w:left="1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03/12/2018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287A5A">
            <w:pPr>
              <w:ind w:righ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5A" w:rsidRPr="002A2889" w:rsidRDefault="00287A5A" w:rsidP="00287A5A">
            <w:pPr>
              <w:ind w:righ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6.75</w:t>
            </w:r>
          </w:p>
        </w:tc>
      </w:tr>
      <w:tr w:rsidR="002A2889" w:rsidRPr="002A2889" w:rsidTr="00032975">
        <w:trPr>
          <w:trHeight w:val="23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left="113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>E.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 Availed from RBI</w:t>
            </w:r>
            <w:r w:rsidRPr="002A2889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2A288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265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2"/>
              <w:rPr>
                <w:sz w:val="18"/>
                <w:szCs w:val="18"/>
              </w:rPr>
            </w:pP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68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21.04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left="63"/>
              <w:jc w:val="center"/>
              <w:rPr>
                <w:sz w:val="18"/>
                <w:szCs w:val="18"/>
              </w:rPr>
            </w:pPr>
          </w:p>
        </w:tc>
      </w:tr>
    </w:tbl>
    <w:p w:rsidR="002A2889" w:rsidRPr="002A2889" w:rsidRDefault="002A2889" w:rsidP="002A2889">
      <w:pPr>
        <w:ind w:left="14"/>
        <w:rPr>
          <w:sz w:val="6"/>
          <w:szCs w:val="6"/>
        </w:rPr>
      </w:pPr>
      <w:r w:rsidRPr="002A2889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2A2889" w:rsidRPr="002A2889" w:rsidRDefault="002A2889" w:rsidP="002A2889">
      <w:pPr>
        <w:ind w:left="14"/>
        <w:rPr>
          <w:sz w:val="18"/>
          <w:szCs w:val="18"/>
        </w:rPr>
      </w:pPr>
      <w:r w:rsidRPr="002A2889">
        <w:rPr>
          <w:rFonts w:ascii="Arial" w:eastAsia="Arial" w:hAnsi="Arial" w:cs="Arial"/>
          <w:b/>
          <w:sz w:val="18"/>
          <w:szCs w:val="18"/>
          <w:u w:val="single" w:color="000000"/>
        </w:rPr>
        <w:t>RESERVE POSITION</w:t>
      </w:r>
      <w:r w:rsidR="00160D64" w:rsidRPr="00160D64">
        <w:rPr>
          <w:rFonts w:ascii="Arial" w:eastAsia="Arial" w:hAnsi="Arial" w:cs="Arial"/>
          <w:b/>
          <w:sz w:val="18"/>
          <w:szCs w:val="18"/>
          <w:vertAlign w:val="superscript"/>
        </w:rPr>
        <w:t>@</w:t>
      </w:r>
      <w:r w:rsidRPr="002A2889">
        <w:rPr>
          <w:rFonts w:ascii="Arial" w:eastAsia="Arial" w:hAnsi="Arial" w:cs="Arial"/>
          <w:b/>
          <w:sz w:val="18"/>
          <w:szCs w:val="18"/>
        </w:rPr>
        <w:t xml:space="preserve">  </w:t>
      </w:r>
    </w:p>
    <w:tbl>
      <w:tblPr>
        <w:tblStyle w:val="TableGrid"/>
        <w:tblW w:w="9391" w:type="dxa"/>
        <w:tblInd w:w="-206" w:type="dxa"/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874"/>
        <w:gridCol w:w="1080"/>
      </w:tblGrid>
      <w:tr w:rsidR="002A2889" w:rsidRPr="002A2889" w:rsidTr="00032975">
        <w:trPr>
          <w:trHeight w:val="31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F.  </w:t>
            </w:r>
            <w:r w:rsidRPr="002A28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889" w:rsidRPr="002A2889" w:rsidRDefault="002A2889">
            <w:pPr>
              <w:tabs>
                <w:tab w:val="center" w:pos="6113"/>
              </w:tabs>
              <w:ind w:left="-4"/>
              <w:rPr>
                <w:sz w:val="18"/>
                <w:szCs w:val="18"/>
              </w:rPr>
            </w:pPr>
            <w:r w:rsidRPr="002A2889">
              <w:rPr>
                <w:sz w:val="18"/>
                <w:szCs w:val="18"/>
              </w:rPr>
              <w:t xml:space="preserve"> </w:t>
            </w: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>Cash Reserves Position of Scheduled Commercial Banks</w:t>
            </w:r>
            <w:r w:rsidRPr="002A2889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2A2889">
              <w:rPr>
                <w:sz w:val="18"/>
                <w:szCs w:val="18"/>
              </w:rPr>
              <w:t xml:space="preserve"> </w:t>
            </w:r>
            <w:r w:rsidRPr="002A2889">
              <w:rPr>
                <w:sz w:val="18"/>
                <w:szCs w:val="18"/>
                <w:vertAlign w:val="superscript"/>
              </w:rPr>
              <w:t xml:space="preserve"> </w:t>
            </w:r>
            <w:r w:rsidRPr="002A2889">
              <w:rPr>
                <w:sz w:val="18"/>
                <w:szCs w:val="18"/>
                <w:vertAlign w:val="superscript"/>
              </w:rPr>
              <w:tab/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08"/>
              <w:rPr>
                <w:sz w:val="18"/>
                <w:szCs w:val="18"/>
              </w:rPr>
            </w:pPr>
            <w:r w:rsidRPr="002A2889">
              <w:rPr>
                <w:sz w:val="18"/>
                <w:szCs w:val="18"/>
              </w:rPr>
              <w:t xml:space="preserve">  </w:t>
            </w:r>
          </w:p>
        </w:tc>
      </w:tr>
      <w:tr w:rsidR="002A2889" w:rsidRPr="002A2889" w:rsidTr="00032975">
        <w:trPr>
          <w:trHeight w:val="3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(i) Cash balances with RBI as on# 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87A5A" w:rsidP="00C15B34">
            <w:pPr>
              <w:ind w:right="107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November 28</w:t>
            </w:r>
            <w:r w:rsidR="002A2889" w:rsidRPr="002A2889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right="89"/>
              <w:jc w:val="right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4,</w:t>
            </w:r>
            <w:r w:rsidR="00287A5A">
              <w:rPr>
                <w:rFonts w:ascii="Arial" w:eastAsia="Arial" w:hAnsi="Arial" w:cs="Arial"/>
                <w:sz w:val="18"/>
                <w:szCs w:val="18"/>
              </w:rPr>
              <w:t>864.99</w:t>
            </w:r>
          </w:p>
        </w:tc>
      </w:tr>
      <w:tr w:rsidR="002A2889" w:rsidRPr="002A2889" w:rsidTr="00032975">
        <w:trPr>
          <w:trHeight w:val="3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A28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(ii) Average daily cash reserve requirement for the fortnight ending  </w:t>
            </w:r>
            <w:r w:rsidRPr="002A28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ind w:right="107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December 07, 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right="89"/>
              <w:jc w:val="right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4,868.56</w:t>
            </w:r>
          </w:p>
        </w:tc>
      </w:tr>
      <w:tr w:rsidR="002A2889" w:rsidRPr="002A2889" w:rsidTr="00032975">
        <w:trPr>
          <w:trHeight w:val="23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113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b/>
                <w:sz w:val="18"/>
                <w:szCs w:val="18"/>
              </w:rPr>
              <w:t xml:space="preserve">G. </w:t>
            </w:r>
            <w:r w:rsidRPr="002A28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>
            <w:pPr>
              <w:ind w:left="-24"/>
              <w:jc w:val="both"/>
              <w:rPr>
                <w:sz w:val="18"/>
                <w:szCs w:val="18"/>
              </w:rPr>
            </w:pPr>
            <w:r w:rsidRPr="002A2889">
              <w:rPr>
                <w:sz w:val="18"/>
                <w:szCs w:val="18"/>
              </w:rPr>
              <w:t xml:space="preserve"> </w:t>
            </w:r>
            <w:r w:rsidRPr="002A2889">
              <w:rPr>
                <w:rFonts w:ascii="Arial" w:eastAsia="Arial" w:hAnsi="Arial" w:cs="Arial"/>
                <w:sz w:val="18"/>
                <w:szCs w:val="18"/>
              </w:rPr>
              <w:t>Government of India Surplus Cash Balance Reckoned for Auction as on</w:t>
            </w:r>
            <w:r w:rsidRPr="002A2889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 ¥</w:t>
            </w:r>
            <w:r w:rsidRPr="002A28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C15B34">
            <w:pPr>
              <w:tabs>
                <w:tab w:val="right" w:pos="1967"/>
              </w:tabs>
              <w:ind w:left="-19"/>
              <w:jc w:val="center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November 30, 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89" w:rsidRPr="002A2889" w:rsidRDefault="002A2889" w:rsidP="00160D64">
            <w:pPr>
              <w:ind w:right="89"/>
              <w:jc w:val="right"/>
              <w:rPr>
                <w:sz w:val="18"/>
                <w:szCs w:val="18"/>
              </w:rPr>
            </w:pPr>
            <w:r w:rsidRPr="002A2889">
              <w:rPr>
                <w:rFonts w:ascii="Arial" w:eastAsia="Arial" w:hAnsi="Arial" w:cs="Arial"/>
                <w:sz w:val="18"/>
                <w:szCs w:val="18"/>
              </w:rPr>
              <w:t>0.00</w:t>
            </w:r>
          </w:p>
        </w:tc>
      </w:tr>
    </w:tbl>
    <w:p w:rsidR="002A2889" w:rsidRDefault="002A2889" w:rsidP="002A2889">
      <w:pPr>
        <w:ind w:right="7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  <w:r>
        <w:t xml:space="preserve"> </w:t>
      </w:r>
    </w:p>
    <w:p w:rsidR="002A2889" w:rsidRDefault="002A2889" w:rsidP="002A2889">
      <w:pPr>
        <w:ind w:right="7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  <w:r>
        <w:t xml:space="preserve"> </w:t>
      </w:r>
    </w:p>
    <w:p w:rsidR="002A2889" w:rsidRDefault="002A2889" w:rsidP="002A2889">
      <w:pPr>
        <w:ind w:right="7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  <w:r>
        <w:t xml:space="preserve"> </w:t>
      </w:r>
    </w:p>
    <w:p w:rsidR="002A2889" w:rsidRDefault="002A2889" w:rsidP="002A2889">
      <w:pPr>
        <w:ind w:right="7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  <w:r>
        <w:t xml:space="preserve"> </w:t>
      </w:r>
    </w:p>
    <w:p w:rsidR="002A2889" w:rsidRDefault="002A2889" w:rsidP="002A2889">
      <w:pPr>
        <w:ind w:right="7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  <w:r>
        <w:t xml:space="preserve"> </w:t>
      </w:r>
    </w:p>
    <w:p w:rsidR="002A2889" w:rsidRDefault="002A2889" w:rsidP="002A2889">
      <w:pPr>
        <w:ind w:right="7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  <w:r>
        <w:t xml:space="preserve"> </w:t>
      </w:r>
    </w:p>
    <w:p w:rsidR="002A2889" w:rsidRDefault="002A2889" w:rsidP="002A2889">
      <w:pPr>
        <w:spacing w:after="97"/>
        <w:ind w:right="7" w:hanging="10"/>
      </w:pPr>
      <w:r>
        <w:rPr>
          <w:rFonts w:ascii="Arial" w:eastAsia="Arial" w:hAnsi="Arial" w:cs="Arial"/>
          <w:sz w:val="18"/>
        </w:rPr>
        <w:t xml:space="preserve">¥  As per the Press Release No. 2014-2015/1971 dated March 19, 2015     </w:t>
      </w:r>
      <w:r>
        <w:t xml:space="preserve">                                      </w:t>
      </w:r>
    </w:p>
    <w:p w:rsidR="002A2889" w:rsidRDefault="002A2889" w:rsidP="002A2889">
      <w:pPr>
        <w:ind w:right="162"/>
        <w:jc w:val="right"/>
      </w:pPr>
      <w:r>
        <w:t xml:space="preserve">                                                                                                </w:t>
      </w:r>
      <w:r w:rsidR="00160D64">
        <w:t xml:space="preserve">       </w:t>
      </w:r>
      <w:proofErr w:type="spellStart"/>
      <w:r>
        <w:rPr>
          <w:rFonts w:ascii="Arial" w:eastAsia="Arial" w:hAnsi="Arial" w:cs="Arial"/>
          <w:b/>
        </w:rPr>
        <w:t>Ajit</w:t>
      </w:r>
      <w:proofErr w:type="spellEnd"/>
      <w:r>
        <w:rPr>
          <w:rFonts w:ascii="Arial" w:eastAsia="Arial" w:hAnsi="Arial" w:cs="Arial"/>
          <w:b/>
        </w:rPr>
        <w:t xml:space="preserve"> Prasad</w:t>
      </w:r>
    </w:p>
    <w:p w:rsidR="009D1517" w:rsidRPr="00311162" w:rsidRDefault="002A2889" w:rsidP="002A2889">
      <w:pPr>
        <w:ind w:left="5"/>
        <w:rPr>
          <w:rFonts w:ascii="Arial" w:eastAsia="Arial" w:hAnsi="Arial" w:cs="Arial"/>
          <w:b/>
          <w:bCs/>
          <w:sz w:val="14"/>
          <w:szCs w:val="14"/>
        </w:rPr>
      </w:pPr>
      <w:r>
        <w:rPr>
          <w:rFonts w:ascii="Arial" w:eastAsia="Arial" w:hAnsi="Arial" w:cs="Arial"/>
          <w:b/>
        </w:rPr>
        <w:t>Press Release : 2018-2019/127</w:t>
      </w:r>
      <w:r w:rsidR="00287A5A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                                                         </w:t>
      </w:r>
      <w:r>
        <w:rPr>
          <w:rFonts w:ascii="Arial" w:eastAsia="Arial" w:hAnsi="Arial" w:cs="Arial"/>
        </w:rPr>
        <w:t>Assistant Adviser</w:t>
      </w:r>
      <w:r>
        <w:t xml:space="preserve"> </w:t>
      </w: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4EEC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2975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1FD7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0D64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A5A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889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5F0F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4FC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5C4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9B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B34"/>
    <w:rsid w:val="00C15C1F"/>
    <w:rsid w:val="00C15D2A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B35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C43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7B78-E03C-4519-87D9-EB110B9E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3484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Nitin Bhoir</cp:lastModifiedBy>
  <cp:revision>9</cp:revision>
  <cp:lastPrinted>2018-12-03T06:40:00Z</cp:lastPrinted>
  <dcterms:created xsi:type="dcterms:W3CDTF">2018-12-03T06:49:00Z</dcterms:created>
  <dcterms:modified xsi:type="dcterms:W3CDTF">2018-12-03T07:51:00Z</dcterms:modified>
</cp:coreProperties>
</file>