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533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A7073">
        <w:tc>
          <w:tcPr>
            <w:tcW w:w="6350" w:type="dxa"/>
          </w:tcPr>
          <w:p w:rsidR="002C40B2" w:rsidRPr="007E726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Style w:val="Emphasis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प्रेसप्रकाशनी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PRESSRELEASE</w:t>
            </w:r>
          </w:p>
        </w:tc>
      </w:tr>
      <w:tr w:rsidR="002C40B2" w:rsidRPr="003933F6" w:rsidTr="001A7073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संचारविभाग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केंद्रीयकार्यालय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S.B.S.Marg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280C99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>
              <w:rPr>
                <w:rFonts w:ascii="Arial" w:hAnsi="Arial" w:cs="Arial"/>
                <w:noProof/>
                <w:lang w:val="en-IN" w:eastAsia="en-IN" w:bidi="hi-IN"/>
              </w:rPr>
              <w:pict>
                <v:line id="Line 2" o:spid="_x0000_s1026" style="position:absolute;left:0;text-align:left;flip:x y;z-index:251657728;visibility:visible;mso-wrap-distance-left:3.17467mm;mso-wrap-distance-right:3.17467mm;mso-position-horizontal-relative:text;mso-position-vertical-relative:text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</w:pic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280C99" w:rsidRDefault="002C40B2" w:rsidP="001902CC">
            <w:pPr>
              <w:jc w:val="center"/>
              <w:rPr>
                <w:rFonts w:ascii="Mangal" w:eastAsia="Arial Unicode MS" w:hAnsi="Mangal" w:cs="Mangal"/>
                <w:bCs/>
                <w:color w:val="000000"/>
                <w:w w:val="150"/>
              </w:rPr>
            </w:pPr>
            <w:r w:rsidRPr="00280C99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E726D" w:rsidRPr="00280C99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280C99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E726D" w:rsidRPr="00280C99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280C99">
              <w:rPr>
                <w:rFonts w:ascii="Mangal" w:eastAsia="Arial Unicode MS" w:hAnsi="Mangal" w:cs="Mangal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Arial Unicode MS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</w:t>
            </w:r>
            <w:bookmarkStart w:id="0" w:name="_GoBack"/>
            <w:bookmarkEnd w:id="0"/>
            <w:r w:rsidRPr="003933F6">
              <w:rPr>
                <w:rFonts w:cs="Arial"/>
                <w:b w:val="0"/>
                <w:szCs w:val="16"/>
              </w:rPr>
              <w:t>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A66AC" w:rsidP="004948C8">
      <w:pPr>
        <w:spacing w:after="15"/>
        <w:ind w:right="371"/>
        <w:jc w:val="right"/>
      </w:pPr>
      <w:r w:rsidRPr="007E726D">
        <w:rPr>
          <w:rFonts w:ascii="Arial" w:eastAsia="Arial" w:hAnsi="Arial" w:cs="Arial"/>
          <w:sz w:val="20"/>
        </w:rPr>
        <w:t>December 1</w:t>
      </w:r>
      <w:r w:rsidR="00CD48C5" w:rsidRPr="007E726D">
        <w:rPr>
          <w:rFonts w:ascii="Arial" w:eastAsia="Arial" w:hAnsi="Arial" w:cs="Arial"/>
          <w:sz w:val="20"/>
        </w:rPr>
        <w:t>7</w:t>
      </w:r>
      <w:r w:rsidR="004948C8" w:rsidRPr="007E726D">
        <w:rPr>
          <w:rFonts w:ascii="Arial" w:eastAsia="Arial" w:hAnsi="Arial" w:cs="Arial"/>
          <w:sz w:val="20"/>
        </w:rPr>
        <w:t>, 2018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613328">
        <w:rPr>
          <w:rFonts w:ascii="Arial" w:eastAsia="Arial" w:hAnsi="Arial" w:cs="Arial"/>
          <w:b/>
          <w:sz w:val="20"/>
        </w:rPr>
        <w:t xml:space="preserve">December </w:t>
      </w:r>
      <w:r w:rsidR="000118A6">
        <w:rPr>
          <w:rFonts w:ascii="Arial" w:eastAsia="Arial" w:hAnsi="Arial" w:cs="Arial"/>
          <w:b/>
          <w:sz w:val="20"/>
        </w:rPr>
        <w:t>1</w:t>
      </w:r>
      <w:r w:rsidR="00FF2CC8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0"/>
        </w:rPr>
        <w:t>, 2018</w:t>
      </w:r>
    </w:p>
    <w:p w:rsidR="004948C8" w:rsidRDefault="007E726D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402" w:type="dxa"/>
        <w:tblInd w:w="-264" w:type="dxa"/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948C8" w:rsidTr="00E40534">
        <w:trPr>
          <w:trHeight w:val="444"/>
        </w:trPr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7E726D">
              <w:rPr>
                <w:rFonts w:ascii="Arial" w:eastAsia="Arial" w:hAnsi="Arial" w:cs="Arial"/>
                <w:b/>
                <w:sz w:val="16"/>
              </w:rPr>
              <w:t>@</w:t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771766" w:rsidTr="003802E4">
        <w:trPr>
          <w:trHeight w:val="23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51.48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5.30-6.90</w:t>
            </w:r>
          </w:p>
        </w:tc>
      </w:tr>
      <w:tr w:rsidR="00771766" w:rsidTr="003802E4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766" w:rsidRDefault="00771766" w:rsidP="00771766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5.30-6.55</w:t>
            </w:r>
          </w:p>
        </w:tc>
      </w:tr>
      <w:tr w:rsidR="00771766" w:rsidTr="003802E4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766" w:rsidRDefault="00771766" w:rsidP="00771766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6.00-6.45</w:t>
            </w:r>
          </w:p>
        </w:tc>
      </w:tr>
      <w:tr w:rsidR="00771766" w:rsidTr="003802E4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766" w:rsidRDefault="00771766" w:rsidP="00771766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71766" w:rsidTr="003802E4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6.65-6.90</w:t>
            </w:r>
          </w:p>
        </w:tc>
      </w:tr>
      <w:tr w:rsidR="00771766" w:rsidTr="003802E4">
        <w:trPr>
          <w:trHeight w:val="239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771766" w:rsidTr="003802E4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766" w:rsidRDefault="00771766" w:rsidP="00771766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771766" w:rsidTr="003802E4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766" w:rsidRDefault="00771766" w:rsidP="00771766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6.80-7.60</w:t>
            </w:r>
          </w:p>
        </w:tc>
      </w:tr>
      <w:tr w:rsidR="00771766" w:rsidTr="003802E4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766" w:rsidRDefault="00771766" w:rsidP="00771766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1,407.87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6.06-6.45</w:t>
            </w:r>
          </w:p>
        </w:tc>
      </w:tr>
      <w:tr w:rsidR="00771766" w:rsidTr="003802E4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766" w:rsidRDefault="00771766" w:rsidP="00771766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4.45-7.20</w:t>
            </w:r>
          </w:p>
        </w:tc>
      </w:tr>
      <w:tr w:rsidR="00771766" w:rsidTr="003802E4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66" w:rsidRDefault="00771766" w:rsidP="00771766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766" w:rsidRDefault="00771766" w:rsidP="00771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367" w:type="dxa"/>
        <w:tblInd w:w="-206" w:type="dxa"/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3094"/>
        <w:gridCol w:w="1208"/>
        <w:gridCol w:w="760"/>
        <w:gridCol w:w="1207"/>
        <w:gridCol w:w="1450"/>
        <w:gridCol w:w="1164"/>
      </w:tblGrid>
      <w:tr w:rsidR="004948C8" w:rsidTr="007E726D">
        <w:trPr>
          <w:trHeight w:val="596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7E726D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7E726D">
              <w:rPr>
                <w:rFonts w:ascii="Arial" w:eastAsia="Arial" w:hAnsi="Arial" w:cs="Arial"/>
                <w:b/>
                <w:sz w:val="16"/>
              </w:rPr>
              <w:t>@</w:t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4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 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Current</w:t>
            </w:r>
          </w:p>
          <w:p w:rsidR="004948C8" w:rsidRDefault="004948C8" w:rsidP="00E40534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Rate/Cut  off Rate</w:t>
            </w:r>
          </w:p>
        </w:tc>
      </w:tr>
      <w:tr w:rsidR="004948C8" w:rsidTr="00BC1D50">
        <w:trPr>
          <w:trHeight w:val="26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CD48C5" w:rsidTr="00CD6195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2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17/12/2018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D48C5" w:rsidTr="00CD6195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CD48C5" w:rsidTr="002F337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04/12/2018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D48C5" w:rsidTr="002F337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D48C5" w:rsidTr="002F337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CD48C5" w:rsidTr="002F337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07/02/2019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CD48C5" w:rsidTr="002F337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350.02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CD48C5" w:rsidTr="002F337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28/12/2018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D48C5" w:rsidTr="00506072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17/12/2018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D48C5" w:rsidRPr="007C29D2" w:rsidRDefault="007C29D2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9D2">
              <w:rPr>
                <w:rFonts w:ascii="Arial" w:hAnsi="Arial" w:cs="Arial"/>
                <w:sz w:val="18"/>
                <w:szCs w:val="18"/>
              </w:rPr>
              <w:t>340.08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D48C5" w:rsidTr="00266D8B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D48C5" w:rsidTr="00295557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8C5" w:rsidRDefault="00CD48C5" w:rsidP="00CD48C5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17/12/2018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8C5" w:rsidRPr="007C29D2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9D2">
              <w:rPr>
                <w:rFonts w:ascii="Arial" w:hAnsi="Arial" w:cs="Arial"/>
                <w:sz w:val="18"/>
                <w:szCs w:val="18"/>
              </w:rPr>
              <w:t>2</w:t>
            </w:r>
            <w:r w:rsidR="007C29D2" w:rsidRPr="007C29D2"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D48C5" w:rsidTr="00723B69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C5" w:rsidRDefault="00CD48C5" w:rsidP="00CD48C5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8C5" w:rsidRDefault="00CD48C5" w:rsidP="00CD48C5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8C5" w:rsidRDefault="00CD48C5" w:rsidP="00CD48C5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C5" w:rsidRDefault="00CD48C5" w:rsidP="00CD48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C5" w:rsidRDefault="00CD48C5" w:rsidP="00CD4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C5" w:rsidRDefault="00CD48C5" w:rsidP="00CD48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7E726D">
        <w:rPr>
          <w:rFonts w:ascii="Arial" w:eastAsia="Arial" w:hAnsi="Arial" w:cs="Arial"/>
          <w:b/>
          <w:sz w:val="16"/>
        </w:rPr>
        <w:t>@</w:t>
      </w:r>
    </w:p>
    <w:tbl>
      <w:tblPr>
        <w:tblStyle w:val="TableGrid"/>
        <w:tblW w:w="9392" w:type="dxa"/>
        <w:tblInd w:w="-206" w:type="dxa"/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E40534">
        <w:trPr>
          <w:trHeight w:val="31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8C8" w:rsidRDefault="004948C8" w:rsidP="00E40534">
            <w:pPr>
              <w:tabs>
                <w:tab w:val="center" w:pos="6113"/>
              </w:tabs>
              <w:ind w:left="-4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ab/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08"/>
            </w:pPr>
          </w:p>
        </w:tc>
      </w:tr>
      <w:tr w:rsidR="00FF2CC8" w:rsidTr="007E726D">
        <w:trPr>
          <w:trHeight w:val="15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CC8" w:rsidRDefault="00FF2CC8" w:rsidP="00FF2CC8">
            <w:pPr>
              <w:ind w:left="113"/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2CC8" w:rsidRDefault="00FF2CC8" w:rsidP="00FF2CC8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C8" w:rsidRDefault="00FF2CC8" w:rsidP="007E726D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14, 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C8" w:rsidRDefault="007C29D2" w:rsidP="007E72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5438.22</w:t>
            </w:r>
            <w:r w:rsidR="00FF2C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2CC8" w:rsidTr="007E726D">
        <w:trPr>
          <w:trHeight w:val="3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C8" w:rsidRDefault="00FF2CC8" w:rsidP="00FF2CC8">
            <w:pPr>
              <w:ind w:left="113"/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C8" w:rsidRDefault="00FF2CC8" w:rsidP="00FF2CC8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CC8" w:rsidRDefault="00FF2CC8" w:rsidP="007E72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21,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CC8" w:rsidRDefault="00FF2CC8" w:rsidP="007E72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4,870.13</w:t>
            </w:r>
          </w:p>
        </w:tc>
      </w:tr>
      <w:tr w:rsidR="00FF2CC8" w:rsidTr="007E726D">
        <w:trPr>
          <w:trHeight w:val="23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C8" w:rsidRDefault="00FF2CC8" w:rsidP="00FF2CC8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C8" w:rsidRDefault="00FF2CC8" w:rsidP="00FF2CC8">
            <w:pPr>
              <w:ind w:left="-24"/>
              <w:jc w:val="both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CC8" w:rsidRDefault="00FF2CC8" w:rsidP="007E72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14,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CC8" w:rsidRDefault="00FF2CC8" w:rsidP="007E72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Based on Reserve Bank of India (RBI) / Clearing Corporation of India Limited (CCIL) </w:t>
      </w:r>
      <w:r w:rsidRPr="00DC0345">
        <w:rPr>
          <w:rFonts w:ascii="Arial" w:eastAsia="Arial" w:hAnsi="Arial" w:cs="Arial"/>
          <w:sz w:val="16"/>
          <w:szCs w:val="16"/>
        </w:rPr>
        <w:t>/ Fixed Income Money Market and Derivatives Association of India (FIMMDA) Data.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4948C8" w:rsidRDefault="004948C8" w:rsidP="004948C8">
      <w:pPr>
        <w:spacing w:after="122"/>
        <w:ind w:right="1107" w:hanging="10"/>
      </w:pPr>
      <w:r w:rsidRPr="000B5ED5">
        <w:rPr>
          <w:rFonts w:ascii="Arial" w:eastAsia="Arial" w:hAnsi="Arial" w:cs="Arial"/>
          <w:sz w:val="16"/>
          <w:szCs w:val="16"/>
        </w:rPr>
        <w:t>¥  As per the Press Release No.</w:t>
      </w:r>
      <w:r>
        <w:rPr>
          <w:rFonts w:ascii="Arial" w:eastAsia="Arial" w:hAnsi="Arial" w:cs="Arial"/>
          <w:sz w:val="18"/>
        </w:rPr>
        <w:t xml:space="preserve"> 2014-2015/1971 dated March 19, 2015 </w:t>
      </w:r>
    </w:p>
    <w:p w:rsidR="00CE6F7B" w:rsidRPr="007E726D" w:rsidRDefault="00CE6F7B" w:rsidP="002E7766">
      <w:pPr>
        <w:spacing w:after="47"/>
        <w:jc w:val="right"/>
      </w:pPr>
      <w:r w:rsidRPr="007E726D">
        <w:rPr>
          <w:rFonts w:ascii="Arial" w:hAnsi="Arial" w:cs="Arial"/>
          <w:b/>
          <w:color w:val="000000"/>
        </w:rPr>
        <w:t xml:space="preserve">Ajit Prasad </w:t>
      </w:r>
      <w:r w:rsidRPr="007E726D">
        <w:rPr>
          <w:rFonts w:ascii="Arial" w:hAnsi="Arial" w:cs="Arial"/>
          <w:b/>
          <w:color w:val="000000"/>
        </w:rPr>
        <w:tab/>
      </w:r>
    </w:p>
    <w:p w:rsidR="009D1517" w:rsidRPr="00311162" w:rsidRDefault="00CE6F7B" w:rsidP="002E7766">
      <w:pPr>
        <w:tabs>
          <w:tab w:val="left" w:pos="6000"/>
          <w:tab w:val="center" w:pos="7416"/>
        </w:tabs>
        <w:ind w:right="1"/>
        <w:rPr>
          <w:rFonts w:ascii="Arial" w:eastAsia="Arial" w:hAnsi="Arial" w:cs="Arial"/>
          <w:b/>
          <w:bCs/>
          <w:sz w:val="14"/>
          <w:szCs w:val="14"/>
        </w:rPr>
      </w:pPr>
      <w:r w:rsidRPr="007E726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7E726D">
        <w:rPr>
          <w:rFonts w:ascii="Arial" w:hAnsi="Arial" w:cs="Arial"/>
          <w:b/>
          <w:color w:val="000000"/>
        </w:rPr>
        <w:t>Release :</w:t>
      </w:r>
      <w:proofErr w:type="gramEnd"/>
      <w:r w:rsidRPr="007E726D">
        <w:rPr>
          <w:rFonts w:ascii="Arial" w:hAnsi="Arial" w:cs="Arial"/>
          <w:b/>
          <w:color w:val="000000"/>
        </w:rPr>
        <w:t xml:space="preserve"> 2018-2019/</w:t>
      </w:r>
      <w:r w:rsidR="007E726D" w:rsidRPr="007E726D">
        <w:rPr>
          <w:rFonts w:ascii="Arial" w:hAnsi="Arial" w:cs="Arial"/>
          <w:b/>
          <w:color w:val="000000"/>
        </w:rPr>
        <w:t>1387</w:t>
      </w:r>
      <w:r w:rsidR="002E7766" w:rsidRPr="007E726D">
        <w:rPr>
          <w:rFonts w:ascii="Arial" w:hAnsi="Arial" w:cs="Arial"/>
          <w:b/>
          <w:color w:val="000000"/>
        </w:rPr>
        <w:tab/>
      </w:r>
      <w:r w:rsidR="002E7766" w:rsidRPr="007E726D">
        <w:rPr>
          <w:rFonts w:ascii="Arial" w:hAnsi="Arial" w:cs="Arial"/>
          <w:b/>
          <w:color w:val="000000"/>
        </w:rPr>
        <w:tab/>
      </w:r>
      <w:r w:rsidR="007E726D" w:rsidRPr="007E726D">
        <w:rPr>
          <w:rFonts w:ascii="Arial" w:hAnsi="Arial" w:cs="Arial"/>
          <w:b/>
          <w:color w:val="000000"/>
        </w:rPr>
        <w:t xml:space="preserve">                       </w:t>
      </w:r>
      <w:r w:rsidRPr="007E726D">
        <w:rPr>
          <w:rFonts w:ascii="Arial" w:hAnsi="Arial" w:cs="Arial"/>
          <w:bCs/>
          <w:color w:val="000000"/>
        </w:rPr>
        <w:t xml:space="preserve">Assistant </w:t>
      </w:r>
      <w:r w:rsidRPr="007E726D">
        <w:rPr>
          <w:rFonts w:ascii="Arial" w:hAnsi="Arial" w:cs="Arial"/>
          <w:color w:val="000000"/>
        </w:rPr>
        <w:t>Adviser</w:t>
      </w: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0C99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26D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qFormat/>
    <w:rsid w:val="007E72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5382-1739-47B5-86CB-524E5595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2617</Characters>
  <Application>Microsoft Office Word</Application>
  <DocSecurity>0</DocSecurity>
  <Lines>237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2852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Mayur Narvekar</cp:lastModifiedBy>
  <cp:revision>4</cp:revision>
  <cp:lastPrinted>2018-12-13T12:42:00Z</cp:lastPrinted>
  <dcterms:created xsi:type="dcterms:W3CDTF">2018-12-14T17:54:00Z</dcterms:created>
  <dcterms:modified xsi:type="dcterms:W3CDTF">2018-12-17T02:56:00Z</dcterms:modified>
</cp:coreProperties>
</file>