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620992" w:rsidRDefault="00620992" w:rsidP="005C004A">
      <w:pPr>
        <w:spacing w:line="365" w:lineRule="auto"/>
        <w:ind w:left="2285" w:firstLine="5554"/>
        <w:rPr>
          <w:rFonts w:ascii="Arial" w:eastAsia="Arial" w:hAnsi="Arial" w:cs="Arial"/>
          <w:sz w:val="20"/>
        </w:rPr>
      </w:pPr>
    </w:p>
    <w:p w:rsidR="005C004A" w:rsidRDefault="005C004A" w:rsidP="005C004A">
      <w:pPr>
        <w:spacing w:line="365" w:lineRule="auto"/>
        <w:ind w:left="2285" w:firstLine="5554"/>
      </w:pPr>
      <w:r>
        <w:rPr>
          <w:rFonts w:ascii="Arial" w:eastAsia="Arial" w:hAnsi="Arial" w:cs="Arial"/>
          <w:sz w:val="20"/>
        </w:rPr>
        <w:t xml:space="preserve">April 02, 2018 </w:t>
      </w:r>
      <w:r>
        <w:rPr>
          <w:rFonts w:ascii="Arial" w:eastAsia="Arial" w:hAnsi="Arial" w:cs="Arial"/>
          <w:b/>
          <w:sz w:val="20"/>
        </w:rPr>
        <w:t xml:space="preserve">Money </w:t>
      </w:r>
      <w:r w:rsidR="00184689">
        <w:rPr>
          <w:rFonts w:ascii="Arial" w:eastAsia="Arial" w:hAnsi="Arial" w:cs="Arial"/>
          <w:b/>
          <w:sz w:val="20"/>
        </w:rPr>
        <w:t>Market Operations as on March 31</w:t>
      </w:r>
      <w:r>
        <w:rPr>
          <w:rFonts w:ascii="Arial" w:eastAsia="Arial" w:hAnsi="Arial" w:cs="Arial"/>
          <w:b/>
          <w:sz w:val="20"/>
        </w:rPr>
        <w:t>, 2018</w:t>
      </w:r>
      <w:r>
        <w:rPr>
          <w:u w:color="00000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C004A" w:rsidRDefault="005C004A" w:rsidP="005C004A">
      <w:pPr>
        <w:ind w:right="51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5C004A" w:rsidTr="00BC2AF4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5C004A" w:rsidRDefault="005C004A" w:rsidP="00BC2AF4">
            <w:pPr>
              <w:tabs>
                <w:tab w:val="center" w:pos="1754"/>
              </w:tabs>
            </w:pPr>
            <w:r w:rsidRPr="005C004A">
              <w:rPr>
                <w:rFonts w:ascii="Arial" w:eastAsia="Arial" w:hAnsi="Arial" w:cs="Arial"/>
                <w:b/>
                <w:sz w:val="18"/>
                <w:u w:color="000000"/>
              </w:rPr>
              <w:t>MONEY MARKETS</w:t>
            </w:r>
            <w:r w:rsidR="00620992">
              <w:rPr>
                <w:sz w:val="25"/>
                <w:u w:color="000000"/>
                <w:vertAlign w:val="superscript"/>
              </w:rPr>
              <w:t>@</w:t>
            </w:r>
            <w:r w:rsidRPr="005C004A">
              <w:rPr>
                <w:rFonts w:ascii="Arial" w:eastAsia="Arial" w:hAnsi="Arial" w:cs="Arial"/>
                <w:b/>
                <w:sz w:val="18"/>
                <w:u w:color="000000"/>
              </w:rPr>
              <w:tab/>
            </w:r>
            <w:r w:rsidRPr="005C004A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left="23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184689" w:rsidTr="00730369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4.90-8.45</w:t>
            </w:r>
          </w:p>
        </w:tc>
      </w:tr>
      <w:tr w:rsidR="00184689" w:rsidTr="00730369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4.90-8.45</w:t>
            </w:r>
          </w:p>
        </w:tc>
      </w:tr>
      <w:tr w:rsidR="00184689" w:rsidTr="00184689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ind w:right="6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84689" w:rsidTr="00730369">
        <w:trPr>
          <w:trHeight w:val="23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84689" w:rsidTr="00730369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84689" w:rsidTr="00730369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689" w:rsidTr="0073036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84689" w:rsidTr="00730369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6.05-7.50</w:t>
            </w:r>
          </w:p>
        </w:tc>
      </w:tr>
      <w:tr w:rsidR="00184689" w:rsidTr="0073036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242.33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5.00-7.95</w:t>
            </w:r>
          </w:p>
        </w:tc>
      </w:tr>
      <w:tr w:rsidR="00184689" w:rsidTr="00730369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5.75-6.00</w:t>
            </w:r>
          </w:p>
        </w:tc>
      </w:tr>
      <w:tr w:rsidR="00184689" w:rsidTr="0073036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C004A" w:rsidRDefault="005C004A" w:rsidP="005C004A"/>
    <w:tbl>
      <w:tblPr>
        <w:tblStyle w:val="TableGrid"/>
        <w:tblpPr w:vertAnchor="text" w:tblpX="-108" w:tblpY="48"/>
        <w:tblOverlap w:val="never"/>
        <w:tblW w:w="9288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84"/>
        <w:gridCol w:w="3046"/>
        <w:gridCol w:w="1267"/>
        <w:gridCol w:w="762"/>
        <w:gridCol w:w="1267"/>
        <w:gridCol w:w="1449"/>
        <w:gridCol w:w="1013"/>
      </w:tblGrid>
      <w:tr w:rsidR="005C004A" w:rsidTr="00184689">
        <w:trPr>
          <w:trHeight w:val="63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620992">
              <w:rPr>
                <w:sz w:val="25"/>
                <w:u w:color="000000"/>
                <w:vertAlign w:val="superscript"/>
              </w:rPr>
              <w:t>@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5C004A" w:rsidRDefault="005C004A" w:rsidP="00BC2AF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C004A" w:rsidTr="00184689">
        <w:trPr>
          <w:trHeight w:val="26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962C3B">
            <w:pPr>
              <w:ind w:right="63"/>
              <w:jc w:val="center"/>
            </w:pPr>
          </w:p>
        </w:tc>
      </w:tr>
      <w:tr w:rsidR="005C004A" w:rsidTr="0018468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97.17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6.00</w:t>
            </w:r>
          </w:p>
        </w:tc>
      </w:tr>
      <w:tr w:rsidR="00184689" w:rsidTr="00184689">
        <w:trPr>
          <w:trHeight w:val="2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155.01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20/03/2018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220.02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23/03/2018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06/04/2018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201.00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27/03/2018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10/04/2018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220.05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6.02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220.00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21/02/2018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06/03/2018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06/04/2018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233.05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13/03/2018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10/04/2018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6.02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20/03/2018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6.02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27/03/2018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84689">
              <w:rPr>
                <w:rFonts w:ascii="Arial" w:eastAsia="Arial" w:hAnsi="Arial" w:cs="Arial"/>
                <w:sz w:val="18"/>
                <w:szCs w:val="18"/>
              </w:rPr>
              <w:t>24/04/2018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212.08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04/04/2018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500.02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6.04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65.73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6.01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1340.45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5.75</w:t>
            </w:r>
          </w:p>
        </w:tc>
      </w:tr>
      <w:tr w:rsidR="00184689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29/03/2018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710.58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184689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621.24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26/03/2018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02/04/2018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41.00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5.99</w:t>
            </w:r>
          </w:p>
        </w:tc>
      </w:tr>
      <w:tr w:rsidR="005C004A" w:rsidTr="0018468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27/03/2018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112.08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5.99</w:t>
            </w:r>
          </w:p>
        </w:tc>
      </w:tr>
      <w:tr w:rsidR="005C004A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184689">
            <w:pPr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28/03/2018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left="50"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86.83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184689" w:rsidRDefault="005C004A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eastAsia="Arial" w:hAnsi="Arial" w:cs="Arial"/>
                <w:sz w:val="18"/>
                <w:szCs w:val="18"/>
              </w:rPr>
              <w:t>6.25</w:t>
            </w:r>
          </w:p>
        </w:tc>
      </w:tr>
      <w:tr w:rsidR="00184689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29/03/2018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84689" w:rsidTr="00184689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Default="00184689" w:rsidP="0018468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184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31/03/2018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F30A1A">
            <w:pPr>
              <w:ind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03/04/2018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424.04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9" w:rsidRPr="00184689" w:rsidRDefault="00184689" w:rsidP="00962C3B">
            <w:pPr>
              <w:ind w:righ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68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C004A" w:rsidTr="00184689">
        <w:trPr>
          <w:trHeight w:val="25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962C3B">
            <w:pPr>
              <w:ind w:right="148"/>
              <w:jc w:val="center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962C3B">
            <w:pPr>
              <w:ind w:right="-23"/>
              <w:jc w:val="center"/>
            </w:pPr>
            <w:r>
              <w:rPr>
                <w:rFonts w:ascii="Arial" w:eastAsia="Arial" w:hAnsi="Arial" w:cs="Arial"/>
                <w:sz w:val="18"/>
              </w:rPr>
              <w:t>25.38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962C3B">
            <w:pPr>
              <w:ind w:right="63"/>
              <w:jc w:val="center"/>
            </w:pPr>
          </w:p>
        </w:tc>
      </w:tr>
    </w:tbl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lastRenderedPageBreak/>
        <w:t xml:space="preserve">   </w:t>
      </w:r>
    </w:p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 </w:t>
      </w:r>
    </w:p>
    <w:p w:rsidR="005C004A" w:rsidRDefault="005C004A" w:rsidP="005C004A">
      <w:pPr>
        <w:spacing w:line="264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5C004A" w:rsidRDefault="005C004A" w:rsidP="005C004A">
      <w:pPr>
        <w:pStyle w:val="Heading1"/>
        <w:tabs>
          <w:tab w:val="center" w:pos="8866"/>
        </w:tabs>
      </w:pPr>
      <w:r>
        <w:t>RESERVE POSITION</w:t>
      </w:r>
      <w:r w:rsidR="00620992">
        <w:rPr>
          <w:sz w:val="25"/>
          <w:u w:color="000000"/>
          <w:vertAlign w:val="superscript"/>
        </w:rPr>
        <w:t>@</w:t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</w:p>
    <w:tbl>
      <w:tblPr>
        <w:tblStyle w:val="TableGrid"/>
        <w:tblW w:w="9391" w:type="dxa"/>
        <w:tblInd w:w="-108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430"/>
        <w:gridCol w:w="6004"/>
        <w:gridCol w:w="1711"/>
        <w:gridCol w:w="1246"/>
      </w:tblGrid>
      <w:tr w:rsidR="005C004A" w:rsidTr="00BC2AF4">
        <w:trPr>
          <w:trHeight w:val="29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004A" w:rsidRDefault="005C004A" w:rsidP="00BC2AF4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/>
        </w:tc>
      </w:tr>
      <w:tr w:rsidR="005C004A" w:rsidTr="00184689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184689" w:rsidP="005C004A">
            <w:pPr>
              <w:ind w:right="67"/>
              <w:jc w:val="center"/>
            </w:pPr>
            <w:r>
              <w:rPr>
                <w:rFonts w:ascii="Arial" w:eastAsia="Arial" w:hAnsi="Arial" w:cs="Arial"/>
                <w:sz w:val="18"/>
              </w:rPr>
              <w:t>March 26</w:t>
            </w:r>
            <w:r w:rsidR="005C004A"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184689" w:rsidP="00F30A1A">
            <w:pPr>
              <w:jc w:val="center"/>
            </w:pPr>
            <w:r w:rsidRPr="00184689">
              <w:rPr>
                <w:rFonts w:ascii="Arial" w:hAnsi="Arial" w:cs="Arial"/>
                <w:sz w:val="18"/>
                <w:szCs w:val="18"/>
              </w:rPr>
              <w:t>4,725.79</w:t>
            </w:r>
          </w:p>
        </w:tc>
      </w:tr>
      <w:tr w:rsidR="005C004A" w:rsidTr="00BC2AF4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5C004A">
            <w:pPr>
              <w:ind w:right="67"/>
              <w:jc w:val="center"/>
            </w:pPr>
            <w:r>
              <w:rPr>
                <w:rFonts w:ascii="Arial" w:eastAsia="Arial" w:hAnsi="Arial" w:cs="Arial"/>
                <w:sz w:val="18"/>
              </w:rPr>
              <w:t>March 30,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5C004A">
            <w:pPr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>4,620.20</w:t>
            </w:r>
          </w:p>
        </w:tc>
      </w:tr>
      <w:tr w:rsidR="005C004A" w:rsidTr="00BC2AF4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BC2AF4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5C004A">
            <w:pPr>
              <w:ind w:right="67"/>
              <w:jc w:val="center"/>
            </w:pPr>
            <w:r>
              <w:rPr>
                <w:rFonts w:ascii="Arial" w:eastAsia="Arial" w:hAnsi="Arial" w:cs="Arial"/>
                <w:sz w:val="18"/>
              </w:rPr>
              <w:t>March 28,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5C004A">
            <w:pPr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>1,700.55</w:t>
            </w:r>
          </w:p>
        </w:tc>
      </w:tr>
    </w:tbl>
    <w:p w:rsidR="005C004A" w:rsidRDefault="005C004A" w:rsidP="005C004A">
      <w:r>
        <w:rPr>
          <w:rFonts w:ascii="Arial" w:eastAsia="Arial" w:hAnsi="Arial" w:cs="Arial"/>
          <w:sz w:val="18"/>
        </w:rPr>
        <w:t xml:space="preserve"> </w:t>
      </w:r>
    </w:p>
    <w:p w:rsidR="005C004A" w:rsidRDefault="005C004A" w:rsidP="005C004A">
      <w:pPr>
        <w:spacing w:after="4" w:line="249" w:lineRule="auto"/>
        <w:ind w:left="691" w:hanging="398"/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5C004A" w:rsidRDefault="005C004A" w:rsidP="005C004A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</w:p>
    <w:p w:rsidR="005C004A" w:rsidRDefault="005C004A" w:rsidP="005C004A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</w:p>
    <w:p w:rsidR="005C004A" w:rsidRDefault="005C004A" w:rsidP="005C004A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@@ </w:t>
      </w:r>
      <w:r>
        <w:rPr>
          <w:rFonts w:ascii="Arial" w:eastAsia="Arial" w:hAnsi="Arial" w:cs="Arial"/>
          <w:sz w:val="18"/>
        </w:rPr>
        <w:tab/>
        <w:t xml:space="preserve">Relates to uncollateralized transactions of 15 days to one year tenor </w:t>
      </w:r>
    </w:p>
    <w:p w:rsidR="005C004A" w:rsidRDefault="005C004A" w:rsidP="005C004A">
      <w:pPr>
        <w:tabs>
          <w:tab w:val="center" w:pos="424"/>
          <w:tab w:val="center" w:pos="4679"/>
        </w:tabs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  <w:t xml:space="preserve">The figure for the cash balances with RBI on Sunday is same as that of the previous day (Saturday). </w:t>
      </w:r>
    </w:p>
    <w:p w:rsidR="005C004A" w:rsidRDefault="005C004A" w:rsidP="005C004A">
      <w:pPr>
        <w:tabs>
          <w:tab w:val="center" w:pos="424"/>
          <w:tab w:val="center" w:pos="2457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5C004A" w:rsidRDefault="005C004A" w:rsidP="005C004A">
      <w:pPr>
        <w:tabs>
          <w:tab w:val="center" w:pos="424"/>
          <w:tab w:val="center" w:pos="3484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5C004A" w:rsidRDefault="005C004A" w:rsidP="005C004A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004A" w:rsidRDefault="005C004A" w:rsidP="005C004A">
      <w:r>
        <w:rPr>
          <w:rFonts w:ascii="Arial Unicode MS" w:eastAsia="Arial Unicode MS" w:hAnsi="Arial Unicode MS" w:cs="Arial Unicode MS"/>
        </w:rPr>
        <w:t xml:space="preserve"> </w:t>
      </w:r>
    </w:p>
    <w:p w:rsidR="005C004A" w:rsidRPr="00F30A1A" w:rsidRDefault="005C004A" w:rsidP="005C004A">
      <w:pPr>
        <w:pStyle w:val="Heading2"/>
        <w:jc w:val="center"/>
        <w:rPr>
          <w:rFonts w:ascii="Arial" w:hAnsi="Arial" w:cs="Arial"/>
          <w:b/>
          <w:bCs/>
          <w:sz w:val="24"/>
          <w:szCs w:val="24"/>
        </w:rPr>
      </w:pPr>
      <w:r w:rsidRPr="00F30A1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30A1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F30A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A1A">
        <w:rPr>
          <w:rFonts w:ascii="Arial" w:hAnsi="Arial" w:cs="Arial"/>
          <w:b/>
          <w:bCs/>
          <w:color w:val="auto"/>
          <w:sz w:val="24"/>
          <w:szCs w:val="24"/>
        </w:rPr>
        <w:t>Ajit</w:t>
      </w:r>
      <w:proofErr w:type="spellEnd"/>
      <w:r w:rsidRPr="00F30A1A">
        <w:rPr>
          <w:rFonts w:ascii="Arial" w:hAnsi="Arial" w:cs="Arial"/>
          <w:b/>
          <w:bCs/>
          <w:color w:val="auto"/>
          <w:sz w:val="24"/>
          <w:szCs w:val="24"/>
        </w:rPr>
        <w:t xml:space="preserve"> Prasad</w:t>
      </w:r>
    </w:p>
    <w:p w:rsidR="005C004A" w:rsidRPr="00F30A1A" w:rsidRDefault="002069E7" w:rsidP="005C004A">
      <w:pPr>
        <w:rPr>
          <w:rFonts w:ascii="Arial" w:hAnsi="Arial" w:cs="Arial"/>
        </w:rPr>
      </w:pPr>
      <w:r w:rsidRPr="00F30A1A">
        <w:rPr>
          <w:rFonts w:ascii="Arial" w:eastAsia="Arial" w:hAnsi="Arial" w:cs="Arial"/>
          <w:b/>
        </w:rPr>
        <w:t>Press Release: 2017-2018/2603</w:t>
      </w:r>
      <w:r w:rsidR="005C004A" w:rsidRPr="00F30A1A">
        <w:rPr>
          <w:rFonts w:ascii="Arial" w:eastAsia="Arial" w:hAnsi="Arial" w:cs="Arial"/>
          <w:b/>
        </w:rPr>
        <w:t xml:space="preserve">                                           </w:t>
      </w:r>
      <w:r w:rsidR="005C004A" w:rsidRPr="00F30A1A">
        <w:rPr>
          <w:rFonts w:ascii="Arial" w:eastAsia="Arial" w:hAnsi="Arial" w:cs="Arial"/>
        </w:rPr>
        <w:t xml:space="preserve">            Assistant Adviser </w:t>
      </w:r>
    </w:p>
    <w:p w:rsidR="00484434" w:rsidRPr="00F30A1A" w:rsidRDefault="00484434" w:rsidP="00431319">
      <w:pPr>
        <w:spacing w:line="365" w:lineRule="auto"/>
        <w:ind w:left="2285"/>
        <w:jc w:val="right"/>
        <w:rPr>
          <w:rFonts w:ascii="Arial" w:hAnsi="Arial" w:cs="Arial"/>
        </w:rPr>
      </w:pPr>
    </w:p>
    <w:sectPr w:rsidR="00484434" w:rsidRPr="00F30A1A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4689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9E7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585A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5D59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689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C77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992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4B06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1F1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3B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6A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42E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613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A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5C7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2C5E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A634-BD82-4AFD-9E22-466C6C82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7</cp:revision>
  <cp:lastPrinted>2018-03-27T06:51:00Z</cp:lastPrinted>
  <dcterms:created xsi:type="dcterms:W3CDTF">2018-04-02T06:24:00Z</dcterms:created>
  <dcterms:modified xsi:type="dcterms:W3CDTF">2018-04-02T06:57:00Z</dcterms:modified>
</cp:coreProperties>
</file>