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C07107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93F25">
        <w:rPr>
          <w:rFonts w:ascii="Arial" w:eastAsia="Arial" w:hAnsi="Arial" w:cs="Arial"/>
          <w:b/>
          <w:sz w:val="20"/>
        </w:rPr>
        <w:t>0</w:t>
      </w:r>
      <w:r w:rsidR="00C07107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0710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07107" w:rsidRDefault="00C07107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C07107" w:rsidRPr="00C04897" w:rsidRDefault="00C07107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29.89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2.10-7.00</w:t>
            </w:r>
          </w:p>
        </w:tc>
      </w:tr>
      <w:tr w:rsidR="00C07107" w:rsidTr="00E92D53">
        <w:trPr>
          <w:trHeight w:val="263"/>
          <w:jc w:val="center"/>
        </w:trPr>
        <w:tc>
          <w:tcPr>
            <w:tcW w:w="456" w:type="dxa"/>
            <w:vMerge/>
          </w:tcPr>
          <w:p w:rsidR="00C07107" w:rsidRDefault="00C07107" w:rsidP="00245261">
            <w:pPr>
              <w:jc w:val="center"/>
            </w:pPr>
          </w:p>
        </w:tc>
        <w:tc>
          <w:tcPr>
            <w:tcW w:w="4797" w:type="dxa"/>
          </w:tcPr>
          <w:p w:rsidR="00C07107" w:rsidRPr="00C04897" w:rsidRDefault="00C07107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10.99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4.50-5.70</w:t>
            </w:r>
          </w:p>
        </w:tc>
      </w:tr>
      <w:tr w:rsidR="00C07107" w:rsidTr="00E92D53">
        <w:trPr>
          <w:trHeight w:val="252"/>
          <w:jc w:val="center"/>
        </w:trPr>
        <w:tc>
          <w:tcPr>
            <w:tcW w:w="456" w:type="dxa"/>
            <w:vMerge/>
          </w:tcPr>
          <w:p w:rsidR="00C07107" w:rsidRDefault="00C07107" w:rsidP="00245261">
            <w:pPr>
              <w:jc w:val="center"/>
            </w:pPr>
          </w:p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18.65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4.86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2.10-7.00</w:t>
            </w:r>
          </w:p>
        </w:tc>
      </w:tr>
      <w:tr w:rsidR="00C07107" w:rsidTr="00E92D53">
        <w:trPr>
          <w:trHeight w:val="250"/>
          <w:jc w:val="center"/>
        </w:trPr>
        <w:tc>
          <w:tcPr>
            <w:tcW w:w="456" w:type="dxa"/>
            <w:vMerge/>
          </w:tcPr>
          <w:p w:rsidR="00C07107" w:rsidRDefault="00C07107" w:rsidP="00245261">
            <w:pPr>
              <w:jc w:val="center"/>
            </w:pPr>
          </w:p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7107" w:rsidTr="00E92D53">
        <w:trPr>
          <w:trHeight w:val="236"/>
          <w:jc w:val="center"/>
        </w:trPr>
        <w:tc>
          <w:tcPr>
            <w:tcW w:w="456" w:type="dxa"/>
            <w:vMerge/>
          </w:tcPr>
          <w:p w:rsidR="00C07107" w:rsidRDefault="00C07107" w:rsidP="00245261">
            <w:pPr>
              <w:jc w:val="center"/>
            </w:pPr>
          </w:p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C07107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07107" w:rsidRDefault="00C07107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07107" w:rsidRPr="00C04897" w:rsidRDefault="00C07107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07107" w:rsidRPr="00C07107" w:rsidRDefault="00C07107">
            <w:pPr>
              <w:rPr>
                <w:rFonts w:ascii="Calibri" w:hAnsi="Calibri"/>
                <w:sz w:val="16"/>
                <w:szCs w:val="16"/>
              </w:rPr>
            </w:pPr>
            <w:r w:rsidRPr="00C0710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07107" w:rsidRPr="00C07107" w:rsidRDefault="00C07107">
            <w:pPr>
              <w:rPr>
                <w:rFonts w:ascii="Calibri" w:hAnsi="Calibri"/>
                <w:sz w:val="16"/>
                <w:szCs w:val="16"/>
              </w:rPr>
            </w:pPr>
            <w:r w:rsidRPr="00C0710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07107" w:rsidRPr="00C07107" w:rsidRDefault="00C07107">
            <w:pPr>
              <w:rPr>
                <w:rFonts w:ascii="Calibri" w:hAnsi="Calibri"/>
                <w:sz w:val="16"/>
                <w:szCs w:val="16"/>
              </w:rPr>
            </w:pPr>
            <w:r w:rsidRPr="00C0710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07107" w:rsidTr="00E92D53">
        <w:trPr>
          <w:trHeight w:val="236"/>
          <w:jc w:val="center"/>
        </w:trPr>
        <w:tc>
          <w:tcPr>
            <w:tcW w:w="456" w:type="dxa"/>
            <w:vMerge/>
          </w:tcPr>
          <w:p w:rsidR="00C07107" w:rsidRDefault="00C07107" w:rsidP="00977324"/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170.46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C07107" w:rsidTr="00E92D53">
        <w:trPr>
          <w:trHeight w:val="236"/>
          <w:jc w:val="center"/>
        </w:trPr>
        <w:tc>
          <w:tcPr>
            <w:tcW w:w="456" w:type="dxa"/>
            <w:vMerge/>
          </w:tcPr>
          <w:p w:rsidR="00C07107" w:rsidRDefault="00C07107" w:rsidP="00977324"/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5.70-6.25</w:t>
            </w:r>
          </w:p>
        </w:tc>
      </w:tr>
      <w:tr w:rsidR="00C07107" w:rsidTr="00E92D53">
        <w:trPr>
          <w:trHeight w:val="236"/>
          <w:jc w:val="center"/>
        </w:trPr>
        <w:tc>
          <w:tcPr>
            <w:tcW w:w="456" w:type="dxa"/>
            <w:vMerge/>
          </w:tcPr>
          <w:p w:rsidR="00C07107" w:rsidRDefault="00C07107" w:rsidP="00977324"/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1,281.44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5.46-5.80</w:t>
            </w:r>
          </w:p>
        </w:tc>
      </w:tr>
      <w:tr w:rsidR="00C07107" w:rsidTr="00E92D53">
        <w:trPr>
          <w:trHeight w:val="238"/>
          <w:jc w:val="center"/>
        </w:trPr>
        <w:tc>
          <w:tcPr>
            <w:tcW w:w="456" w:type="dxa"/>
            <w:vMerge/>
          </w:tcPr>
          <w:p w:rsidR="00C07107" w:rsidRDefault="00C07107" w:rsidP="00977324"/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610.45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3.50-5.80</w:t>
            </w:r>
          </w:p>
        </w:tc>
      </w:tr>
      <w:tr w:rsidR="00C07107" w:rsidTr="00E92D53">
        <w:trPr>
          <w:trHeight w:val="238"/>
          <w:jc w:val="center"/>
        </w:trPr>
        <w:tc>
          <w:tcPr>
            <w:tcW w:w="456" w:type="dxa"/>
            <w:vMerge/>
          </w:tcPr>
          <w:p w:rsidR="00C07107" w:rsidRDefault="00C07107" w:rsidP="00977324"/>
        </w:tc>
        <w:tc>
          <w:tcPr>
            <w:tcW w:w="4797" w:type="dxa"/>
          </w:tcPr>
          <w:p w:rsidR="00C07107" w:rsidRPr="00C04897" w:rsidRDefault="00C07107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07107" w:rsidRPr="00C07107" w:rsidRDefault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54.17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7107" w:rsidTr="0021264E">
        <w:trPr>
          <w:trHeight w:val="217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C07107" w:rsidTr="0021264E">
        <w:trPr>
          <w:trHeight w:val="218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7107" w:rsidTr="0021264E">
        <w:trPr>
          <w:trHeight w:val="218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287.46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600.10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378.55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249.75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159.20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99.15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71.00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C07107" w:rsidTr="0021264E">
        <w:trPr>
          <w:trHeight w:val="216"/>
          <w:jc w:val="center"/>
        </w:trPr>
        <w:tc>
          <w:tcPr>
            <w:tcW w:w="481" w:type="dxa"/>
          </w:tcPr>
          <w:p w:rsidR="00C07107" w:rsidRPr="00C04897" w:rsidRDefault="00C07107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07107" w:rsidRPr="00C04897" w:rsidRDefault="00C071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7107" w:rsidRPr="00C07107" w:rsidRDefault="00C07107" w:rsidP="00C07107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7107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22.64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-1527.45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C07107">
              <w:rPr>
                <w:rFonts w:ascii="Arial" w:hAnsi="Arial" w:cs="Arial"/>
                <w:sz w:val="16"/>
                <w:szCs w:val="16"/>
              </w:rPr>
              <w:t>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5,099.69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138">
              <w:rPr>
                <w:rFonts w:ascii="Arial" w:hAnsi="Arial" w:cs="Arial"/>
                <w:sz w:val="16"/>
                <w:szCs w:val="16"/>
              </w:rPr>
              <w:t>05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5,151.88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C07107">
              <w:rPr>
                <w:rFonts w:ascii="Arial" w:hAnsi="Arial" w:cs="Arial"/>
                <w:sz w:val="16"/>
                <w:szCs w:val="16"/>
              </w:rPr>
              <w:t>5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066FD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bookmarkStart w:id="0" w:name="_GoBack"/>
      <w:bookmarkEnd w:id="0"/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6FDA" w:rsidRPr="00066FDA">
        <w:rPr>
          <w:rFonts w:ascii="Arial" w:hAnsi="Arial" w:cs="Arial"/>
          <w:b/>
          <w:color w:val="202124"/>
          <w:sz w:val="20"/>
          <w:szCs w:val="20"/>
        </w:rPr>
        <w:t>Anjana Shyamnath</w:t>
      </w:r>
      <w:r w:rsidRPr="00066FDA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C07107">
        <w:rPr>
          <w:rFonts w:ascii="Arial" w:hAnsi="Arial" w:cs="Arial"/>
          <w:b/>
          <w:color w:val="000000"/>
          <w:sz w:val="20"/>
          <w:szCs w:val="20"/>
        </w:rPr>
        <w:t>80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958D5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066FDA" w:rsidRPr="00066FDA">
        <w:rPr>
          <w:rFonts w:ascii="Arial" w:hAnsi="Arial" w:cs="Arial"/>
          <w:color w:val="202124"/>
          <w:sz w:val="20"/>
          <w:szCs w:val="20"/>
        </w:rPr>
        <w:t>Assistant General Manager</w:t>
      </w:r>
    </w:p>
    <w:sectPr w:rsidR="009D1517" w:rsidRPr="00066FDA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B7E6-4A94-4198-ADC7-F1206EB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491</Words>
  <Characters>3467</Characters>
  <Application>Microsoft Office Word</Application>
  <DocSecurity>0</DocSecurity>
  <Lines>192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3794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153</cp:revision>
  <cp:lastPrinted>2019-01-01T13:04:00Z</cp:lastPrinted>
  <dcterms:created xsi:type="dcterms:W3CDTF">2019-03-31T11:53:00Z</dcterms:created>
  <dcterms:modified xsi:type="dcterms:W3CDTF">2019-07-08T04:59:00Z</dcterms:modified>
</cp:coreProperties>
</file>