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12" w:rsidRPr="00E02910" w:rsidRDefault="00EC4E12" w:rsidP="00317A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Cs w:val="22"/>
        </w:rPr>
      </w:pPr>
      <w:bookmarkStart w:id="0" w:name="_GoBack"/>
      <w:bookmarkEnd w:id="0"/>
      <w:r w:rsidRPr="00E02910">
        <w:rPr>
          <w:rFonts w:ascii="Arial" w:eastAsia="Times New Roman" w:hAnsi="Arial" w:cs="Arial"/>
          <w:b/>
          <w:bCs/>
          <w:color w:val="000000"/>
          <w:szCs w:val="22"/>
        </w:rPr>
        <w:t>Form III</w:t>
      </w:r>
    </w:p>
    <w:p w:rsidR="00EC4E12" w:rsidRPr="00E02910" w:rsidRDefault="00EC4E12" w:rsidP="00EC4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Cs w:val="22"/>
        </w:rPr>
      </w:pPr>
      <w:r w:rsidRPr="00E02910">
        <w:rPr>
          <w:rFonts w:ascii="Arial" w:eastAsia="Times New Roman" w:hAnsi="Arial" w:cs="Arial"/>
          <w:b/>
          <w:bCs/>
          <w:color w:val="000000"/>
          <w:szCs w:val="22"/>
        </w:rPr>
        <w:t>Annual declaration (as on March 31 every year) to be furnished to the ARC by all the existing Sponsors of ARCs</w:t>
      </w:r>
    </w:p>
    <w:p w:rsidR="00EC4E12" w:rsidRPr="00E02910" w:rsidRDefault="00EC4E12" w:rsidP="00EC4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Cs w:val="22"/>
        </w:rPr>
      </w:pPr>
      <w:r w:rsidRPr="00E02910">
        <w:rPr>
          <w:rFonts w:ascii="Arial" w:eastAsia="Times New Roman" w:hAnsi="Arial" w:cs="Arial"/>
          <w:b/>
          <w:bCs/>
          <w:color w:val="000000"/>
          <w:szCs w:val="22"/>
        </w:rPr>
        <w:t>Name of the ARC: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08"/>
      </w:tblGrid>
      <w:tr w:rsidR="00EC4E12" w:rsidRPr="00E02910" w:rsidTr="00096428">
        <w:tc>
          <w:tcPr>
            <w:tcW w:w="704" w:type="dxa"/>
          </w:tcPr>
          <w:p w:rsidR="00EC4E12" w:rsidRPr="00E02910" w:rsidRDefault="00EC4E12" w:rsidP="00EC4E12">
            <w:pPr>
              <w:rPr>
                <w:rFonts w:ascii="Arial" w:hAnsi="Arial" w:cs="Arial"/>
                <w:b/>
                <w:bCs/>
                <w:szCs w:val="22"/>
              </w:rPr>
            </w:pPr>
            <w:r w:rsidRPr="00E02910">
              <w:rPr>
                <w:rFonts w:ascii="Arial" w:hAnsi="Arial" w:cs="Arial"/>
                <w:b/>
                <w:bCs/>
                <w:szCs w:val="22"/>
              </w:rPr>
              <w:t>SI No.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  <w:r w:rsidRPr="00E02910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Particulars</w:t>
            </w:r>
          </w:p>
        </w:tc>
        <w:tc>
          <w:tcPr>
            <w:tcW w:w="1508" w:type="dxa"/>
            <w:vAlign w:val="center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Remarks</w:t>
            </w: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1.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Name of the sponsor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2.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Address of the sponsor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3.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Occupation of the sponsor (in case of individuals)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4.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Total number of shares /compulsorily convertible preference shares/ debentures /bonds held by the sponsor in the ARC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5.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Date/s of acquisition of shares/ compulsorily convertible preference shares/ debentures/ bonds in the ARC in the past 5 years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6.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Details of regulatory actions against the sponsors and persons/ entities listed in Part B of </w:t>
            </w:r>
            <w:hyperlink r:id="rId7" w:anchor="F1" w:history="1">
              <w:r w:rsidRPr="00E02910">
                <w:rPr>
                  <w:rFonts w:ascii="Arial" w:eastAsia="Times New Roman" w:hAnsi="Arial" w:cs="Arial"/>
                  <w:color w:val="0000FF"/>
                  <w:szCs w:val="22"/>
                  <w:u w:val="single"/>
                </w:rPr>
                <w:t>Form I</w:t>
              </w:r>
            </w:hyperlink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by regulators in India or abroad, during the last 5 years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7.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Whether there have been any criminal proceedings against the sponsor and persons/ entities listed in Part B of </w:t>
            </w:r>
            <w:hyperlink r:id="rId8" w:anchor="F1" w:history="1">
              <w:r w:rsidRPr="00E02910">
                <w:rPr>
                  <w:rFonts w:ascii="Arial" w:eastAsia="Times New Roman" w:hAnsi="Arial" w:cs="Arial"/>
                  <w:color w:val="0000FF"/>
                  <w:szCs w:val="22"/>
                  <w:u w:val="single"/>
                </w:rPr>
                <w:t>Form I</w:t>
              </w:r>
            </w:hyperlink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during the last 5 years, if so, details thereof.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8.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Whether there have been any civil proceedings against the sponsor and persons/ entities listed in Part B of </w:t>
            </w:r>
            <w:hyperlink r:id="rId9" w:anchor="F1" w:history="1">
              <w:r w:rsidRPr="00E02910">
                <w:rPr>
                  <w:rFonts w:ascii="Arial" w:eastAsia="Times New Roman" w:hAnsi="Arial" w:cs="Arial"/>
                  <w:color w:val="0000FF"/>
                  <w:szCs w:val="22"/>
                  <w:u w:val="single"/>
                </w:rPr>
                <w:t>Form I</w:t>
              </w:r>
            </w:hyperlink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during the last 5 years, if so, details thereof.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9.</w:t>
            </w:r>
          </w:p>
        </w:tc>
        <w:tc>
          <w:tcPr>
            <w:tcW w:w="6804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Change of ownership of the sponsor in the last 5 years (in case of entities), if any</w:t>
            </w:r>
          </w:p>
        </w:tc>
        <w:tc>
          <w:tcPr>
            <w:tcW w:w="1508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</w:p>
        </w:tc>
      </w:tr>
    </w:tbl>
    <w:p w:rsidR="00EC4E12" w:rsidRPr="00E02910" w:rsidRDefault="00EC4E12">
      <w:pPr>
        <w:rPr>
          <w:rFonts w:ascii="Arial" w:hAnsi="Arial" w:cs="Arial"/>
          <w:szCs w:val="22"/>
        </w:rPr>
      </w:pPr>
    </w:p>
    <w:p w:rsidR="00EC4E12" w:rsidRPr="00E02910" w:rsidRDefault="00EC4E12" w:rsidP="00EC4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2"/>
        </w:rPr>
      </w:pPr>
      <w:r w:rsidRPr="00E02910">
        <w:rPr>
          <w:rFonts w:ascii="Arial" w:eastAsia="Times New Roman" w:hAnsi="Arial" w:cs="Arial"/>
          <w:color w:val="000000"/>
          <w:szCs w:val="22"/>
        </w:rPr>
        <w:t>Signature and stamp of the sponsor</w:t>
      </w:r>
    </w:p>
    <w:p w:rsidR="00EC4E12" w:rsidRPr="00E02910" w:rsidRDefault="00EC4E12" w:rsidP="00EC4E12">
      <w:pPr>
        <w:rPr>
          <w:rFonts w:ascii="Arial" w:hAnsi="Arial" w:cs="Arial"/>
          <w:szCs w:val="22"/>
        </w:rPr>
      </w:pPr>
      <w:r w:rsidRPr="00E02910">
        <w:rPr>
          <w:rFonts w:ascii="Arial" w:eastAsia="Times New Roman" w:hAnsi="Arial" w:cs="Arial"/>
          <w:color w:val="000000"/>
          <w:szCs w:val="22"/>
        </w:rPr>
        <w:t>Place :</w:t>
      </w:r>
      <w:r w:rsidRPr="00E02910">
        <w:rPr>
          <w:rFonts w:ascii="Arial" w:eastAsia="Times New Roman" w:hAnsi="Arial" w:cs="Arial"/>
          <w:color w:val="000000"/>
          <w:szCs w:val="22"/>
        </w:rPr>
        <w:br/>
        <w:t>Date</w:t>
      </w:r>
      <w:r w:rsidR="00F21BE6" w:rsidRPr="00E02910">
        <w:rPr>
          <w:rFonts w:ascii="Arial" w:eastAsia="Times New Roman" w:hAnsi="Arial" w:cs="Arial"/>
          <w:color w:val="000000"/>
          <w:szCs w:val="22"/>
        </w:rPr>
        <w:t xml:space="preserve"> :</w:t>
      </w:r>
    </w:p>
    <w:sectPr w:rsidR="00EC4E12" w:rsidRPr="00E02910" w:rsidSect="004C6103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306" w:rsidRDefault="00052306" w:rsidP="006F7A5E">
      <w:pPr>
        <w:spacing w:after="0" w:line="240" w:lineRule="auto"/>
      </w:pPr>
      <w:r>
        <w:separator/>
      </w:r>
    </w:p>
  </w:endnote>
  <w:endnote w:type="continuationSeparator" w:id="0">
    <w:p w:rsidR="00052306" w:rsidRDefault="00052306" w:rsidP="006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228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2BD" w:rsidRDefault="008862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2BD" w:rsidRDefault="0088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306" w:rsidRDefault="00052306" w:rsidP="006F7A5E">
      <w:pPr>
        <w:spacing w:after="0" w:line="240" w:lineRule="auto"/>
      </w:pPr>
      <w:r>
        <w:separator/>
      </w:r>
    </w:p>
  </w:footnote>
  <w:footnote w:type="continuationSeparator" w:id="0">
    <w:p w:rsidR="00052306" w:rsidRDefault="00052306" w:rsidP="006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103" w:rsidRPr="004C6103" w:rsidRDefault="004C6103" w:rsidP="004C6103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b/>
        <w:bCs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FE0"/>
    <w:multiLevelType w:val="hybridMultilevel"/>
    <w:tmpl w:val="A75C1C50"/>
    <w:lvl w:ilvl="0" w:tplc="2D00A692">
      <w:start w:val="1"/>
      <w:numFmt w:val="lowerLetter"/>
      <w:lvlText w:val="(%1)"/>
      <w:lvlJc w:val="left"/>
      <w:pPr>
        <w:ind w:left="585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1AA5708"/>
    <w:multiLevelType w:val="multilevel"/>
    <w:tmpl w:val="3278B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1B"/>
    <w:rsid w:val="00052306"/>
    <w:rsid w:val="000751EF"/>
    <w:rsid w:val="00197E32"/>
    <w:rsid w:val="001E400E"/>
    <w:rsid w:val="00292A0C"/>
    <w:rsid w:val="002B3BA1"/>
    <w:rsid w:val="00317A3C"/>
    <w:rsid w:val="003F44AC"/>
    <w:rsid w:val="0045749A"/>
    <w:rsid w:val="0048684C"/>
    <w:rsid w:val="004C6103"/>
    <w:rsid w:val="005A700B"/>
    <w:rsid w:val="00617C89"/>
    <w:rsid w:val="0065502E"/>
    <w:rsid w:val="006F7A5E"/>
    <w:rsid w:val="0072761B"/>
    <w:rsid w:val="00775815"/>
    <w:rsid w:val="0079497A"/>
    <w:rsid w:val="00797D57"/>
    <w:rsid w:val="007B38BB"/>
    <w:rsid w:val="00800AEB"/>
    <w:rsid w:val="00876630"/>
    <w:rsid w:val="008862BD"/>
    <w:rsid w:val="008D4AE2"/>
    <w:rsid w:val="008F7DF5"/>
    <w:rsid w:val="00944939"/>
    <w:rsid w:val="009747E9"/>
    <w:rsid w:val="00A01C1B"/>
    <w:rsid w:val="00A70A06"/>
    <w:rsid w:val="00B65F45"/>
    <w:rsid w:val="00D03F14"/>
    <w:rsid w:val="00D470FF"/>
    <w:rsid w:val="00DD07CE"/>
    <w:rsid w:val="00E02910"/>
    <w:rsid w:val="00E2043F"/>
    <w:rsid w:val="00E80E2C"/>
    <w:rsid w:val="00E82A5F"/>
    <w:rsid w:val="00EC4E12"/>
    <w:rsid w:val="00F21BE6"/>
    <w:rsid w:val="00F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63C6"/>
  <w15:chartTrackingRefBased/>
  <w15:docId w15:val="{CE92F6B3-1B20-498D-8E44-3EB13DD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7E01"/>
    <w:pPr>
      <w:spacing w:after="0" w:line="240" w:lineRule="auto"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19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5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F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5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ViewMasDirections.aspx?id=114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ViewMasDirections.aspx?id=114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bi.org.in/Scripts/BS_ViewMasDirections.aspx?id=11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Sayesha Suresh Jadhar</dc:creator>
  <cp:keywords/>
  <dc:description/>
  <cp:lastModifiedBy>Rajkamal Rabha</cp:lastModifiedBy>
  <cp:revision>2</cp:revision>
  <dcterms:created xsi:type="dcterms:W3CDTF">2022-12-06T09:17:00Z</dcterms:created>
  <dcterms:modified xsi:type="dcterms:W3CDTF">2022-12-06T09:17:00Z</dcterms:modified>
</cp:coreProperties>
</file>