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3"/>
        <w:gridCol w:w="5472"/>
        <w:gridCol w:w="3235"/>
      </w:tblGrid>
      <w:tr w:rsidR="00114562" w14:paraId="4051D82C" w14:textId="77777777" w:rsidTr="00E056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0B5" w14:textId="77777777" w:rsidR="00114562" w:rsidRDefault="00114562" w:rsidP="00E056AB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bookmarkStart w:id="0" w:name="_Hlk49942721"/>
            <w:r>
              <w:rPr>
                <w:b/>
                <w:bCs/>
                <w:sz w:val="23"/>
                <w:szCs w:val="23"/>
              </w:rPr>
              <w:t xml:space="preserve">Annex-VI (b) </w:t>
            </w:r>
          </w:p>
          <w:p w14:paraId="35054877" w14:textId="77777777" w:rsidR="00114562" w:rsidRDefault="00114562" w:rsidP="00E056AB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26B9C89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91D05">
              <w:rPr>
                <w:rFonts w:ascii="Arial" w:hAnsi="Arial" w:cs="Arial"/>
                <w:b/>
                <w:bCs/>
                <w:szCs w:val="22"/>
              </w:rPr>
              <w:t>INFOR</w:t>
            </w:r>
            <w:r>
              <w:rPr>
                <w:rFonts w:ascii="Arial" w:hAnsi="Arial" w:cs="Arial"/>
                <w:b/>
                <w:bCs/>
                <w:szCs w:val="22"/>
              </w:rPr>
              <w:t>MATION ABOUT CORPORATE PROMOTER</w:t>
            </w:r>
          </w:p>
        </w:tc>
      </w:tr>
      <w:tr w:rsidR="00114562" w14:paraId="5C7CD7B9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F1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07D1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Particulars Required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C42E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Response</w:t>
            </w:r>
          </w:p>
        </w:tc>
      </w:tr>
      <w:tr w:rsidR="00114562" w14:paraId="731FE0B5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CB3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1B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7C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5961EBA0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7D0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90B7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Business Address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38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77819E3D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491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F94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E-mail address/ Telephone number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18D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5F58ACC3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793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A13A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PAN under Income Tax Act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FAD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40720AF4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887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E43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and contact details of compliance officer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DC6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012E7E06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B0E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FED1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Line of business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C9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3E11E25A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A25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EF9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details of their major shareholders (more than 10%) and line of activity, if corporates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40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611CAF16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79AD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B9A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Names of the principal bankers/ overseas bankers*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41A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6755EFA1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D07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C5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the regulators (RBI, SEBI, IRDA, PFRDA, NHB or any other foreign regulator)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8A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0F6BD8A9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8D3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1B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company/ies in the Group as defined in the Prudential Norms Directions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5B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4C64D813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CB3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A66E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the company/ies in the Group that are HFCs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E2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3EF9CFEE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360E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92A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Specify the names of companies in the Group which have been prohibited from accepting deposits/ prosecuted by NHB/RBI?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78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374D5062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E8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85C6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 of prosecution, if any, pending or commenced or resulting in conviction in the past against the corporate for violation of economic laws and regulations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1F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13D7F1B9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16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9F3D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Cases, if any, where the corporate is in default or have been in default in the last 5 years in respect of credit facilities obtained from any entity or bank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CB1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114562" w14:paraId="1893CE5D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D81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19A6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Whether the corporate has been subject to any investigation at the instance of the Government Department or Agency?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2B3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14562" w14:paraId="5793FCB6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776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44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Has the Corporate at any time been found guilty of violations of rules/ regulations/ legislative requirements by Customs/ Excise/ Income Tax/ Foreign Exchange/ Other Revenue Authorities? If so, give particulars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24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14562" w14:paraId="64A42CCE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51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339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3600"/>
              </w:tabs>
              <w:ind w:right="-15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the promoter corporate/ majority shareholder of the promoter corporate, ever applied to NHB/RBI for CoR which has been rejected?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34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14562" w14:paraId="43F407B9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EA5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153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52A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  <w:p w14:paraId="474795F2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20504F0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14562" w14:paraId="3C988061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11B0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395F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056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Name:</w:t>
            </w:r>
          </w:p>
        </w:tc>
      </w:tr>
      <w:tr w:rsidR="00114562" w14:paraId="3BEAE414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A9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768D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Place: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DEE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Designation </w:t>
            </w:r>
          </w:p>
        </w:tc>
      </w:tr>
      <w:tr w:rsidR="00114562" w14:paraId="7A34D3B8" w14:textId="77777777" w:rsidTr="0011456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D54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17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3BF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Company Seal:</w:t>
            </w:r>
          </w:p>
          <w:p w14:paraId="6ABFA5BC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107"/>
              <w:jc w:val="both"/>
              <w:rPr>
                <w:rFonts w:ascii="Arial" w:hAnsi="Arial" w:cs="Arial"/>
                <w:szCs w:val="22"/>
              </w:rPr>
            </w:pPr>
          </w:p>
          <w:p w14:paraId="554604D9" w14:textId="77777777" w:rsidR="00114562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107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14562" w14:paraId="5B04BC63" w14:textId="77777777" w:rsidTr="00E056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2058" w14:textId="77777777" w:rsidR="00114562" w:rsidRPr="00D63F18" w:rsidRDefault="00114562" w:rsidP="00E056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* For foreign corporate</w:t>
            </w:r>
          </w:p>
        </w:tc>
      </w:tr>
    </w:tbl>
    <w:p w14:paraId="3035B3DF" w14:textId="496C0E91" w:rsidR="00264AC1" w:rsidRDefault="00264AC1">
      <w:bookmarkStart w:id="1" w:name="_GoBack"/>
      <w:bookmarkEnd w:id="0"/>
      <w:bookmarkEnd w:id="1"/>
    </w:p>
    <w:sectPr w:rsidR="0026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7B094" w14:textId="77777777" w:rsidR="00180A96" w:rsidRDefault="00180A96" w:rsidP="00114562">
      <w:pPr>
        <w:spacing w:after="0" w:line="240" w:lineRule="auto"/>
      </w:pPr>
      <w:r>
        <w:separator/>
      </w:r>
    </w:p>
  </w:endnote>
  <w:endnote w:type="continuationSeparator" w:id="0">
    <w:p w14:paraId="40AB9E93" w14:textId="77777777" w:rsidR="00180A96" w:rsidRDefault="00180A96" w:rsidP="0011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8BB5" w14:textId="77777777" w:rsidR="00180A96" w:rsidRDefault="00180A96" w:rsidP="00114562">
      <w:pPr>
        <w:spacing w:after="0" w:line="240" w:lineRule="auto"/>
      </w:pPr>
      <w:r>
        <w:separator/>
      </w:r>
    </w:p>
  </w:footnote>
  <w:footnote w:type="continuationSeparator" w:id="0">
    <w:p w14:paraId="4EFB61B0" w14:textId="77777777" w:rsidR="00180A96" w:rsidRDefault="00180A96" w:rsidP="0011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A"/>
    <w:rsid w:val="00114562"/>
    <w:rsid w:val="00180A96"/>
    <w:rsid w:val="00264AC1"/>
    <w:rsid w:val="004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135C"/>
  <w15:chartTrackingRefBased/>
  <w15:docId w15:val="{60A9DEFF-F6BF-4E16-B834-D418B71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562"/>
    <w:rPr>
      <w:rFonts w:eastAsia="Batang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562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4562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62"/>
    <w:rPr>
      <w:rFonts w:eastAsia="Batang" w:cs="Mangal"/>
    </w:rPr>
  </w:style>
  <w:style w:type="paragraph" w:styleId="Footer">
    <w:name w:val="footer"/>
    <w:basedOn w:val="Normal"/>
    <w:link w:val="FooterChar"/>
    <w:uiPriority w:val="99"/>
    <w:unhideWhenUsed/>
    <w:rsid w:val="0011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62"/>
    <w:rPr>
      <w:rFonts w:eastAsia="Batang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Rajkamal Rabha</dc:creator>
  <cp:keywords/>
  <dc:description/>
  <cp:lastModifiedBy>Rajkamal Rabha</cp:lastModifiedBy>
  <cp:revision>2</cp:revision>
  <dcterms:created xsi:type="dcterms:W3CDTF">2022-12-06T09:46:00Z</dcterms:created>
  <dcterms:modified xsi:type="dcterms:W3CDTF">2022-12-06T09:51:00Z</dcterms:modified>
</cp:coreProperties>
</file>