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C508E" w14:textId="3410526F" w:rsidR="001009F2" w:rsidRPr="00070F19" w:rsidRDefault="00070F19" w:rsidP="001009F2">
      <w:pPr>
        <w:pStyle w:val="ListParagraph"/>
        <w:autoSpaceDE w:val="0"/>
        <w:autoSpaceDN w:val="0"/>
        <w:adjustRightInd w:val="0"/>
        <w:spacing w:after="0"/>
        <w:ind w:left="360" w:firstLine="0"/>
        <w:jc w:val="center"/>
        <w:rPr>
          <w:rFonts w:ascii="Times New Roman" w:hAnsi="Times New Roman" w:cs="Times New Roman"/>
          <w:b/>
          <w:bCs/>
          <w:sz w:val="28"/>
          <w:szCs w:val="28"/>
          <w:u w:val="single"/>
        </w:rPr>
      </w:pPr>
      <w:proofErr w:type="spellStart"/>
      <w:r w:rsidRPr="00070F19">
        <w:rPr>
          <w:rFonts w:ascii="Times New Roman" w:hAnsi="Times New Roman" w:cs="Times New Roman"/>
          <w:b/>
          <w:bCs/>
          <w:sz w:val="28"/>
          <w:szCs w:val="28"/>
          <w:u w:val="single"/>
        </w:rPr>
        <w:t>Proforma</w:t>
      </w:r>
      <w:proofErr w:type="spellEnd"/>
      <w:r w:rsidRPr="00070F19">
        <w:rPr>
          <w:rFonts w:ascii="Times New Roman" w:hAnsi="Times New Roman" w:cs="Times New Roman"/>
          <w:b/>
          <w:bCs/>
          <w:sz w:val="28"/>
          <w:szCs w:val="28"/>
          <w:u w:val="single"/>
        </w:rPr>
        <w:t xml:space="preserve"> for online reporting of opening closure merger shifting conversion change in status of B</w:t>
      </w:r>
      <w:r>
        <w:rPr>
          <w:rFonts w:ascii="Times New Roman" w:hAnsi="Times New Roman" w:cs="Times New Roman"/>
          <w:b/>
          <w:bCs/>
          <w:sz w:val="28"/>
          <w:szCs w:val="28"/>
          <w:u w:val="single"/>
        </w:rPr>
        <w:t>anking Outlets</w:t>
      </w:r>
      <w:bookmarkStart w:id="0" w:name="_GoBack"/>
      <w:bookmarkEnd w:id="0"/>
      <w:r w:rsidRPr="00070F19">
        <w:rPr>
          <w:rFonts w:ascii="Times New Roman" w:hAnsi="Times New Roman" w:cs="Times New Roman"/>
          <w:b/>
          <w:bCs/>
          <w:sz w:val="28"/>
          <w:szCs w:val="28"/>
          <w:u w:val="single"/>
        </w:rPr>
        <w:t xml:space="preserve"> and </w:t>
      </w:r>
      <w:r>
        <w:rPr>
          <w:rFonts w:ascii="Times New Roman" w:hAnsi="Times New Roman" w:cs="Times New Roman"/>
          <w:b/>
          <w:bCs/>
          <w:sz w:val="28"/>
          <w:szCs w:val="28"/>
          <w:u w:val="single"/>
        </w:rPr>
        <w:t>O</w:t>
      </w:r>
      <w:r w:rsidRPr="00070F19">
        <w:rPr>
          <w:rFonts w:ascii="Times New Roman" w:hAnsi="Times New Roman" w:cs="Times New Roman"/>
          <w:b/>
          <w:bCs/>
          <w:sz w:val="28"/>
          <w:szCs w:val="28"/>
          <w:u w:val="single"/>
        </w:rPr>
        <w:t>ffices</w:t>
      </w:r>
      <w:r w:rsidR="001009F2" w:rsidRPr="00070F19">
        <w:rPr>
          <w:rFonts w:ascii="Times New Roman" w:hAnsi="Times New Roman" w:cs="Times New Roman"/>
          <w:b/>
          <w:bCs/>
          <w:sz w:val="28"/>
          <w:szCs w:val="28"/>
          <w:u w:val="single"/>
        </w:rPr>
        <w:t xml:space="preserve"> </w:t>
      </w:r>
    </w:p>
    <w:p w14:paraId="6A8B2941" w14:textId="3941DCB7" w:rsidR="00CE292E" w:rsidRPr="001009F2" w:rsidRDefault="00CE292E" w:rsidP="001009F2">
      <w:pPr>
        <w:pStyle w:val="ListParagraph"/>
        <w:autoSpaceDE w:val="0"/>
        <w:autoSpaceDN w:val="0"/>
        <w:adjustRightInd w:val="0"/>
        <w:spacing w:after="0"/>
        <w:ind w:left="360" w:firstLine="0"/>
        <w:jc w:val="center"/>
        <w:rPr>
          <w:rFonts w:ascii="Times New Roman" w:hAnsi="Times New Roman" w:cs="Times New Roman"/>
          <w:sz w:val="24"/>
          <w:szCs w:val="24"/>
          <w:u w:val="single"/>
        </w:rPr>
      </w:pPr>
    </w:p>
    <w:p w14:paraId="4F3D1BD8" w14:textId="4DB36E08" w:rsidR="0027019A" w:rsidRDefault="00CE292E" w:rsidP="0025605D">
      <w:pPr>
        <w:pStyle w:val="ListParagraph"/>
        <w:autoSpaceDE w:val="0"/>
        <w:autoSpaceDN w:val="0"/>
        <w:adjustRightInd w:val="0"/>
        <w:spacing w:after="0"/>
        <w:ind w:left="0" w:right="-188" w:firstLine="0"/>
        <w:jc w:val="center"/>
        <w:rPr>
          <w:rFonts w:ascii="Times New Roman" w:hAnsi="Times New Roman" w:cs="Times New Roman"/>
          <w:b/>
          <w:sz w:val="24"/>
          <w:szCs w:val="24"/>
        </w:rPr>
      </w:pPr>
      <w:r w:rsidRPr="00DC0183">
        <w:rPr>
          <w:rFonts w:ascii="Times New Roman" w:hAnsi="Times New Roman" w:cs="Times New Roman"/>
          <w:b/>
          <w:sz w:val="24"/>
          <w:szCs w:val="24"/>
        </w:rPr>
        <w:t xml:space="preserve">Statement for Reporting of Information on </w:t>
      </w:r>
      <w:r w:rsidR="00A16817">
        <w:rPr>
          <w:rFonts w:ascii="Times New Roman" w:hAnsi="Times New Roman" w:cs="Times New Roman"/>
          <w:b/>
          <w:sz w:val="24"/>
          <w:szCs w:val="24"/>
        </w:rPr>
        <w:t xml:space="preserve">Full/Part Time </w:t>
      </w:r>
      <w:r>
        <w:rPr>
          <w:rFonts w:ascii="Times New Roman" w:hAnsi="Times New Roman" w:cs="Times New Roman"/>
          <w:b/>
          <w:sz w:val="24"/>
          <w:szCs w:val="24"/>
        </w:rPr>
        <w:t>Banking Outlets</w:t>
      </w:r>
      <w:r w:rsidR="00A16817">
        <w:rPr>
          <w:rFonts w:ascii="Times New Roman" w:hAnsi="Times New Roman" w:cs="Times New Roman"/>
          <w:b/>
          <w:sz w:val="24"/>
          <w:szCs w:val="24"/>
        </w:rPr>
        <w:t xml:space="preserve"> (BOs)</w:t>
      </w:r>
      <w:r>
        <w:rPr>
          <w:rFonts w:ascii="Times New Roman" w:hAnsi="Times New Roman" w:cs="Times New Roman"/>
          <w:b/>
          <w:sz w:val="24"/>
          <w:szCs w:val="24"/>
        </w:rPr>
        <w:t xml:space="preserve"> (</w:t>
      </w:r>
      <w:r w:rsidR="005A7208">
        <w:rPr>
          <w:rFonts w:ascii="Times New Roman" w:hAnsi="Times New Roman" w:cs="Times New Roman"/>
          <w:b/>
          <w:sz w:val="24"/>
          <w:szCs w:val="24"/>
        </w:rPr>
        <w:t xml:space="preserve">Brick &amp; Mortar </w:t>
      </w:r>
      <w:r w:rsidRPr="00DC0183">
        <w:rPr>
          <w:rFonts w:ascii="Times New Roman" w:hAnsi="Times New Roman" w:cs="Times New Roman"/>
          <w:b/>
          <w:sz w:val="24"/>
          <w:szCs w:val="24"/>
        </w:rPr>
        <w:t>Branch</w:t>
      </w:r>
      <w:r w:rsidR="00345ED5">
        <w:rPr>
          <w:rStyle w:val="FootnoteReference"/>
          <w:rFonts w:ascii="Times New Roman" w:hAnsi="Times New Roman" w:cs="Times New Roman"/>
          <w:b/>
          <w:sz w:val="24"/>
          <w:szCs w:val="24"/>
        </w:rPr>
        <w:footnoteReference w:id="1"/>
      </w:r>
      <w:r w:rsidR="00653656">
        <w:rPr>
          <w:rFonts w:ascii="Times New Roman" w:hAnsi="Times New Roman" w:cs="Times New Roman"/>
          <w:b/>
          <w:sz w:val="24"/>
          <w:szCs w:val="24"/>
        </w:rPr>
        <w:t xml:space="preserve"> </w:t>
      </w:r>
      <w:r w:rsidR="00A16817">
        <w:rPr>
          <w:rFonts w:ascii="Times New Roman" w:hAnsi="Times New Roman" w:cs="Times New Roman"/>
          <w:b/>
          <w:sz w:val="24"/>
          <w:szCs w:val="24"/>
        </w:rPr>
        <w:t xml:space="preserve">or </w:t>
      </w:r>
      <w:r w:rsidR="00FE2910">
        <w:rPr>
          <w:rFonts w:ascii="Times New Roman" w:hAnsi="Times New Roman" w:cs="Times New Roman"/>
          <w:b/>
          <w:sz w:val="24"/>
          <w:szCs w:val="24"/>
        </w:rPr>
        <w:t>Fixed</w:t>
      </w:r>
      <w:r w:rsidR="00734452">
        <w:rPr>
          <w:rFonts w:ascii="Times New Roman" w:hAnsi="Times New Roman" w:cs="Times New Roman"/>
          <w:b/>
          <w:sz w:val="24"/>
          <w:szCs w:val="24"/>
        </w:rPr>
        <w:t>-</w:t>
      </w:r>
      <w:r w:rsidR="00A16817">
        <w:rPr>
          <w:rFonts w:ascii="Times New Roman" w:hAnsi="Times New Roman" w:cs="Times New Roman"/>
          <w:b/>
          <w:sz w:val="24"/>
          <w:szCs w:val="24"/>
        </w:rPr>
        <w:t>Point B</w:t>
      </w:r>
      <w:r w:rsidR="005A7208">
        <w:rPr>
          <w:rFonts w:ascii="Times New Roman" w:hAnsi="Times New Roman" w:cs="Times New Roman"/>
          <w:b/>
          <w:sz w:val="24"/>
          <w:szCs w:val="24"/>
        </w:rPr>
        <w:t xml:space="preserve">usiness Correspondent (BC) </w:t>
      </w:r>
      <w:r w:rsidR="00A16817">
        <w:rPr>
          <w:rFonts w:ascii="Times New Roman" w:hAnsi="Times New Roman" w:cs="Times New Roman"/>
          <w:b/>
          <w:sz w:val="24"/>
          <w:szCs w:val="24"/>
        </w:rPr>
        <w:t>outlet</w:t>
      </w:r>
      <w:r w:rsidR="000F74F1">
        <w:rPr>
          <w:rStyle w:val="FootnoteReference"/>
          <w:rFonts w:ascii="Times New Roman" w:hAnsi="Times New Roman" w:cs="Times New Roman"/>
          <w:b/>
          <w:sz w:val="24"/>
          <w:szCs w:val="24"/>
        </w:rPr>
        <w:footnoteReference w:id="2"/>
      </w:r>
      <w:r w:rsidR="00A16817">
        <w:rPr>
          <w:rFonts w:ascii="Times New Roman" w:hAnsi="Times New Roman" w:cs="Times New Roman"/>
          <w:b/>
          <w:sz w:val="24"/>
          <w:szCs w:val="24"/>
        </w:rPr>
        <w:t xml:space="preserve"> </w:t>
      </w:r>
      <w:r w:rsidR="00AA3031">
        <w:rPr>
          <w:rFonts w:ascii="Times New Roman" w:hAnsi="Times New Roman" w:cs="Times New Roman"/>
          <w:b/>
          <w:sz w:val="24"/>
          <w:szCs w:val="24"/>
        </w:rPr>
        <w:t>)</w:t>
      </w:r>
      <w:r w:rsidRPr="00DC0183">
        <w:rPr>
          <w:rFonts w:ascii="Times New Roman" w:hAnsi="Times New Roman" w:cs="Times New Roman"/>
          <w:b/>
          <w:sz w:val="24"/>
          <w:szCs w:val="24"/>
        </w:rPr>
        <w:t>/</w:t>
      </w:r>
      <w:r>
        <w:rPr>
          <w:rFonts w:ascii="Times New Roman" w:hAnsi="Times New Roman" w:cs="Times New Roman"/>
          <w:b/>
          <w:sz w:val="24"/>
          <w:szCs w:val="24"/>
        </w:rPr>
        <w:t xml:space="preserve">Offices/Other </w:t>
      </w:r>
      <w:r w:rsidR="00AA3031">
        <w:rPr>
          <w:rFonts w:ascii="Times New Roman" w:hAnsi="Times New Roman" w:cs="Times New Roman"/>
          <w:b/>
          <w:sz w:val="24"/>
          <w:szCs w:val="24"/>
        </w:rPr>
        <w:t xml:space="preserve">Fixed </w:t>
      </w:r>
      <w:r>
        <w:rPr>
          <w:rFonts w:ascii="Times New Roman" w:hAnsi="Times New Roman" w:cs="Times New Roman"/>
          <w:b/>
          <w:sz w:val="24"/>
          <w:szCs w:val="24"/>
        </w:rPr>
        <w:t xml:space="preserve">Customer Service Points </w:t>
      </w:r>
      <w:bookmarkStart w:id="1" w:name="_Hlk521069044"/>
      <w:r>
        <w:rPr>
          <w:rFonts w:ascii="Times New Roman" w:hAnsi="Times New Roman" w:cs="Times New Roman"/>
          <w:b/>
          <w:sz w:val="24"/>
          <w:szCs w:val="24"/>
        </w:rPr>
        <w:t>(CSPs)</w:t>
      </w:r>
      <w:r w:rsidR="00734452">
        <w:rPr>
          <w:rFonts w:ascii="Times New Roman" w:hAnsi="Times New Roman" w:cs="Times New Roman"/>
          <w:b/>
          <w:sz w:val="24"/>
          <w:szCs w:val="24"/>
        </w:rPr>
        <w:t xml:space="preserve"> </w:t>
      </w:r>
      <w:r w:rsidR="00464ABF">
        <w:rPr>
          <w:rFonts w:ascii="Times New Roman" w:hAnsi="Times New Roman" w:cs="Times New Roman"/>
          <w:b/>
          <w:sz w:val="24"/>
          <w:szCs w:val="24"/>
        </w:rPr>
        <w:t>i.e.</w:t>
      </w:r>
      <w:r w:rsidR="00A16817">
        <w:rPr>
          <w:rFonts w:ascii="Times New Roman" w:hAnsi="Times New Roman" w:cs="Times New Roman"/>
          <w:b/>
          <w:sz w:val="24"/>
          <w:szCs w:val="24"/>
        </w:rPr>
        <w:t xml:space="preserve"> </w:t>
      </w:r>
      <w:r w:rsidR="00464ABF">
        <w:rPr>
          <w:rFonts w:ascii="Times New Roman" w:hAnsi="Times New Roman" w:cs="Times New Roman"/>
          <w:b/>
          <w:sz w:val="24"/>
          <w:szCs w:val="24"/>
        </w:rPr>
        <w:t>other than</w:t>
      </w:r>
      <w:r w:rsidR="00A16817">
        <w:rPr>
          <w:rFonts w:ascii="Times New Roman" w:hAnsi="Times New Roman" w:cs="Times New Roman"/>
          <w:b/>
          <w:sz w:val="24"/>
          <w:szCs w:val="24"/>
        </w:rPr>
        <w:t xml:space="preserve"> B</w:t>
      </w:r>
      <w:r w:rsidR="00464ABF">
        <w:rPr>
          <w:rFonts w:ascii="Times New Roman" w:hAnsi="Times New Roman" w:cs="Times New Roman"/>
          <w:b/>
          <w:sz w:val="24"/>
          <w:szCs w:val="24"/>
        </w:rPr>
        <w:t>O</w:t>
      </w:r>
      <w:r w:rsidR="00A16817">
        <w:rPr>
          <w:rFonts w:ascii="Times New Roman" w:hAnsi="Times New Roman" w:cs="Times New Roman"/>
          <w:b/>
          <w:sz w:val="24"/>
          <w:szCs w:val="24"/>
        </w:rPr>
        <w:t>s</w:t>
      </w:r>
      <w:r w:rsidR="00464ABF">
        <w:rPr>
          <w:rFonts w:ascii="Times New Roman" w:hAnsi="Times New Roman" w:cs="Times New Roman"/>
          <w:b/>
          <w:sz w:val="24"/>
          <w:szCs w:val="24"/>
        </w:rPr>
        <w:t xml:space="preserve"> like</w:t>
      </w:r>
      <w:r>
        <w:rPr>
          <w:rFonts w:ascii="Times New Roman" w:hAnsi="Times New Roman" w:cs="Times New Roman"/>
          <w:b/>
          <w:sz w:val="24"/>
          <w:szCs w:val="24"/>
        </w:rPr>
        <w:t xml:space="preserve"> </w:t>
      </w:r>
      <w:bookmarkEnd w:id="1"/>
      <w:r>
        <w:rPr>
          <w:rFonts w:ascii="Times New Roman" w:hAnsi="Times New Roman" w:cs="Times New Roman"/>
          <w:b/>
          <w:sz w:val="24"/>
          <w:szCs w:val="24"/>
        </w:rPr>
        <w:t>ATMs,</w:t>
      </w:r>
      <w:r w:rsidR="006E5B45">
        <w:rPr>
          <w:rFonts w:ascii="Times New Roman" w:hAnsi="Times New Roman" w:cs="Times New Roman"/>
          <w:b/>
          <w:sz w:val="24"/>
          <w:szCs w:val="24"/>
        </w:rPr>
        <w:t xml:space="preserve"> Cash Deposit </w:t>
      </w:r>
      <w:r w:rsidR="006E5B45" w:rsidRPr="007C7ADC">
        <w:rPr>
          <w:rFonts w:ascii="Times New Roman" w:hAnsi="Times New Roman" w:cs="Times New Roman"/>
          <w:b/>
          <w:sz w:val="24"/>
          <w:szCs w:val="24"/>
          <w:u w:val="single"/>
        </w:rPr>
        <w:t xml:space="preserve">Machines, Other </w:t>
      </w:r>
      <w:r w:rsidR="00AA3031" w:rsidRPr="007C7ADC">
        <w:rPr>
          <w:rFonts w:ascii="Times New Roman" w:hAnsi="Times New Roman" w:cs="Times New Roman"/>
          <w:b/>
          <w:sz w:val="24"/>
          <w:szCs w:val="24"/>
          <w:u w:val="single"/>
        </w:rPr>
        <w:t>C</w:t>
      </w:r>
      <w:r w:rsidR="005A7208" w:rsidRPr="007C7ADC">
        <w:rPr>
          <w:rFonts w:ascii="Times New Roman" w:hAnsi="Times New Roman" w:cs="Times New Roman"/>
          <w:b/>
          <w:sz w:val="24"/>
          <w:szCs w:val="24"/>
          <w:u w:val="single"/>
        </w:rPr>
        <w:t>ustomer Service</w:t>
      </w:r>
      <w:r w:rsidR="006E5B45" w:rsidRPr="007C7ADC">
        <w:rPr>
          <w:rFonts w:ascii="Times New Roman" w:hAnsi="Times New Roman" w:cs="Times New Roman"/>
          <w:b/>
          <w:sz w:val="24"/>
          <w:szCs w:val="24"/>
          <w:u w:val="single"/>
        </w:rPr>
        <w:t>s,</w:t>
      </w:r>
      <w:r w:rsidR="005A7208" w:rsidRPr="007C7ADC">
        <w:rPr>
          <w:rFonts w:ascii="Times New Roman" w:hAnsi="Times New Roman" w:cs="Times New Roman"/>
          <w:b/>
          <w:sz w:val="24"/>
          <w:szCs w:val="24"/>
          <w:u w:val="single"/>
        </w:rPr>
        <w:t xml:space="preserve"> </w:t>
      </w:r>
      <w:r w:rsidRPr="007C7ADC">
        <w:rPr>
          <w:rFonts w:ascii="Times New Roman" w:hAnsi="Times New Roman" w:cs="Times New Roman"/>
          <w:b/>
          <w:sz w:val="24"/>
          <w:szCs w:val="24"/>
          <w:u w:val="single"/>
        </w:rPr>
        <w:t>etc.</w:t>
      </w:r>
      <w:r w:rsidR="005A7208" w:rsidRPr="007C7ADC">
        <w:rPr>
          <w:rFonts w:ascii="Times New Roman" w:hAnsi="Times New Roman" w:cs="Times New Roman"/>
          <w:b/>
          <w:sz w:val="24"/>
          <w:szCs w:val="24"/>
          <w:u w:val="single"/>
        </w:rPr>
        <w:t xml:space="preserve"> -</w:t>
      </w:r>
      <w:r w:rsidRPr="007C7ADC">
        <w:rPr>
          <w:rFonts w:ascii="Times New Roman" w:hAnsi="Times New Roman" w:cs="Times New Roman"/>
          <w:b/>
          <w:sz w:val="24"/>
          <w:szCs w:val="24"/>
          <w:u w:val="single"/>
        </w:rPr>
        <w:t xml:space="preserve"> </w:t>
      </w:r>
      <w:r w:rsidRPr="00631C6D">
        <w:rPr>
          <w:rFonts w:ascii="Times New Roman" w:hAnsi="Times New Roman" w:cs="Times New Roman"/>
          <w:b/>
          <w:sz w:val="24"/>
          <w:szCs w:val="24"/>
          <w:u w:val="single"/>
        </w:rPr>
        <w:t>Opened/Closed</w:t>
      </w:r>
      <w:r w:rsidR="0027019A" w:rsidRPr="00631C6D">
        <w:rPr>
          <w:rFonts w:ascii="Times New Roman" w:hAnsi="Times New Roman" w:cs="Times New Roman"/>
          <w:b/>
          <w:sz w:val="24"/>
          <w:szCs w:val="24"/>
          <w:u w:val="single"/>
        </w:rPr>
        <w:t>/Conversion</w:t>
      </w:r>
      <w:r w:rsidR="00865936" w:rsidRPr="00631C6D">
        <w:rPr>
          <w:rFonts w:ascii="Times New Roman" w:hAnsi="Times New Roman" w:cs="Times New Roman"/>
          <w:b/>
          <w:sz w:val="24"/>
          <w:szCs w:val="24"/>
          <w:u w:val="single"/>
        </w:rPr>
        <w:t>,</w:t>
      </w:r>
      <w:r w:rsidRPr="00631C6D">
        <w:rPr>
          <w:rFonts w:ascii="Times New Roman" w:hAnsi="Times New Roman" w:cs="Times New Roman"/>
          <w:b/>
          <w:sz w:val="24"/>
          <w:szCs w:val="24"/>
          <w:u w:val="single"/>
        </w:rPr>
        <w:t xml:space="preserve"> etc.</w:t>
      </w:r>
      <w:r w:rsidRPr="000F49B0">
        <w:rPr>
          <w:rFonts w:ascii="Times New Roman" w:hAnsi="Times New Roman" w:cs="Times New Roman"/>
          <w:b/>
          <w:sz w:val="24"/>
          <w:szCs w:val="24"/>
        </w:rPr>
        <w:t xml:space="preserve"> </w:t>
      </w:r>
    </w:p>
    <w:p w14:paraId="77BAA25D" w14:textId="78929575" w:rsidR="00CE292E" w:rsidRPr="000F49B0" w:rsidRDefault="0027019A" w:rsidP="0025605D">
      <w:pPr>
        <w:pStyle w:val="ListParagraph"/>
        <w:autoSpaceDE w:val="0"/>
        <w:autoSpaceDN w:val="0"/>
        <w:adjustRightInd w:val="0"/>
        <w:ind w:left="0" w:firstLine="0"/>
        <w:jc w:val="center"/>
        <w:rPr>
          <w:rFonts w:ascii="Times New Roman" w:hAnsi="Times New Roman" w:cs="Times New Roman"/>
          <w:b/>
          <w:sz w:val="24"/>
          <w:szCs w:val="24"/>
        </w:rPr>
      </w:pPr>
      <w:r>
        <w:rPr>
          <w:rFonts w:ascii="Times New Roman" w:hAnsi="Times New Roman" w:cs="Times New Roman"/>
          <w:b/>
          <w:sz w:val="24"/>
          <w:szCs w:val="24"/>
        </w:rPr>
        <w:t xml:space="preserve">(Applicable for All Banks and </w:t>
      </w:r>
      <w:r w:rsidR="004B3954">
        <w:rPr>
          <w:rFonts w:ascii="Times New Roman" w:hAnsi="Times New Roman" w:cs="Times New Roman"/>
          <w:b/>
          <w:sz w:val="24"/>
          <w:szCs w:val="24"/>
        </w:rPr>
        <w:t xml:space="preserve">All India </w:t>
      </w:r>
      <w:r>
        <w:rPr>
          <w:rFonts w:ascii="Times New Roman" w:hAnsi="Times New Roman" w:cs="Times New Roman"/>
          <w:b/>
          <w:sz w:val="24"/>
          <w:szCs w:val="24"/>
        </w:rPr>
        <w:t>Financial Institutions)</w:t>
      </w:r>
      <w:r w:rsidR="00CE292E" w:rsidRPr="000F49B0">
        <w:rPr>
          <w:rFonts w:ascii="Times New Roman" w:hAnsi="Times New Roman" w:cs="Times New Roman"/>
          <w:b/>
          <w:sz w:val="24"/>
          <w:szCs w:val="24"/>
        </w:rPr>
        <w:t xml:space="preserve"> </w:t>
      </w:r>
    </w:p>
    <w:p w14:paraId="0B471F15" w14:textId="0C7F6046" w:rsidR="00CE292E" w:rsidRPr="00DC0183" w:rsidRDefault="00A16817" w:rsidP="00D31192">
      <w:pPr>
        <w:numPr>
          <w:ilvl w:val="0"/>
          <w:numId w:val="6"/>
        </w:numPr>
        <w:spacing w:after="0" w:line="240" w:lineRule="auto"/>
        <w:jc w:val="left"/>
        <w:rPr>
          <w:rFonts w:ascii="Times New Roman" w:hAnsi="Times New Roman" w:cs="Times New Roman"/>
          <w:bCs/>
          <w:sz w:val="24"/>
          <w:szCs w:val="24"/>
        </w:rPr>
      </w:pPr>
      <w:r>
        <w:rPr>
          <w:rFonts w:ascii="Times New Roman" w:hAnsi="Times New Roman" w:cs="Times New Roman"/>
          <w:bCs/>
          <w:sz w:val="24"/>
          <w:szCs w:val="24"/>
        </w:rPr>
        <w:t>Bank/</w:t>
      </w:r>
      <w:r w:rsidR="00CE292E" w:rsidRPr="000F49B0">
        <w:rPr>
          <w:rFonts w:ascii="Times New Roman" w:hAnsi="Times New Roman" w:cs="Times New Roman"/>
          <w:bCs/>
          <w:sz w:val="24"/>
          <w:szCs w:val="24"/>
        </w:rPr>
        <w:t>Institution</w:t>
      </w:r>
      <w:r w:rsidR="0027019A">
        <w:rPr>
          <w:rFonts w:ascii="Times New Roman" w:hAnsi="Times New Roman" w:cs="Times New Roman"/>
          <w:bCs/>
          <w:sz w:val="24"/>
          <w:szCs w:val="24"/>
        </w:rPr>
        <w:t xml:space="preserve"> Details</w:t>
      </w:r>
      <w:r w:rsidR="00830F8B" w:rsidRPr="00DC0183">
        <w:rPr>
          <w:rStyle w:val="FootnoteReference"/>
          <w:rFonts w:ascii="Times New Roman" w:hAnsi="Times New Roman" w:cs="Times New Roman"/>
          <w:bCs/>
          <w:sz w:val="24"/>
          <w:szCs w:val="24"/>
        </w:rPr>
        <w:footnoteReference w:id="3"/>
      </w:r>
      <w:r w:rsidR="00CE292E" w:rsidRPr="000F49B0">
        <w:rPr>
          <w:rFonts w:ascii="Times New Roman" w:hAnsi="Times New Roman" w:cs="Times New Roman"/>
          <w:bCs/>
          <w:sz w:val="24"/>
          <w:szCs w:val="24"/>
        </w:rPr>
        <w:tab/>
        <w:t xml:space="preserve">:  </w:t>
      </w:r>
      <w:r w:rsidR="0027019A">
        <w:rPr>
          <w:rFonts w:ascii="Times New Roman" w:hAnsi="Times New Roman" w:cs="Times New Roman"/>
          <w:bCs/>
          <w:sz w:val="24"/>
          <w:szCs w:val="24"/>
        </w:rPr>
        <w:t xml:space="preserve">   System Driven</w:t>
      </w:r>
    </w:p>
    <w:p w14:paraId="428021E0" w14:textId="06FDA0AE" w:rsidR="00CE292E" w:rsidRDefault="00CE292E" w:rsidP="00FB34B2">
      <w:pPr>
        <w:pStyle w:val="ListParagraph"/>
        <w:numPr>
          <w:ilvl w:val="0"/>
          <w:numId w:val="6"/>
        </w:numPr>
        <w:rPr>
          <w:rFonts w:ascii="Times New Roman" w:hAnsi="Times New Roman" w:cs="Times New Roman"/>
        </w:rPr>
      </w:pPr>
      <w:r w:rsidRPr="000F49B0">
        <w:rPr>
          <w:rStyle w:val="CommentReference"/>
          <w:rFonts w:ascii="Times New Roman" w:hAnsi="Times New Roman" w:cs="Times New Roman"/>
          <w:sz w:val="24"/>
          <w:szCs w:val="24"/>
        </w:rPr>
        <w:t>Action for Reporting</w:t>
      </w:r>
      <w:r>
        <w:rPr>
          <w:rStyle w:val="CommentReference"/>
          <w:rFonts w:ascii="Times New Roman" w:hAnsi="Times New Roman" w:cs="Times New Roman"/>
        </w:rPr>
        <w:tab/>
      </w:r>
      <w:r w:rsidRPr="00D378F4">
        <w:rPr>
          <w:rFonts w:ascii="Times New Roman" w:hAnsi="Times New Roman" w:cs="Times New Roman"/>
        </w:rPr>
        <w:t xml:space="preserve">:  </w:t>
      </w:r>
      <w:r w:rsidR="00AD4284">
        <w:rPr>
          <w:rFonts w:ascii="Times New Roman" w:hAnsi="Times New Roman" w:cs="Times New Roman"/>
        </w:rPr>
        <w:t xml:space="preserve">  </w:t>
      </w:r>
      <w:r w:rsidRPr="00D378F4">
        <w:rPr>
          <w:rFonts w:ascii="Times New Roman" w:hAnsi="Times New Roman" w:cs="Times New Roman"/>
        </w:rPr>
        <w:t xml:space="preserve"> </w:t>
      </w:r>
      <w:r>
        <w:rPr>
          <w:rFonts w:ascii="Times New Roman" w:hAnsi="Times New Roman" w:cs="Times New Roman"/>
        </w:rPr>
        <w:t>Addition (Opening of n</w:t>
      </w:r>
      <w:r w:rsidRPr="00D378F4">
        <w:rPr>
          <w:rFonts w:ascii="Times New Roman" w:hAnsi="Times New Roman" w:cs="Times New Roman"/>
        </w:rPr>
        <w:t xml:space="preserve">ew </w:t>
      </w:r>
      <w:r>
        <w:rPr>
          <w:rFonts w:ascii="Times New Roman" w:hAnsi="Times New Roman" w:cs="Times New Roman"/>
        </w:rPr>
        <w:t>banking Outlet/unit,</w:t>
      </w:r>
      <w:r w:rsidR="00A468A1">
        <w:rPr>
          <w:rFonts w:ascii="Times New Roman" w:hAnsi="Times New Roman" w:cs="Times New Roman"/>
        </w:rPr>
        <w:t xml:space="preserve"> </w:t>
      </w:r>
      <w:r>
        <w:rPr>
          <w:rFonts w:ascii="Times New Roman" w:hAnsi="Times New Roman" w:cs="Times New Roman"/>
        </w:rPr>
        <w:t xml:space="preserve">etc.) </w:t>
      </w:r>
      <w:r w:rsidR="00904E1A" w:rsidRPr="00D378F4">
        <w:rPr>
          <w:rFonts w:ascii="Times New Roman" w:hAnsi="Times New Roman" w:cs="Times New Roman"/>
        </w:rPr>
        <w:fldChar w:fldCharType="begin">
          <w:ffData>
            <w:name w:val="Check1"/>
            <w:enabled/>
            <w:calcOnExit w:val="0"/>
            <w:checkBox>
              <w:sizeAuto/>
              <w:default w:val="0"/>
            </w:checkBox>
          </w:ffData>
        </w:fldChar>
      </w:r>
      <w:r w:rsidRPr="00D378F4">
        <w:rPr>
          <w:rFonts w:ascii="Times New Roman" w:hAnsi="Times New Roman" w:cs="Times New Roman"/>
        </w:rPr>
        <w:instrText xml:space="preserve"> FORMCHECKBOX </w:instrText>
      </w:r>
      <w:r w:rsidR="00C2346E">
        <w:rPr>
          <w:rFonts w:ascii="Times New Roman" w:hAnsi="Times New Roman" w:cs="Times New Roman"/>
        </w:rPr>
      </w:r>
      <w:r w:rsidR="00C2346E">
        <w:rPr>
          <w:rFonts w:ascii="Times New Roman" w:hAnsi="Times New Roman" w:cs="Times New Roman"/>
        </w:rPr>
        <w:fldChar w:fldCharType="separate"/>
      </w:r>
      <w:r w:rsidR="00904E1A" w:rsidRPr="00D378F4">
        <w:rPr>
          <w:rFonts w:ascii="Times New Roman" w:hAnsi="Times New Roman" w:cs="Times New Roman"/>
        </w:rPr>
        <w:fldChar w:fldCharType="end"/>
      </w:r>
      <w:r w:rsidRPr="00D378F4">
        <w:rPr>
          <w:rFonts w:ascii="Times New Roman" w:hAnsi="Times New Roman" w:cs="Times New Roman"/>
        </w:rPr>
        <w:t xml:space="preserve">     </w:t>
      </w:r>
    </w:p>
    <w:p w14:paraId="0F82614E" w14:textId="77777777" w:rsidR="0027019A" w:rsidRPr="0027019A" w:rsidRDefault="0027019A" w:rsidP="00D31192">
      <w:pPr>
        <w:pStyle w:val="ListParagraph"/>
        <w:spacing w:after="0" w:line="240" w:lineRule="auto"/>
        <w:ind w:left="3960" w:firstLine="0"/>
        <w:rPr>
          <w:rFonts w:ascii="Times New Roman" w:hAnsi="Times New Roman" w:cs="Times New Roman"/>
        </w:rPr>
      </w:pPr>
      <w:r w:rsidRPr="0027019A">
        <w:rPr>
          <w:rFonts w:ascii="Times New Roman" w:hAnsi="Times New Roman" w:cs="Times New Roman"/>
        </w:rPr>
        <w:t>Opened</w:t>
      </w:r>
      <w:r w:rsidRPr="0027019A">
        <w:rPr>
          <w:rFonts w:ascii="Times New Roman" w:hAnsi="Times New Roman" w:cs="Times New Roman"/>
        </w:rPr>
        <w:tab/>
        <w:t xml:space="preserve"> </w:t>
      </w:r>
      <w:r w:rsidRPr="0027019A">
        <w:rPr>
          <w:rFonts w:ascii="Times New Roman" w:hAnsi="Times New Roman" w:cs="Times New Roman"/>
        </w:rPr>
        <w:fldChar w:fldCharType="begin">
          <w:ffData>
            <w:name w:val="Check1"/>
            <w:enabled/>
            <w:calcOnExit w:val="0"/>
            <w:checkBox>
              <w:sizeAuto/>
              <w:default w:val="0"/>
            </w:checkBox>
          </w:ffData>
        </w:fldChar>
      </w:r>
      <w:r w:rsidRPr="0027019A">
        <w:rPr>
          <w:rFonts w:ascii="Times New Roman" w:hAnsi="Times New Roman" w:cs="Times New Roman"/>
        </w:rPr>
        <w:instrText xml:space="preserve"> FORMCHECKBOX </w:instrText>
      </w:r>
      <w:r w:rsidR="00C2346E">
        <w:rPr>
          <w:rFonts w:ascii="Times New Roman" w:hAnsi="Times New Roman" w:cs="Times New Roman"/>
        </w:rPr>
      </w:r>
      <w:r w:rsidR="00C2346E">
        <w:rPr>
          <w:rFonts w:ascii="Times New Roman" w:hAnsi="Times New Roman" w:cs="Times New Roman"/>
        </w:rPr>
        <w:fldChar w:fldCharType="separate"/>
      </w:r>
      <w:r w:rsidRPr="0027019A">
        <w:rPr>
          <w:rFonts w:ascii="Times New Roman" w:hAnsi="Times New Roman" w:cs="Times New Roman"/>
        </w:rPr>
        <w:fldChar w:fldCharType="end"/>
      </w:r>
    </w:p>
    <w:p w14:paraId="17DBB246" w14:textId="33AB4A77" w:rsidR="0027019A" w:rsidRPr="0027019A" w:rsidRDefault="0027019A" w:rsidP="00D31192">
      <w:pPr>
        <w:pStyle w:val="ListParagraph"/>
        <w:spacing w:after="0" w:line="240" w:lineRule="auto"/>
        <w:ind w:left="3600" w:firstLine="360"/>
        <w:rPr>
          <w:rFonts w:ascii="Times New Roman" w:hAnsi="Times New Roman" w:cs="Times New Roman"/>
        </w:rPr>
      </w:pPr>
      <w:r w:rsidRPr="0027019A">
        <w:rPr>
          <w:rFonts w:ascii="Times New Roman" w:hAnsi="Times New Roman" w:cs="Times New Roman"/>
        </w:rPr>
        <w:t>Planned</w:t>
      </w:r>
      <w:r w:rsidR="00830F8B" w:rsidRPr="00DC0183">
        <w:rPr>
          <w:rStyle w:val="FootnoteReference"/>
          <w:rFonts w:ascii="Times New Roman" w:hAnsi="Times New Roman" w:cs="Times New Roman"/>
          <w:bCs/>
          <w:sz w:val="24"/>
          <w:szCs w:val="24"/>
        </w:rPr>
        <w:footnoteReference w:id="4"/>
      </w:r>
      <w:r w:rsidRPr="0027019A">
        <w:rPr>
          <w:rFonts w:ascii="Times New Roman" w:hAnsi="Times New Roman" w:cs="Times New Roman"/>
        </w:rPr>
        <w:tab/>
        <w:t xml:space="preserve"> </w:t>
      </w:r>
      <w:r w:rsidRPr="0027019A">
        <w:rPr>
          <w:rFonts w:ascii="Times New Roman" w:hAnsi="Times New Roman" w:cs="Times New Roman"/>
        </w:rPr>
        <w:fldChar w:fldCharType="begin">
          <w:ffData>
            <w:name w:val="Check1"/>
            <w:enabled/>
            <w:calcOnExit w:val="0"/>
            <w:checkBox>
              <w:sizeAuto/>
              <w:default w:val="0"/>
            </w:checkBox>
          </w:ffData>
        </w:fldChar>
      </w:r>
      <w:r w:rsidRPr="0027019A">
        <w:rPr>
          <w:rFonts w:ascii="Times New Roman" w:hAnsi="Times New Roman" w:cs="Times New Roman"/>
        </w:rPr>
        <w:instrText xml:space="preserve"> FORMCHECKBOX </w:instrText>
      </w:r>
      <w:r w:rsidR="00C2346E">
        <w:rPr>
          <w:rFonts w:ascii="Times New Roman" w:hAnsi="Times New Roman" w:cs="Times New Roman"/>
        </w:rPr>
      </w:r>
      <w:r w:rsidR="00C2346E">
        <w:rPr>
          <w:rFonts w:ascii="Times New Roman" w:hAnsi="Times New Roman" w:cs="Times New Roman"/>
        </w:rPr>
        <w:fldChar w:fldCharType="separate"/>
      </w:r>
      <w:r w:rsidRPr="0027019A">
        <w:rPr>
          <w:rFonts w:ascii="Times New Roman" w:hAnsi="Times New Roman" w:cs="Times New Roman"/>
        </w:rPr>
        <w:fldChar w:fldCharType="end"/>
      </w:r>
    </w:p>
    <w:p w14:paraId="35296131" w14:textId="77777777" w:rsidR="0027019A" w:rsidRDefault="0027019A" w:rsidP="00D31192">
      <w:pPr>
        <w:pStyle w:val="ListParagraph"/>
        <w:ind w:left="4320" w:firstLine="0"/>
        <w:rPr>
          <w:rFonts w:ascii="Times New Roman" w:hAnsi="Times New Roman" w:cs="Times New Roman"/>
        </w:rPr>
      </w:pPr>
    </w:p>
    <w:p w14:paraId="24D7FFBE" w14:textId="40F96718" w:rsidR="00FA24B9" w:rsidRDefault="00B10FB2" w:rsidP="00CE292E">
      <w:pPr>
        <w:spacing w:after="0" w:line="240" w:lineRule="auto"/>
        <w:ind w:left="2880" w:firstLine="720"/>
        <w:rPr>
          <w:rFonts w:ascii="Times New Roman" w:hAnsi="Times New Roman" w:cs="Times New Roman"/>
        </w:rPr>
      </w:pPr>
      <w:r>
        <w:rPr>
          <w:rFonts w:ascii="Times New Roman" w:hAnsi="Times New Roman" w:cs="Times New Roman"/>
        </w:rPr>
        <w:t>OR</w:t>
      </w:r>
      <w:r w:rsidR="005E2EDE">
        <w:rPr>
          <w:rFonts w:ascii="Times New Roman" w:hAnsi="Times New Roman" w:cs="Times New Roman"/>
        </w:rPr>
        <w:t xml:space="preserve">       </w:t>
      </w:r>
      <w:proofErr w:type="spellStart"/>
      <w:r w:rsidR="00CE292E">
        <w:rPr>
          <w:rFonts w:ascii="Times New Roman" w:hAnsi="Times New Roman" w:cs="Times New Roman"/>
        </w:rPr>
        <w:t>Upda</w:t>
      </w:r>
      <w:r w:rsidR="0027019A">
        <w:rPr>
          <w:rFonts w:ascii="Times New Roman" w:hAnsi="Times New Roman" w:cs="Times New Roman"/>
        </w:rPr>
        <w:t>tion</w:t>
      </w:r>
      <w:proofErr w:type="spellEnd"/>
      <w:r w:rsidR="00A41CF6">
        <w:rPr>
          <w:rFonts w:ascii="Times New Roman" w:hAnsi="Times New Roman" w:cs="Times New Roman"/>
        </w:rPr>
        <w:t xml:space="preserve"> </w:t>
      </w:r>
      <w:r w:rsidR="0027019A">
        <w:rPr>
          <w:rFonts w:ascii="Times New Roman" w:hAnsi="Times New Roman" w:cs="Times New Roman"/>
        </w:rPr>
        <w:t xml:space="preserve"> </w:t>
      </w:r>
      <w:r w:rsidR="005E2EDE">
        <w:rPr>
          <w:rFonts w:ascii="Times New Roman" w:hAnsi="Times New Roman" w:cs="Times New Roman"/>
        </w:rPr>
        <w:t xml:space="preserve">                                        </w:t>
      </w:r>
      <w:r w:rsidR="00FA24B9" w:rsidRPr="00FA24B9">
        <w:rPr>
          <w:rFonts w:ascii="Times New Roman" w:hAnsi="Times New Roman" w:cs="Times New Roman"/>
        </w:rPr>
        <w:t xml:space="preserve"> </w:t>
      </w:r>
      <w:r w:rsidR="00FA24B9" w:rsidRPr="00D378F4">
        <w:rPr>
          <w:rFonts w:ascii="Times New Roman" w:hAnsi="Times New Roman" w:cs="Times New Roman"/>
        </w:rPr>
        <w:fldChar w:fldCharType="begin">
          <w:ffData>
            <w:name w:val="Check1"/>
            <w:enabled/>
            <w:calcOnExit w:val="0"/>
            <w:checkBox>
              <w:sizeAuto/>
              <w:default w:val="0"/>
            </w:checkBox>
          </w:ffData>
        </w:fldChar>
      </w:r>
      <w:r w:rsidR="00FA24B9" w:rsidRPr="00D378F4">
        <w:rPr>
          <w:rFonts w:ascii="Times New Roman" w:hAnsi="Times New Roman" w:cs="Times New Roman"/>
        </w:rPr>
        <w:instrText xml:space="preserve"> FORMCHECKBOX </w:instrText>
      </w:r>
      <w:r w:rsidR="00C2346E">
        <w:rPr>
          <w:rFonts w:ascii="Times New Roman" w:hAnsi="Times New Roman" w:cs="Times New Roman"/>
        </w:rPr>
      </w:r>
      <w:r w:rsidR="00C2346E">
        <w:rPr>
          <w:rFonts w:ascii="Times New Roman" w:hAnsi="Times New Roman" w:cs="Times New Roman"/>
        </w:rPr>
        <w:fldChar w:fldCharType="separate"/>
      </w:r>
      <w:r w:rsidR="00FA24B9" w:rsidRPr="00D378F4">
        <w:rPr>
          <w:rFonts w:ascii="Times New Roman" w:hAnsi="Times New Roman" w:cs="Times New Roman"/>
        </w:rPr>
        <w:fldChar w:fldCharType="end"/>
      </w:r>
    </w:p>
    <w:p w14:paraId="0D7AE528" w14:textId="5A777E2E" w:rsidR="00FA24B9" w:rsidRDefault="0027019A" w:rsidP="00FA24B9">
      <w:pPr>
        <w:spacing w:after="0" w:line="240" w:lineRule="auto"/>
        <w:ind w:left="3600" w:firstLine="720"/>
        <w:rPr>
          <w:rFonts w:ascii="Times New Roman" w:hAnsi="Times New Roman" w:cs="Times New Roman"/>
        </w:rPr>
      </w:pPr>
      <w:r>
        <w:rPr>
          <w:rFonts w:ascii="Times New Roman" w:hAnsi="Times New Roman" w:cs="Times New Roman"/>
        </w:rPr>
        <w:t>Updating of existing In</w:t>
      </w:r>
      <w:r w:rsidR="00464ABF">
        <w:rPr>
          <w:rFonts w:ascii="Times New Roman" w:hAnsi="Times New Roman" w:cs="Times New Roman"/>
        </w:rPr>
        <w:t>f</w:t>
      </w:r>
      <w:r>
        <w:rPr>
          <w:rFonts w:ascii="Times New Roman" w:hAnsi="Times New Roman" w:cs="Times New Roman"/>
        </w:rPr>
        <w:t>ormation</w:t>
      </w:r>
      <w:r w:rsidR="005E2EDE">
        <w:rPr>
          <w:rFonts w:ascii="Times New Roman" w:hAnsi="Times New Roman" w:cs="Times New Roman"/>
        </w:rPr>
        <w:t xml:space="preserve">   </w:t>
      </w:r>
      <w:r w:rsidR="00FA24B9">
        <w:rPr>
          <w:rFonts w:ascii="Times New Roman" w:hAnsi="Times New Roman" w:cs="Times New Roman"/>
        </w:rPr>
        <w:t xml:space="preserve"> </w:t>
      </w:r>
      <w:r w:rsidR="00FA24B9" w:rsidRPr="00D378F4">
        <w:rPr>
          <w:rFonts w:ascii="Times New Roman" w:hAnsi="Times New Roman" w:cs="Times New Roman"/>
        </w:rPr>
        <w:fldChar w:fldCharType="begin">
          <w:ffData>
            <w:name w:val="Check1"/>
            <w:enabled/>
            <w:calcOnExit w:val="0"/>
            <w:checkBox>
              <w:sizeAuto/>
              <w:default w:val="0"/>
            </w:checkBox>
          </w:ffData>
        </w:fldChar>
      </w:r>
      <w:r w:rsidR="00FA24B9" w:rsidRPr="00D378F4">
        <w:rPr>
          <w:rFonts w:ascii="Times New Roman" w:hAnsi="Times New Roman" w:cs="Times New Roman"/>
        </w:rPr>
        <w:instrText xml:space="preserve"> FORMCHECKBOX </w:instrText>
      </w:r>
      <w:r w:rsidR="00C2346E">
        <w:rPr>
          <w:rFonts w:ascii="Times New Roman" w:hAnsi="Times New Roman" w:cs="Times New Roman"/>
        </w:rPr>
      </w:r>
      <w:r w:rsidR="00C2346E">
        <w:rPr>
          <w:rFonts w:ascii="Times New Roman" w:hAnsi="Times New Roman" w:cs="Times New Roman"/>
        </w:rPr>
        <w:fldChar w:fldCharType="separate"/>
      </w:r>
      <w:r w:rsidR="00FA24B9" w:rsidRPr="00D378F4">
        <w:rPr>
          <w:rFonts w:ascii="Times New Roman" w:hAnsi="Times New Roman" w:cs="Times New Roman"/>
        </w:rPr>
        <w:fldChar w:fldCharType="end"/>
      </w:r>
    </w:p>
    <w:p w14:paraId="647082C6" w14:textId="0CFCCEFF" w:rsidR="00FA24B9" w:rsidRDefault="00CE292E" w:rsidP="00FA24B9">
      <w:pPr>
        <w:spacing w:after="0" w:line="240" w:lineRule="auto"/>
        <w:ind w:left="3600" w:firstLine="720"/>
        <w:rPr>
          <w:rFonts w:ascii="Times New Roman" w:hAnsi="Times New Roman" w:cs="Times New Roman"/>
        </w:rPr>
      </w:pPr>
      <w:r w:rsidRPr="002D757D">
        <w:rPr>
          <w:rFonts w:ascii="Times New Roman" w:hAnsi="Times New Roman" w:cs="Times New Roman"/>
        </w:rPr>
        <w:t>Closure</w:t>
      </w:r>
      <w:r w:rsidR="005E2EDE">
        <w:rPr>
          <w:rFonts w:ascii="Times New Roman" w:hAnsi="Times New Roman" w:cs="Times New Roman"/>
        </w:rPr>
        <w:t xml:space="preserve">              </w:t>
      </w:r>
      <w:r>
        <w:rPr>
          <w:rFonts w:ascii="Times New Roman" w:hAnsi="Times New Roman" w:cs="Times New Roman"/>
        </w:rPr>
        <w:tab/>
      </w:r>
      <w:r w:rsidR="005E2EDE">
        <w:rPr>
          <w:rFonts w:ascii="Times New Roman" w:hAnsi="Times New Roman" w:cs="Times New Roman"/>
        </w:rPr>
        <w:t xml:space="preserve">                  </w:t>
      </w:r>
      <w:r w:rsidR="00904E1A" w:rsidRPr="00D378F4">
        <w:rPr>
          <w:rFonts w:ascii="Times New Roman" w:hAnsi="Times New Roman" w:cs="Times New Roman"/>
        </w:rPr>
        <w:fldChar w:fldCharType="begin">
          <w:ffData>
            <w:name w:val="Check1"/>
            <w:enabled/>
            <w:calcOnExit w:val="0"/>
            <w:checkBox>
              <w:sizeAuto/>
              <w:default w:val="0"/>
            </w:checkBox>
          </w:ffData>
        </w:fldChar>
      </w:r>
      <w:r w:rsidRPr="00D378F4">
        <w:rPr>
          <w:rFonts w:ascii="Times New Roman" w:hAnsi="Times New Roman" w:cs="Times New Roman"/>
        </w:rPr>
        <w:instrText xml:space="preserve"> FORMCHECKBOX </w:instrText>
      </w:r>
      <w:r w:rsidR="00C2346E">
        <w:rPr>
          <w:rFonts w:ascii="Times New Roman" w:hAnsi="Times New Roman" w:cs="Times New Roman"/>
        </w:rPr>
      </w:r>
      <w:r w:rsidR="00C2346E">
        <w:rPr>
          <w:rFonts w:ascii="Times New Roman" w:hAnsi="Times New Roman" w:cs="Times New Roman"/>
        </w:rPr>
        <w:fldChar w:fldCharType="separate"/>
      </w:r>
      <w:r w:rsidR="00904E1A" w:rsidRPr="00D378F4">
        <w:rPr>
          <w:rFonts w:ascii="Times New Roman" w:hAnsi="Times New Roman" w:cs="Times New Roman"/>
        </w:rPr>
        <w:fldChar w:fldCharType="end"/>
      </w:r>
    </w:p>
    <w:p w14:paraId="6A0D34EB" w14:textId="554A1D20" w:rsidR="0027019A" w:rsidRDefault="0027019A" w:rsidP="0027019A">
      <w:pPr>
        <w:spacing w:after="0" w:line="240" w:lineRule="auto"/>
        <w:ind w:left="3600" w:firstLine="720"/>
        <w:rPr>
          <w:rFonts w:ascii="Times New Roman" w:hAnsi="Times New Roman" w:cs="Times New Roman"/>
        </w:rPr>
      </w:pPr>
      <w:r>
        <w:rPr>
          <w:rFonts w:ascii="Times New Roman" w:hAnsi="Times New Roman" w:cs="Times New Roman"/>
        </w:rPr>
        <w:t xml:space="preserve">Permanent Closed </w:t>
      </w:r>
      <w:r>
        <w:rPr>
          <w:rFonts w:ascii="Times New Roman" w:hAnsi="Times New Roman" w:cs="Times New Roman"/>
        </w:rPr>
        <w:tab/>
      </w:r>
      <w:r w:rsidR="005E2EDE">
        <w:rPr>
          <w:rFonts w:ascii="Times New Roman" w:hAnsi="Times New Roman" w:cs="Times New Roman"/>
        </w:rPr>
        <w:t xml:space="preserve">                  </w:t>
      </w:r>
      <w:r w:rsidRPr="00D378F4">
        <w:rPr>
          <w:rFonts w:ascii="Times New Roman" w:hAnsi="Times New Roman" w:cs="Times New Roman"/>
        </w:rPr>
        <w:fldChar w:fldCharType="begin">
          <w:ffData>
            <w:name w:val="Check1"/>
            <w:enabled/>
            <w:calcOnExit w:val="0"/>
            <w:checkBox>
              <w:sizeAuto/>
              <w:default w:val="0"/>
            </w:checkBox>
          </w:ffData>
        </w:fldChar>
      </w:r>
      <w:r w:rsidRPr="00D378F4">
        <w:rPr>
          <w:rFonts w:ascii="Times New Roman" w:hAnsi="Times New Roman" w:cs="Times New Roman"/>
        </w:rPr>
        <w:instrText xml:space="preserve"> FORMCHECKBOX </w:instrText>
      </w:r>
      <w:r w:rsidR="00C2346E">
        <w:rPr>
          <w:rFonts w:ascii="Times New Roman" w:hAnsi="Times New Roman" w:cs="Times New Roman"/>
        </w:rPr>
      </w:r>
      <w:r w:rsidR="00C2346E">
        <w:rPr>
          <w:rFonts w:ascii="Times New Roman" w:hAnsi="Times New Roman" w:cs="Times New Roman"/>
        </w:rPr>
        <w:fldChar w:fldCharType="separate"/>
      </w:r>
      <w:r w:rsidRPr="00D378F4">
        <w:rPr>
          <w:rFonts w:ascii="Times New Roman" w:hAnsi="Times New Roman" w:cs="Times New Roman"/>
        </w:rPr>
        <w:fldChar w:fldCharType="end"/>
      </w:r>
    </w:p>
    <w:p w14:paraId="3C3131F2" w14:textId="574F1CE0" w:rsidR="0027019A" w:rsidRDefault="0027019A" w:rsidP="0027019A">
      <w:pPr>
        <w:spacing w:after="0" w:line="240" w:lineRule="auto"/>
        <w:ind w:left="3600" w:firstLine="720"/>
        <w:rPr>
          <w:rFonts w:ascii="Times New Roman" w:hAnsi="Times New Roman" w:cs="Times New Roman"/>
        </w:rPr>
      </w:pPr>
      <w:r w:rsidRPr="002D757D">
        <w:rPr>
          <w:rFonts w:ascii="Times New Roman" w:hAnsi="Times New Roman" w:cs="Times New Roman"/>
        </w:rPr>
        <w:t>Merge</w:t>
      </w:r>
      <w:r>
        <w:rPr>
          <w:rFonts w:ascii="Times New Roman" w:hAnsi="Times New Roman" w:cs="Times New Roman"/>
        </w:rPr>
        <w:t xml:space="preserve">d </w:t>
      </w:r>
      <w:r>
        <w:rPr>
          <w:rFonts w:ascii="Times New Roman" w:hAnsi="Times New Roman" w:cs="Times New Roman"/>
        </w:rPr>
        <w:tab/>
      </w:r>
      <w:r w:rsidR="00AA3031">
        <w:rPr>
          <w:rFonts w:ascii="Times New Roman" w:hAnsi="Times New Roman" w:cs="Times New Roman"/>
        </w:rPr>
        <w:t xml:space="preserve"> </w:t>
      </w:r>
      <w:r w:rsidR="00AA3031">
        <w:rPr>
          <w:rFonts w:ascii="Times New Roman" w:hAnsi="Times New Roman" w:cs="Times New Roman"/>
        </w:rPr>
        <w:tab/>
      </w:r>
      <w:r w:rsidR="005E2EDE">
        <w:rPr>
          <w:rFonts w:ascii="Times New Roman" w:hAnsi="Times New Roman" w:cs="Times New Roman"/>
        </w:rPr>
        <w:t xml:space="preserve">                  </w:t>
      </w:r>
      <w:r w:rsidRPr="00D378F4">
        <w:rPr>
          <w:rFonts w:ascii="Times New Roman" w:hAnsi="Times New Roman" w:cs="Times New Roman"/>
        </w:rPr>
        <w:fldChar w:fldCharType="begin">
          <w:ffData>
            <w:name w:val="Check1"/>
            <w:enabled/>
            <w:calcOnExit w:val="0"/>
            <w:checkBox>
              <w:sizeAuto/>
              <w:default w:val="0"/>
            </w:checkBox>
          </w:ffData>
        </w:fldChar>
      </w:r>
      <w:r w:rsidRPr="00D378F4">
        <w:rPr>
          <w:rFonts w:ascii="Times New Roman" w:hAnsi="Times New Roman" w:cs="Times New Roman"/>
        </w:rPr>
        <w:instrText xml:space="preserve"> FORMCHECKBOX </w:instrText>
      </w:r>
      <w:r w:rsidR="00C2346E">
        <w:rPr>
          <w:rFonts w:ascii="Times New Roman" w:hAnsi="Times New Roman" w:cs="Times New Roman"/>
        </w:rPr>
      </w:r>
      <w:r w:rsidR="00C2346E">
        <w:rPr>
          <w:rFonts w:ascii="Times New Roman" w:hAnsi="Times New Roman" w:cs="Times New Roman"/>
        </w:rPr>
        <w:fldChar w:fldCharType="separate"/>
      </w:r>
      <w:r w:rsidRPr="00D378F4">
        <w:rPr>
          <w:rFonts w:ascii="Times New Roman" w:hAnsi="Times New Roman" w:cs="Times New Roman"/>
        </w:rPr>
        <w:fldChar w:fldCharType="end"/>
      </w:r>
      <w:r>
        <w:rPr>
          <w:rFonts w:ascii="Times New Roman" w:hAnsi="Times New Roman" w:cs="Times New Roman"/>
        </w:rPr>
        <w:tab/>
      </w:r>
    </w:p>
    <w:p w14:paraId="4B55D3B3" w14:textId="052BD8F5" w:rsidR="00FA24B9" w:rsidRDefault="00CE292E" w:rsidP="00FA24B9">
      <w:pPr>
        <w:spacing w:after="0" w:line="240" w:lineRule="auto"/>
        <w:ind w:left="3600" w:firstLine="720"/>
        <w:rPr>
          <w:rFonts w:ascii="Times New Roman" w:hAnsi="Times New Roman" w:cs="Times New Roman"/>
        </w:rPr>
      </w:pPr>
      <w:r>
        <w:rPr>
          <w:rFonts w:ascii="Times New Roman" w:hAnsi="Times New Roman" w:cs="Times New Roman"/>
        </w:rPr>
        <w:t>Conversion</w:t>
      </w:r>
      <w:r w:rsidR="00FA24B9">
        <w:rPr>
          <w:rFonts w:ascii="Times New Roman" w:hAnsi="Times New Roman" w:cs="Times New Roman"/>
        </w:rPr>
        <w:t xml:space="preserve"> </w:t>
      </w:r>
      <w:r w:rsidR="005E2EDE">
        <w:rPr>
          <w:rFonts w:ascii="Times New Roman" w:hAnsi="Times New Roman" w:cs="Times New Roman"/>
        </w:rPr>
        <w:t xml:space="preserve">                                      </w:t>
      </w:r>
      <w:r w:rsidR="00FA24B9" w:rsidRPr="00D378F4">
        <w:rPr>
          <w:rFonts w:ascii="Times New Roman" w:hAnsi="Times New Roman" w:cs="Times New Roman"/>
        </w:rPr>
        <w:fldChar w:fldCharType="begin">
          <w:ffData>
            <w:name w:val="Check1"/>
            <w:enabled/>
            <w:calcOnExit w:val="0"/>
            <w:checkBox>
              <w:sizeAuto/>
              <w:default w:val="0"/>
            </w:checkBox>
          </w:ffData>
        </w:fldChar>
      </w:r>
      <w:r w:rsidR="00FA24B9" w:rsidRPr="00D378F4">
        <w:rPr>
          <w:rFonts w:ascii="Times New Roman" w:hAnsi="Times New Roman" w:cs="Times New Roman"/>
        </w:rPr>
        <w:instrText xml:space="preserve"> FORMCHECKBOX </w:instrText>
      </w:r>
      <w:r w:rsidR="00C2346E">
        <w:rPr>
          <w:rFonts w:ascii="Times New Roman" w:hAnsi="Times New Roman" w:cs="Times New Roman"/>
        </w:rPr>
      </w:r>
      <w:r w:rsidR="00C2346E">
        <w:rPr>
          <w:rFonts w:ascii="Times New Roman" w:hAnsi="Times New Roman" w:cs="Times New Roman"/>
        </w:rPr>
        <w:fldChar w:fldCharType="separate"/>
      </w:r>
      <w:r w:rsidR="00FA24B9" w:rsidRPr="00D378F4">
        <w:rPr>
          <w:rFonts w:ascii="Times New Roman" w:hAnsi="Times New Roman" w:cs="Times New Roman"/>
        </w:rPr>
        <w:fldChar w:fldCharType="end"/>
      </w:r>
    </w:p>
    <w:p w14:paraId="05563863" w14:textId="77777777" w:rsidR="00CE292E" w:rsidRPr="002D757D" w:rsidRDefault="00CE292E" w:rsidP="00CE292E">
      <w:pPr>
        <w:spacing w:after="0" w:line="240" w:lineRule="auto"/>
        <w:ind w:left="2880" w:firstLine="720"/>
        <w:rPr>
          <w:rFonts w:ascii="Times New Roman" w:hAnsi="Times New Roman" w:cs="Times New Roman"/>
        </w:rPr>
      </w:pPr>
    </w:p>
    <w:p w14:paraId="57BDE9AE" w14:textId="77777777" w:rsidR="00CE292E" w:rsidRDefault="00CE292E" w:rsidP="00FB34B2">
      <w:pPr>
        <w:pStyle w:val="ListParagraph"/>
        <w:numPr>
          <w:ilvl w:val="0"/>
          <w:numId w:val="6"/>
        </w:numPr>
        <w:tabs>
          <w:tab w:val="left" w:pos="1843"/>
        </w:tabs>
        <w:spacing w:after="0" w:line="240" w:lineRule="auto"/>
        <w:jc w:val="left"/>
        <w:rPr>
          <w:rFonts w:ascii="Times New Roman" w:hAnsi="Times New Roman" w:cs="Times New Roman"/>
          <w:bCs/>
          <w:sz w:val="24"/>
          <w:szCs w:val="24"/>
        </w:rPr>
      </w:pPr>
      <w:r w:rsidRPr="00D378F4">
        <w:rPr>
          <w:rFonts w:ascii="Times New Roman" w:hAnsi="Times New Roman" w:cs="Times New Roman"/>
          <w:bCs/>
          <w:sz w:val="24"/>
          <w:szCs w:val="24"/>
        </w:rPr>
        <w:t xml:space="preserve">If </w:t>
      </w:r>
      <w:proofErr w:type="spellStart"/>
      <w:r w:rsidRPr="00D378F4">
        <w:rPr>
          <w:rFonts w:ascii="Times New Roman" w:hAnsi="Times New Roman" w:cs="Times New Roman"/>
          <w:bCs/>
          <w:sz w:val="24"/>
          <w:szCs w:val="24"/>
        </w:rPr>
        <w:t>proforma</w:t>
      </w:r>
      <w:proofErr w:type="spellEnd"/>
      <w:r w:rsidRPr="00D378F4">
        <w:rPr>
          <w:rFonts w:ascii="Times New Roman" w:hAnsi="Times New Roman" w:cs="Times New Roman"/>
          <w:bCs/>
          <w:sz w:val="24"/>
          <w:szCs w:val="24"/>
        </w:rPr>
        <w:t xml:space="preserve"> is for </w:t>
      </w:r>
      <w:r w:rsidRPr="008834C5">
        <w:rPr>
          <w:rFonts w:ascii="Times New Roman" w:hAnsi="Times New Roman" w:cs="Times New Roman"/>
          <w:bCs/>
          <w:sz w:val="24"/>
          <w:szCs w:val="24"/>
        </w:rPr>
        <w:t>updating</w:t>
      </w:r>
      <w:r w:rsidRPr="00D378F4">
        <w:rPr>
          <w:rFonts w:ascii="Times New Roman" w:hAnsi="Times New Roman" w:cs="Times New Roman"/>
          <w:bCs/>
          <w:sz w:val="24"/>
          <w:szCs w:val="24"/>
        </w:rPr>
        <w:t xml:space="preserve"> information</w:t>
      </w:r>
    </w:p>
    <w:p w14:paraId="2BBAAF80" w14:textId="0FFC9506" w:rsidR="00CE292E" w:rsidRDefault="00CE292E" w:rsidP="00FB34B2">
      <w:pPr>
        <w:pStyle w:val="ListParagraph"/>
        <w:numPr>
          <w:ilvl w:val="1"/>
          <w:numId w:val="6"/>
        </w:numPr>
        <w:tabs>
          <w:tab w:val="left" w:pos="1843"/>
        </w:tabs>
        <w:spacing w:after="0" w:line="240" w:lineRule="auto"/>
        <w:ind w:left="993" w:hanging="426"/>
        <w:jc w:val="left"/>
        <w:rPr>
          <w:rFonts w:ascii="Times New Roman" w:hAnsi="Times New Roman" w:cs="Times New Roman"/>
          <w:bCs/>
          <w:sz w:val="24"/>
          <w:szCs w:val="24"/>
        </w:rPr>
      </w:pPr>
      <w:r w:rsidRPr="00A429C8">
        <w:rPr>
          <w:rFonts w:ascii="Times New Roman" w:hAnsi="Times New Roman" w:cs="Times New Roman"/>
          <w:bCs/>
          <w:sz w:val="24"/>
          <w:szCs w:val="24"/>
        </w:rPr>
        <w:t xml:space="preserve">Part-I Code of updating </w:t>
      </w:r>
      <w:r w:rsidRPr="00A429C8">
        <w:rPr>
          <w:rFonts w:ascii="Times New Roman" w:hAnsi="Times New Roman" w:cs="Times New Roman"/>
          <w:bCs/>
          <w:sz w:val="24"/>
          <w:szCs w:val="24"/>
        </w:rPr>
        <w:tab/>
        <w:t>:</w:t>
      </w:r>
      <w:r w:rsidR="003E1453">
        <w:rPr>
          <w:rFonts w:ascii="Times New Roman" w:hAnsi="Times New Roman" w:cs="Times New Roman"/>
          <w:bCs/>
          <w:sz w:val="24"/>
          <w:szCs w:val="24"/>
        </w:rPr>
        <w:t xml:space="preserve"> </w:t>
      </w:r>
      <w:r w:rsidR="00883CD8">
        <w:rPr>
          <w:rFonts w:ascii="Times New Roman" w:hAnsi="Times New Roman" w:cs="Times New Roman"/>
          <w:bCs/>
          <w:sz w:val="24"/>
          <w:szCs w:val="24"/>
        </w:rPr>
        <w:t>_________________________________</w:t>
      </w:r>
    </w:p>
    <w:p w14:paraId="33EB7B92" w14:textId="14BDC176" w:rsidR="00CE292E" w:rsidRDefault="00120308" w:rsidP="00CE292E">
      <w:pPr>
        <w:tabs>
          <w:tab w:val="left" w:pos="1843"/>
        </w:tabs>
        <w:spacing w:after="0" w:line="240" w:lineRule="auto"/>
        <w:ind w:hanging="18"/>
        <w:contextualSpacing/>
        <w:jc w:val="left"/>
        <w:rPr>
          <w:rFonts w:ascii="Times New Roman" w:hAnsi="Times New Roman" w:cs="Times New Roman"/>
          <w:bCs/>
          <w:sz w:val="24"/>
          <w:szCs w:val="24"/>
        </w:rPr>
      </w:pPr>
      <w:r>
        <w:rPr>
          <w:rFonts w:ascii="Times New Roman" w:hAnsi="Times New Roman" w:cs="Times New Roman"/>
          <w:bCs/>
          <w:sz w:val="24"/>
          <w:szCs w:val="24"/>
        </w:rPr>
        <w:t>[</w:t>
      </w:r>
      <w:r w:rsidR="005177C7">
        <w:rPr>
          <w:rFonts w:ascii="Times New Roman" w:hAnsi="Times New Roman" w:cs="Times New Roman"/>
          <w:bCs/>
          <w:sz w:val="24"/>
          <w:szCs w:val="24"/>
        </w:rPr>
        <w:t xml:space="preserve">Banking </w:t>
      </w:r>
      <w:r w:rsidR="005E2EDE">
        <w:rPr>
          <w:rFonts w:ascii="Times New Roman" w:hAnsi="Times New Roman" w:cs="Times New Roman"/>
          <w:bCs/>
          <w:sz w:val="24"/>
          <w:szCs w:val="24"/>
        </w:rPr>
        <w:t>O</w:t>
      </w:r>
      <w:r w:rsidR="005177C7">
        <w:rPr>
          <w:rFonts w:ascii="Times New Roman" w:hAnsi="Times New Roman" w:cs="Times New Roman"/>
          <w:bCs/>
          <w:sz w:val="24"/>
          <w:szCs w:val="24"/>
        </w:rPr>
        <w:t>utlet (Full/</w:t>
      </w:r>
      <w:r w:rsidR="005177C7" w:rsidRPr="00DC0183">
        <w:rPr>
          <w:rFonts w:ascii="Times New Roman" w:hAnsi="Times New Roman" w:cs="Times New Roman"/>
          <w:bCs/>
          <w:sz w:val="24"/>
          <w:szCs w:val="24"/>
        </w:rPr>
        <w:t xml:space="preserve"> </w:t>
      </w:r>
      <w:r w:rsidR="005177C7">
        <w:rPr>
          <w:rFonts w:ascii="Times New Roman" w:hAnsi="Times New Roman" w:cs="Times New Roman"/>
          <w:bCs/>
          <w:sz w:val="24"/>
          <w:szCs w:val="24"/>
        </w:rPr>
        <w:t xml:space="preserve">Part-time), Administrative/Back </w:t>
      </w:r>
      <w:r w:rsidR="00CE292E">
        <w:rPr>
          <w:rFonts w:ascii="Times New Roman" w:hAnsi="Times New Roman" w:cs="Times New Roman"/>
          <w:bCs/>
          <w:sz w:val="24"/>
          <w:szCs w:val="24"/>
        </w:rPr>
        <w:t>Office</w:t>
      </w:r>
      <w:r w:rsidR="00CE292E" w:rsidRPr="00DC0183">
        <w:rPr>
          <w:rFonts w:ascii="Times New Roman" w:hAnsi="Times New Roman" w:cs="Times New Roman"/>
          <w:bCs/>
          <w:sz w:val="24"/>
          <w:szCs w:val="24"/>
        </w:rPr>
        <w:t xml:space="preserve"> (7 digits)</w:t>
      </w:r>
      <w:r w:rsidR="005177C7">
        <w:rPr>
          <w:rFonts w:ascii="Times New Roman" w:hAnsi="Times New Roman" w:cs="Times New Roman"/>
          <w:bCs/>
          <w:sz w:val="24"/>
          <w:szCs w:val="24"/>
        </w:rPr>
        <w:t xml:space="preserve">, </w:t>
      </w:r>
      <w:r w:rsidR="00104442">
        <w:rPr>
          <w:rFonts w:ascii="Times New Roman" w:hAnsi="Times New Roman" w:cs="Times New Roman"/>
          <w:bCs/>
          <w:sz w:val="24"/>
          <w:szCs w:val="24"/>
        </w:rPr>
        <w:t>NAIOs</w:t>
      </w:r>
      <w:r w:rsidR="005E2EDE">
        <w:rPr>
          <w:rStyle w:val="FootnoteReference"/>
          <w:rFonts w:ascii="Times New Roman" w:hAnsi="Times New Roman" w:cs="Times New Roman"/>
          <w:bCs/>
          <w:sz w:val="24"/>
          <w:szCs w:val="24"/>
        </w:rPr>
        <w:footnoteReference w:id="5"/>
      </w:r>
      <w:r w:rsidR="00AE6F16">
        <w:rPr>
          <w:rFonts w:ascii="Times New Roman" w:hAnsi="Times New Roman" w:cs="Times New Roman"/>
          <w:bCs/>
          <w:sz w:val="24"/>
          <w:szCs w:val="24"/>
        </w:rPr>
        <w:t>,</w:t>
      </w:r>
      <w:r w:rsidR="00104442">
        <w:rPr>
          <w:rFonts w:ascii="Times New Roman" w:hAnsi="Times New Roman" w:cs="Times New Roman"/>
          <w:bCs/>
          <w:sz w:val="24"/>
          <w:szCs w:val="24"/>
        </w:rPr>
        <w:t xml:space="preserve"> ATMs, </w:t>
      </w:r>
      <w:r w:rsidR="00CE292E">
        <w:rPr>
          <w:rFonts w:ascii="Times New Roman" w:hAnsi="Times New Roman" w:cs="Times New Roman"/>
          <w:bCs/>
          <w:sz w:val="24"/>
          <w:szCs w:val="24"/>
        </w:rPr>
        <w:t xml:space="preserve">Other </w:t>
      </w:r>
      <w:r w:rsidR="0027019A">
        <w:rPr>
          <w:rFonts w:ascii="Times New Roman" w:hAnsi="Times New Roman" w:cs="Times New Roman"/>
          <w:bCs/>
          <w:sz w:val="24"/>
          <w:szCs w:val="24"/>
        </w:rPr>
        <w:t xml:space="preserve">Fixed </w:t>
      </w:r>
      <w:r w:rsidR="00AA3031">
        <w:rPr>
          <w:rFonts w:ascii="Times New Roman" w:hAnsi="Times New Roman" w:cs="Times New Roman"/>
          <w:bCs/>
          <w:sz w:val="24"/>
          <w:szCs w:val="24"/>
        </w:rPr>
        <w:t>CSPs</w:t>
      </w:r>
      <w:r w:rsidR="00CE292E">
        <w:rPr>
          <w:rFonts w:ascii="Times New Roman" w:hAnsi="Times New Roman" w:cs="Times New Roman"/>
          <w:bCs/>
          <w:sz w:val="24"/>
          <w:szCs w:val="24"/>
        </w:rPr>
        <w:t xml:space="preserve"> </w:t>
      </w:r>
      <w:r w:rsidR="00CE292E" w:rsidRPr="00DC0183">
        <w:rPr>
          <w:rFonts w:ascii="Times New Roman" w:hAnsi="Times New Roman" w:cs="Times New Roman"/>
          <w:bCs/>
          <w:sz w:val="24"/>
          <w:szCs w:val="24"/>
        </w:rPr>
        <w:t>(</w:t>
      </w:r>
      <w:r w:rsidR="00104442">
        <w:rPr>
          <w:rFonts w:ascii="Times New Roman" w:hAnsi="Times New Roman" w:cs="Times New Roman"/>
          <w:bCs/>
          <w:sz w:val="24"/>
          <w:szCs w:val="24"/>
        </w:rPr>
        <w:t>16</w:t>
      </w:r>
      <w:r w:rsidR="00CE292E" w:rsidRPr="00DC0183">
        <w:rPr>
          <w:rFonts w:ascii="Times New Roman" w:hAnsi="Times New Roman" w:cs="Times New Roman"/>
          <w:bCs/>
          <w:sz w:val="24"/>
          <w:szCs w:val="24"/>
        </w:rPr>
        <w:t xml:space="preserve"> digits)</w:t>
      </w:r>
      <w:r>
        <w:rPr>
          <w:rFonts w:ascii="Times New Roman" w:hAnsi="Times New Roman" w:cs="Times New Roman"/>
          <w:bCs/>
          <w:sz w:val="24"/>
          <w:szCs w:val="24"/>
        </w:rPr>
        <w:t>]</w:t>
      </w:r>
    </w:p>
    <w:p w14:paraId="6BF0611C" w14:textId="77777777" w:rsidR="00CE292E" w:rsidRDefault="00CE292E" w:rsidP="00CE292E">
      <w:pPr>
        <w:tabs>
          <w:tab w:val="left" w:pos="1843"/>
        </w:tabs>
        <w:spacing w:after="0" w:line="240" w:lineRule="auto"/>
        <w:ind w:hanging="18"/>
        <w:contextualSpacing/>
        <w:jc w:val="left"/>
        <w:rPr>
          <w:rFonts w:ascii="Times New Roman" w:hAnsi="Times New Roman" w:cs="Times New Roman"/>
          <w:bCs/>
          <w:sz w:val="24"/>
          <w:szCs w:val="24"/>
        </w:rPr>
      </w:pPr>
    </w:p>
    <w:p w14:paraId="7FCA5D8A" w14:textId="77777777" w:rsidR="00CE292E" w:rsidRDefault="00CE292E" w:rsidP="00FB34B2">
      <w:pPr>
        <w:pStyle w:val="ListParagraph"/>
        <w:numPr>
          <w:ilvl w:val="1"/>
          <w:numId w:val="6"/>
        </w:numPr>
        <w:tabs>
          <w:tab w:val="left" w:pos="1843"/>
        </w:tabs>
        <w:spacing w:after="0" w:line="240" w:lineRule="auto"/>
        <w:ind w:left="993" w:hanging="426"/>
        <w:jc w:val="left"/>
        <w:rPr>
          <w:rFonts w:ascii="Times New Roman" w:hAnsi="Times New Roman" w:cs="Times New Roman"/>
          <w:bCs/>
          <w:sz w:val="24"/>
          <w:szCs w:val="24"/>
        </w:rPr>
      </w:pPr>
      <w:r>
        <w:rPr>
          <w:rFonts w:ascii="Times New Roman" w:hAnsi="Times New Roman" w:cs="Times New Roman"/>
          <w:bCs/>
          <w:sz w:val="24"/>
          <w:szCs w:val="24"/>
        </w:rPr>
        <w:t xml:space="preserve">Effective </w:t>
      </w:r>
      <w:r w:rsidRPr="00D378F4">
        <w:rPr>
          <w:rFonts w:ascii="Times New Roman" w:hAnsi="Times New Roman" w:cs="Times New Roman"/>
          <w:bCs/>
          <w:sz w:val="24"/>
          <w:szCs w:val="24"/>
        </w:rPr>
        <w:t>Date of Change</w:t>
      </w:r>
      <w:r w:rsidRPr="00D378F4">
        <w:rPr>
          <w:rFonts w:ascii="Times New Roman" w:hAnsi="Times New Roman" w:cs="Times New Roman"/>
          <w:bCs/>
          <w:sz w:val="24"/>
          <w:szCs w:val="24"/>
        </w:rPr>
        <w:tab/>
      </w:r>
      <w:r w:rsidRPr="00D378F4">
        <w:rPr>
          <w:rFonts w:ascii="Times New Roman" w:hAnsi="Times New Roman" w:cs="Times New Roman"/>
          <w:bCs/>
          <w:sz w:val="24"/>
          <w:szCs w:val="24"/>
        </w:rPr>
        <w:tab/>
        <w:t>:</w:t>
      </w:r>
      <w:r w:rsidRPr="00D378F4">
        <w:rPr>
          <w:rFonts w:ascii="Times New Roman" w:hAnsi="Times New Roman" w:cs="Times New Roman"/>
          <w:bCs/>
          <w:sz w:val="24"/>
          <w:szCs w:val="24"/>
        </w:rPr>
        <w:tab/>
      </w:r>
      <w:r w:rsidR="00904E1A" w:rsidRPr="00D378F4">
        <w:rPr>
          <w:rFonts w:ascii="Times New Roman" w:hAnsi="Times New Roman" w:cs="Times New Roman"/>
          <w:bCs/>
          <w:sz w:val="24"/>
          <w:szCs w:val="24"/>
        </w:rPr>
        <w:fldChar w:fldCharType="begin">
          <w:ffData>
            <w:name w:val="Check1"/>
            <w:enabled/>
            <w:calcOnExit w:val="0"/>
            <w:checkBox>
              <w:sizeAuto/>
              <w:default w:val="0"/>
            </w:checkBox>
          </w:ffData>
        </w:fldChar>
      </w:r>
      <w:r w:rsidRPr="00D378F4">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D378F4">
        <w:rPr>
          <w:rFonts w:ascii="Times New Roman" w:hAnsi="Times New Roman" w:cs="Times New Roman"/>
          <w:bCs/>
          <w:sz w:val="24"/>
          <w:szCs w:val="24"/>
        </w:rPr>
        <w:fldChar w:fldCharType="end"/>
      </w:r>
      <w:r w:rsidR="00904E1A" w:rsidRPr="00D378F4">
        <w:rPr>
          <w:rFonts w:ascii="Times New Roman" w:hAnsi="Times New Roman" w:cs="Times New Roman"/>
          <w:bCs/>
          <w:sz w:val="24"/>
          <w:szCs w:val="24"/>
        </w:rPr>
        <w:fldChar w:fldCharType="begin">
          <w:ffData>
            <w:name w:val="Check2"/>
            <w:enabled/>
            <w:calcOnExit w:val="0"/>
            <w:checkBox>
              <w:sizeAuto/>
              <w:default w:val="0"/>
            </w:checkBox>
          </w:ffData>
        </w:fldChar>
      </w:r>
      <w:r w:rsidRPr="00D378F4">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D378F4">
        <w:rPr>
          <w:rFonts w:ascii="Times New Roman" w:hAnsi="Times New Roman" w:cs="Times New Roman"/>
          <w:bCs/>
          <w:sz w:val="24"/>
          <w:szCs w:val="24"/>
        </w:rPr>
        <w:fldChar w:fldCharType="end"/>
      </w:r>
      <w:r w:rsidRPr="00D378F4">
        <w:rPr>
          <w:rFonts w:ascii="Times New Roman" w:hAnsi="Times New Roman" w:cs="Times New Roman"/>
          <w:bCs/>
          <w:sz w:val="24"/>
          <w:szCs w:val="24"/>
        </w:rPr>
        <w:t>/</w:t>
      </w:r>
      <w:r w:rsidR="00904E1A" w:rsidRPr="00D378F4">
        <w:rPr>
          <w:rFonts w:ascii="Times New Roman" w:hAnsi="Times New Roman" w:cs="Times New Roman"/>
          <w:bCs/>
          <w:sz w:val="24"/>
          <w:szCs w:val="24"/>
        </w:rPr>
        <w:fldChar w:fldCharType="begin">
          <w:ffData>
            <w:name w:val="Check3"/>
            <w:enabled/>
            <w:calcOnExit w:val="0"/>
            <w:checkBox>
              <w:sizeAuto/>
              <w:default w:val="0"/>
            </w:checkBox>
          </w:ffData>
        </w:fldChar>
      </w:r>
      <w:r w:rsidRPr="00D378F4">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D378F4">
        <w:rPr>
          <w:rFonts w:ascii="Times New Roman" w:hAnsi="Times New Roman" w:cs="Times New Roman"/>
          <w:bCs/>
          <w:sz w:val="24"/>
          <w:szCs w:val="24"/>
        </w:rPr>
        <w:fldChar w:fldCharType="end"/>
      </w:r>
      <w:r w:rsidR="00904E1A" w:rsidRPr="00D378F4">
        <w:rPr>
          <w:rFonts w:ascii="Times New Roman" w:hAnsi="Times New Roman" w:cs="Times New Roman"/>
          <w:bCs/>
          <w:sz w:val="24"/>
          <w:szCs w:val="24"/>
        </w:rPr>
        <w:fldChar w:fldCharType="begin">
          <w:ffData>
            <w:name w:val="Check4"/>
            <w:enabled/>
            <w:calcOnExit w:val="0"/>
            <w:checkBox>
              <w:sizeAuto/>
              <w:default w:val="0"/>
            </w:checkBox>
          </w:ffData>
        </w:fldChar>
      </w:r>
      <w:r w:rsidRPr="00D378F4">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D378F4">
        <w:rPr>
          <w:rFonts w:ascii="Times New Roman" w:hAnsi="Times New Roman" w:cs="Times New Roman"/>
          <w:bCs/>
          <w:sz w:val="24"/>
          <w:szCs w:val="24"/>
        </w:rPr>
        <w:fldChar w:fldCharType="end"/>
      </w:r>
      <w:r w:rsidRPr="00D378F4">
        <w:rPr>
          <w:rFonts w:ascii="Times New Roman" w:hAnsi="Times New Roman" w:cs="Times New Roman"/>
          <w:bCs/>
          <w:sz w:val="24"/>
          <w:szCs w:val="24"/>
        </w:rPr>
        <w:t>/</w:t>
      </w:r>
      <w:r w:rsidR="00904E1A" w:rsidRPr="00D378F4">
        <w:rPr>
          <w:rFonts w:ascii="Times New Roman" w:hAnsi="Times New Roman" w:cs="Times New Roman"/>
          <w:bCs/>
          <w:sz w:val="24"/>
          <w:szCs w:val="24"/>
        </w:rPr>
        <w:fldChar w:fldCharType="begin">
          <w:ffData>
            <w:name w:val="Check5"/>
            <w:enabled/>
            <w:calcOnExit w:val="0"/>
            <w:checkBox>
              <w:sizeAuto/>
              <w:default w:val="0"/>
            </w:checkBox>
          </w:ffData>
        </w:fldChar>
      </w:r>
      <w:r w:rsidRPr="00D378F4">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D378F4">
        <w:rPr>
          <w:rFonts w:ascii="Times New Roman" w:hAnsi="Times New Roman" w:cs="Times New Roman"/>
          <w:bCs/>
          <w:sz w:val="24"/>
          <w:szCs w:val="24"/>
        </w:rPr>
        <w:fldChar w:fldCharType="end"/>
      </w:r>
      <w:r w:rsidR="00904E1A" w:rsidRPr="00D378F4">
        <w:rPr>
          <w:rFonts w:ascii="Times New Roman" w:hAnsi="Times New Roman" w:cs="Times New Roman"/>
          <w:bCs/>
          <w:sz w:val="24"/>
          <w:szCs w:val="24"/>
        </w:rPr>
        <w:fldChar w:fldCharType="begin">
          <w:ffData>
            <w:name w:val="Check6"/>
            <w:enabled/>
            <w:calcOnExit w:val="0"/>
            <w:checkBox>
              <w:sizeAuto/>
              <w:default w:val="0"/>
            </w:checkBox>
          </w:ffData>
        </w:fldChar>
      </w:r>
      <w:r w:rsidRPr="00D378F4">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D378F4">
        <w:rPr>
          <w:rFonts w:ascii="Times New Roman" w:hAnsi="Times New Roman" w:cs="Times New Roman"/>
          <w:bCs/>
          <w:sz w:val="24"/>
          <w:szCs w:val="24"/>
        </w:rPr>
        <w:fldChar w:fldCharType="end"/>
      </w:r>
      <w:r w:rsidR="00904E1A" w:rsidRPr="00D378F4">
        <w:rPr>
          <w:rFonts w:ascii="Times New Roman" w:hAnsi="Times New Roman" w:cs="Times New Roman"/>
          <w:bCs/>
          <w:sz w:val="24"/>
          <w:szCs w:val="24"/>
        </w:rPr>
        <w:fldChar w:fldCharType="begin">
          <w:ffData>
            <w:name w:val="Check7"/>
            <w:enabled/>
            <w:calcOnExit w:val="0"/>
            <w:checkBox>
              <w:sizeAuto/>
              <w:default w:val="0"/>
            </w:checkBox>
          </w:ffData>
        </w:fldChar>
      </w:r>
      <w:r w:rsidRPr="00D378F4">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D378F4">
        <w:rPr>
          <w:rFonts w:ascii="Times New Roman" w:hAnsi="Times New Roman" w:cs="Times New Roman"/>
          <w:bCs/>
          <w:sz w:val="24"/>
          <w:szCs w:val="24"/>
        </w:rPr>
        <w:fldChar w:fldCharType="end"/>
      </w:r>
      <w:r w:rsidR="00904E1A" w:rsidRPr="00D378F4">
        <w:rPr>
          <w:rFonts w:ascii="Times New Roman" w:hAnsi="Times New Roman" w:cs="Times New Roman"/>
          <w:bCs/>
          <w:sz w:val="24"/>
          <w:szCs w:val="24"/>
        </w:rPr>
        <w:fldChar w:fldCharType="begin">
          <w:ffData>
            <w:name w:val="Check8"/>
            <w:enabled/>
            <w:calcOnExit w:val="0"/>
            <w:checkBox>
              <w:sizeAuto/>
              <w:default w:val="0"/>
            </w:checkBox>
          </w:ffData>
        </w:fldChar>
      </w:r>
      <w:r w:rsidRPr="00D378F4">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D378F4">
        <w:rPr>
          <w:rFonts w:ascii="Times New Roman" w:hAnsi="Times New Roman" w:cs="Times New Roman"/>
          <w:bCs/>
          <w:sz w:val="24"/>
          <w:szCs w:val="24"/>
        </w:rPr>
        <w:fldChar w:fldCharType="end"/>
      </w:r>
    </w:p>
    <w:p w14:paraId="11736668" w14:textId="19C17202" w:rsidR="00CE292E" w:rsidRDefault="008F3785" w:rsidP="00CE292E">
      <w:pPr>
        <w:pStyle w:val="ListParagraph"/>
        <w:tabs>
          <w:tab w:val="left" w:pos="1843"/>
        </w:tabs>
        <w:spacing w:after="0" w:line="240" w:lineRule="auto"/>
        <w:ind w:left="993" w:firstLine="0"/>
        <w:jc w:val="left"/>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883CD8">
        <w:rPr>
          <w:rFonts w:ascii="Times New Roman" w:hAnsi="Times New Roman" w:cs="Times New Roman"/>
          <w:bCs/>
          <w:sz w:val="24"/>
          <w:szCs w:val="24"/>
        </w:rPr>
        <w:tab/>
      </w:r>
      <w:r w:rsidR="00D677B0">
        <w:rPr>
          <w:rFonts w:ascii="Times New Roman" w:hAnsi="Times New Roman" w:cs="Times New Roman"/>
          <w:bCs/>
          <w:sz w:val="24"/>
          <w:szCs w:val="24"/>
        </w:rPr>
        <w:tab/>
      </w:r>
      <w:r w:rsidR="00CE292E" w:rsidRPr="00DC0183">
        <w:rPr>
          <w:rFonts w:ascii="Times New Roman" w:hAnsi="Times New Roman" w:cs="Times New Roman"/>
          <w:bCs/>
          <w:sz w:val="24"/>
          <w:szCs w:val="24"/>
        </w:rPr>
        <w:t>Day   Month     Year</w:t>
      </w:r>
    </w:p>
    <w:p w14:paraId="259B21FB" w14:textId="743645EE" w:rsidR="00CE292E" w:rsidRDefault="00D677B0" w:rsidP="00E43EC6">
      <w:pPr>
        <w:tabs>
          <w:tab w:val="left" w:pos="1843"/>
        </w:tabs>
        <w:spacing w:after="0" w:line="240" w:lineRule="auto"/>
        <w:ind w:left="0" w:firstLine="0"/>
        <w:jc w:val="left"/>
        <w:rPr>
          <w:rFonts w:ascii="Times New Roman" w:hAnsi="Times New Roman" w:cs="Times New Roman"/>
          <w:bCs/>
          <w:sz w:val="24"/>
          <w:szCs w:val="24"/>
        </w:rPr>
      </w:pPr>
      <w:r>
        <w:rPr>
          <w:rFonts w:ascii="Times New Roman" w:hAnsi="Times New Roman" w:cs="Times New Roman"/>
          <w:bCs/>
          <w:sz w:val="24"/>
          <w:szCs w:val="24"/>
        </w:rPr>
        <w:t xml:space="preserve">                 </w:t>
      </w:r>
    </w:p>
    <w:p w14:paraId="4B735C58" w14:textId="70425A2C" w:rsidR="00CE292E" w:rsidRPr="008834C5" w:rsidRDefault="00CE292E" w:rsidP="00FB34B2">
      <w:pPr>
        <w:pStyle w:val="ListParagraph"/>
        <w:numPr>
          <w:ilvl w:val="0"/>
          <w:numId w:val="6"/>
        </w:numPr>
        <w:tabs>
          <w:tab w:val="left" w:pos="1843"/>
        </w:tabs>
        <w:spacing w:after="0" w:line="240" w:lineRule="auto"/>
        <w:jc w:val="left"/>
        <w:rPr>
          <w:rFonts w:ascii="Times New Roman" w:hAnsi="Times New Roman" w:cs="Times New Roman"/>
          <w:bCs/>
          <w:sz w:val="24"/>
          <w:szCs w:val="24"/>
        </w:rPr>
      </w:pPr>
      <w:r w:rsidRPr="00DC0183">
        <w:rPr>
          <w:rFonts w:ascii="Times New Roman" w:hAnsi="Times New Roman" w:cs="Times New Roman"/>
          <w:bCs/>
          <w:sz w:val="24"/>
          <w:szCs w:val="24"/>
        </w:rPr>
        <w:t>For Conversion</w:t>
      </w:r>
      <w:r w:rsidRPr="00DC0183">
        <w:rPr>
          <w:rStyle w:val="FootnoteReference"/>
          <w:rFonts w:ascii="Times New Roman" w:hAnsi="Times New Roman" w:cs="Times New Roman"/>
          <w:bCs/>
          <w:sz w:val="24"/>
          <w:szCs w:val="24"/>
        </w:rPr>
        <w:footnoteReference w:id="6"/>
      </w:r>
      <w:r>
        <w:rPr>
          <w:rFonts w:ascii="Times New Roman" w:hAnsi="Times New Roman" w:cs="Times New Roman"/>
          <w:bCs/>
          <w:sz w:val="24"/>
          <w:szCs w:val="24"/>
        </w:rPr>
        <w:t xml:space="preserve"> </w:t>
      </w:r>
    </w:p>
    <w:p w14:paraId="06C42A20" w14:textId="2478529E" w:rsidR="002071B8" w:rsidRDefault="002071B8" w:rsidP="00FB34B2">
      <w:pPr>
        <w:pStyle w:val="ListParagraph"/>
        <w:numPr>
          <w:ilvl w:val="1"/>
          <w:numId w:val="6"/>
        </w:numPr>
        <w:spacing w:after="0" w:line="240" w:lineRule="auto"/>
        <w:ind w:firstLine="135"/>
        <w:jc w:val="left"/>
        <w:rPr>
          <w:rFonts w:ascii="Times New Roman" w:hAnsi="Times New Roman" w:cs="Times New Roman"/>
          <w:bCs/>
          <w:sz w:val="24"/>
          <w:szCs w:val="24"/>
        </w:rPr>
      </w:pPr>
      <w:r>
        <w:rPr>
          <w:rFonts w:ascii="Times New Roman" w:hAnsi="Times New Roman" w:cs="Times New Roman"/>
          <w:bCs/>
          <w:sz w:val="24"/>
          <w:szCs w:val="24"/>
        </w:rPr>
        <w:t xml:space="preserve">Conversion From                    :  </w:t>
      </w:r>
      <w:r w:rsidRPr="005F33B2">
        <w:rPr>
          <w:rFonts w:ascii="Times New Roman" w:hAnsi="Times New Roman" w:cs="Times New Roman"/>
          <w:bCs/>
          <w:sz w:val="18"/>
          <w:szCs w:val="18"/>
          <w:bdr w:val="single" w:sz="4" w:space="0" w:color="auto"/>
        </w:rPr>
        <w:t>To be selected from database</w:t>
      </w:r>
    </w:p>
    <w:p w14:paraId="735B2743" w14:textId="09A75430" w:rsidR="002071B8" w:rsidRDefault="002071B8" w:rsidP="00FB34B2">
      <w:pPr>
        <w:pStyle w:val="ListParagraph"/>
        <w:numPr>
          <w:ilvl w:val="1"/>
          <w:numId w:val="6"/>
        </w:numPr>
        <w:spacing w:after="0" w:line="240" w:lineRule="auto"/>
        <w:ind w:firstLine="135"/>
        <w:jc w:val="left"/>
        <w:rPr>
          <w:rFonts w:ascii="Times New Roman" w:hAnsi="Times New Roman" w:cs="Times New Roman"/>
          <w:bCs/>
          <w:sz w:val="24"/>
          <w:szCs w:val="24"/>
        </w:rPr>
      </w:pPr>
      <w:r>
        <w:rPr>
          <w:rFonts w:ascii="Times New Roman" w:hAnsi="Times New Roman" w:cs="Times New Roman"/>
          <w:bCs/>
          <w:sz w:val="24"/>
          <w:szCs w:val="24"/>
        </w:rPr>
        <w:t xml:space="preserve">Conversion To </w:t>
      </w:r>
      <w:r>
        <w:rPr>
          <w:rFonts w:ascii="Times New Roman" w:hAnsi="Times New Roman" w:cs="Times New Roman"/>
          <w:bCs/>
          <w:sz w:val="24"/>
          <w:szCs w:val="24"/>
        </w:rPr>
        <w:tab/>
      </w:r>
      <w:r>
        <w:rPr>
          <w:rFonts w:ascii="Times New Roman" w:hAnsi="Times New Roman" w:cs="Times New Roman"/>
          <w:bCs/>
          <w:sz w:val="24"/>
          <w:szCs w:val="24"/>
        </w:rPr>
        <w:tab/>
        <w:t xml:space="preserve">:  </w:t>
      </w:r>
      <w:r w:rsidRPr="005F33B2">
        <w:rPr>
          <w:rFonts w:ascii="Times New Roman" w:hAnsi="Times New Roman" w:cs="Times New Roman"/>
          <w:bCs/>
          <w:sz w:val="18"/>
          <w:szCs w:val="18"/>
          <w:bdr w:val="single" w:sz="4" w:space="0" w:color="auto"/>
        </w:rPr>
        <w:t>To be selected from database</w:t>
      </w:r>
    </w:p>
    <w:p w14:paraId="23AA84B8" w14:textId="322953EF" w:rsidR="00CE292E" w:rsidRPr="008834C5" w:rsidRDefault="00BC40DD" w:rsidP="00FB34B2">
      <w:pPr>
        <w:pStyle w:val="ListParagraph"/>
        <w:numPr>
          <w:ilvl w:val="1"/>
          <w:numId w:val="6"/>
        </w:numPr>
        <w:spacing w:after="0" w:line="240" w:lineRule="auto"/>
        <w:ind w:firstLine="135"/>
        <w:jc w:val="left"/>
        <w:rPr>
          <w:rFonts w:ascii="Times New Roman" w:hAnsi="Times New Roman" w:cs="Times New Roman"/>
          <w:bCs/>
          <w:sz w:val="24"/>
          <w:szCs w:val="24"/>
        </w:rPr>
      </w:pPr>
      <w:r>
        <w:rPr>
          <w:rFonts w:ascii="Times New Roman" w:hAnsi="Times New Roman" w:cs="Times New Roman"/>
          <w:bCs/>
          <w:sz w:val="24"/>
          <w:szCs w:val="24"/>
        </w:rPr>
        <w:t>Part-1 Code</w:t>
      </w:r>
      <w:r w:rsidR="00CE292E" w:rsidRPr="008834C5">
        <w:rPr>
          <w:rFonts w:ascii="Times New Roman" w:hAnsi="Times New Roman" w:cs="Times New Roman"/>
          <w:bCs/>
          <w:sz w:val="24"/>
          <w:szCs w:val="24"/>
        </w:rPr>
        <w:tab/>
      </w:r>
      <w:r w:rsidR="00CE292E" w:rsidRPr="008834C5">
        <w:rPr>
          <w:rFonts w:ascii="Times New Roman" w:hAnsi="Times New Roman" w:cs="Times New Roman"/>
          <w:bCs/>
          <w:sz w:val="24"/>
          <w:szCs w:val="24"/>
        </w:rPr>
        <w:tab/>
      </w:r>
      <w:r w:rsidR="00552577">
        <w:rPr>
          <w:rFonts w:ascii="Times New Roman" w:hAnsi="Times New Roman" w:cs="Times New Roman"/>
          <w:bCs/>
          <w:sz w:val="24"/>
          <w:szCs w:val="24"/>
        </w:rPr>
        <w:t xml:space="preserve">            </w:t>
      </w:r>
      <w:r w:rsidR="00CE292E" w:rsidRPr="008834C5">
        <w:rPr>
          <w:rFonts w:ascii="Times New Roman" w:hAnsi="Times New Roman" w:cs="Times New Roman"/>
          <w:bCs/>
          <w:sz w:val="24"/>
          <w:szCs w:val="24"/>
        </w:rPr>
        <w:t>:</w:t>
      </w:r>
      <w:r w:rsidR="002071B8">
        <w:rPr>
          <w:rFonts w:ascii="Times New Roman" w:hAnsi="Times New Roman" w:cs="Times New Roman"/>
          <w:bCs/>
          <w:sz w:val="24"/>
          <w:szCs w:val="24"/>
        </w:rPr>
        <w:t xml:space="preserve">  </w:t>
      </w:r>
      <w:r w:rsidR="00CE292E" w:rsidRPr="008834C5">
        <w:rPr>
          <w:rFonts w:ascii="Times New Roman" w:hAnsi="Times New Roman" w:cs="Times New Roman"/>
          <w:bCs/>
          <w:sz w:val="24"/>
          <w:szCs w:val="24"/>
        </w:rPr>
        <w:t>_______________</w:t>
      </w:r>
    </w:p>
    <w:p w14:paraId="58D22FA4" w14:textId="65113F85" w:rsidR="00CE292E" w:rsidRPr="008834C5" w:rsidRDefault="00BC40DD" w:rsidP="00FB34B2">
      <w:pPr>
        <w:pStyle w:val="ListParagraph"/>
        <w:numPr>
          <w:ilvl w:val="1"/>
          <w:numId w:val="6"/>
        </w:numPr>
        <w:spacing w:after="0" w:line="240" w:lineRule="auto"/>
        <w:ind w:firstLine="135"/>
        <w:jc w:val="left"/>
        <w:rPr>
          <w:rFonts w:ascii="Times New Roman" w:hAnsi="Times New Roman" w:cs="Times New Roman"/>
          <w:bCs/>
          <w:sz w:val="24"/>
          <w:szCs w:val="24"/>
        </w:rPr>
      </w:pPr>
      <w:r>
        <w:rPr>
          <w:rFonts w:ascii="Times New Roman" w:hAnsi="Times New Roman" w:cs="Times New Roman"/>
          <w:bCs/>
          <w:sz w:val="24"/>
          <w:szCs w:val="24"/>
        </w:rPr>
        <w:t>Conversion Date</w:t>
      </w:r>
      <w:r w:rsidR="00CE292E" w:rsidRPr="008834C5">
        <w:rPr>
          <w:rFonts w:ascii="Times New Roman" w:hAnsi="Times New Roman" w:cs="Times New Roman"/>
          <w:bCs/>
          <w:sz w:val="24"/>
          <w:szCs w:val="24"/>
        </w:rPr>
        <w:tab/>
      </w:r>
      <w:r w:rsidR="00CE292E" w:rsidRPr="008834C5">
        <w:rPr>
          <w:rFonts w:ascii="Times New Roman" w:hAnsi="Times New Roman" w:cs="Times New Roman"/>
          <w:bCs/>
          <w:sz w:val="24"/>
          <w:szCs w:val="24"/>
        </w:rPr>
        <w:tab/>
        <w:t xml:space="preserve">: </w:t>
      </w:r>
      <w:r w:rsidR="00904E1A" w:rsidRPr="008834C5">
        <w:rPr>
          <w:rFonts w:ascii="Times New Roman" w:hAnsi="Times New Roman" w:cs="Times New Roman"/>
          <w:bCs/>
          <w:sz w:val="24"/>
          <w:szCs w:val="24"/>
        </w:rPr>
        <w:fldChar w:fldCharType="begin">
          <w:ffData>
            <w:name w:val="Check1"/>
            <w:enabled/>
            <w:calcOnExit w:val="0"/>
            <w:checkBox>
              <w:sizeAuto/>
              <w:default w:val="0"/>
            </w:checkBox>
          </w:ffData>
        </w:fldChar>
      </w:r>
      <w:r w:rsidR="00CE292E" w:rsidRPr="008834C5">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8834C5">
        <w:rPr>
          <w:rFonts w:ascii="Times New Roman" w:hAnsi="Times New Roman" w:cs="Times New Roman"/>
          <w:bCs/>
          <w:sz w:val="24"/>
          <w:szCs w:val="24"/>
        </w:rPr>
        <w:fldChar w:fldCharType="end"/>
      </w:r>
      <w:r w:rsidR="00904E1A" w:rsidRPr="008834C5">
        <w:rPr>
          <w:rFonts w:ascii="Times New Roman" w:hAnsi="Times New Roman" w:cs="Times New Roman"/>
          <w:bCs/>
          <w:sz w:val="24"/>
          <w:szCs w:val="24"/>
        </w:rPr>
        <w:fldChar w:fldCharType="begin">
          <w:ffData>
            <w:name w:val="Check2"/>
            <w:enabled/>
            <w:calcOnExit w:val="0"/>
            <w:checkBox>
              <w:sizeAuto/>
              <w:default w:val="0"/>
            </w:checkBox>
          </w:ffData>
        </w:fldChar>
      </w:r>
      <w:r w:rsidR="00CE292E" w:rsidRPr="008834C5">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8834C5">
        <w:rPr>
          <w:rFonts w:ascii="Times New Roman" w:hAnsi="Times New Roman" w:cs="Times New Roman"/>
          <w:bCs/>
          <w:sz w:val="24"/>
          <w:szCs w:val="24"/>
        </w:rPr>
        <w:fldChar w:fldCharType="end"/>
      </w:r>
      <w:r w:rsidR="00CE292E" w:rsidRPr="008834C5">
        <w:rPr>
          <w:rFonts w:ascii="Times New Roman" w:hAnsi="Times New Roman" w:cs="Times New Roman"/>
          <w:bCs/>
          <w:sz w:val="24"/>
          <w:szCs w:val="24"/>
        </w:rPr>
        <w:t>/</w:t>
      </w:r>
      <w:r w:rsidR="00904E1A" w:rsidRPr="008834C5">
        <w:rPr>
          <w:rFonts w:ascii="Times New Roman" w:hAnsi="Times New Roman" w:cs="Times New Roman"/>
          <w:bCs/>
          <w:sz w:val="24"/>
          <w:szCs w:val="24"/>
        </w:rPr>
        <w:fldChar w:fldCharType="begin">
          <w:ffData>
            <w:name w:val="Check3"/>
            <w:enabled/>
            <w:calcOnExit w:val="0"/>
            <w:checkBox>
              <w:sizeAuto/>
              <w:default w:val="0"/>
            </w:checkBox>
          </w:ffData>
        </w:fldChar>
      </w:r>
      <w:r w:rsidR="00CE292E" w:rsidRPr="008834C5">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8834C5">
        <w:rPr>
          <w:rFonts w:ascii="Times New Roman" w:hAnsi="Times New Roman" w:cs="Times New Roman"/>
          <w:bCs/>
          <w:sz w:val="24"/>
          <w:szCs w:val="24"/>
        </w:rPr>
        <w:fldChar w:fldCharType="end"/>
      </w:r>
      <w:r w:rsidR="00904E1A" w:rsidRPr="008834C5">
        <w:rPr>
          <w:rFonts w:ascii="Times New Roman" w:hAnsi="Times New Roman" w:cs="Times New Roman"/>
          <w:bCs/>
          <w:sz w:val="24"/>
          <w:szCs w:val="24"/>
        </w:rPr>
        <w:fldChar w:fldCharType="begin">
          <w:ffData>
            <w:name w:val="Check4"/>
            <w:enabled/>
            <w:calcOnExit w:val="0"/>
            <w:checkBox>
              <w:sizeAuto/>
              <w:default w:val="0"/>
            </w:checkBox>
          </w:ffData>
        </w:fldChar>
      </w:r>
      <w:r w:rsidR="00CE292E" w:rsidRPr="008834C5">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8834C5">
        <w:rPr>
          <w:rFonts w:ascii="Times New Roman" w:hAnsi="Times New Roman" w:cs="Times New Roman"/>
          <w:bCs/>
          <w:sz w:val="24"/>
          <w:szCs w:val="24"/>
        </w:rPr>
        <w:fldChar w:fldCharType="end"/>
      </w:r>
      <w:r w:rsidR="00CE292E" w:rsidRPr="008834C5">
        <w:rPr>
          <w:rFonts w:ascii="Times New Roman" w:hAnsi="Times New Roman" w:cs="Times New Roman"/>
          <w:bCs/>
          <w:sz w:val="24"/>
          <w:szCs w:val="24"/>
        </w:rPr>
        <w:t>/</w:t>
      </w:r>
      <w:r w:rsidR="00904E1A" w:rsidRPr="008834C5">
        <w:rPr>
          <w:rFonts w:ascii="Times New Roman" w:hAnsi="Times New Roman" w:cs="Times New Roman"/>
          <w:bCs/>
          <w:sz w:val="24"/>
          <w:szCs w:val="24"/>
        </w:rPr>
        <w:fldChar w:fldCharType="begin">
          <w:ffData>
            <w:name w:val="Check5"/>
            <w:enabled/>
            <w:calcOnExit w:val="0"/>
            <w:checkBox>
              <w:sizeAuto/>
              <w:default w:val="0"/>
            </w:checkBox>
          </w:ffData>
        </w:fldChar>
      </w:r>
      <w:r w:rsidR="00CE292E" w:rsidRPr="008834C5">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8834C5">
        <w:rPr>
          <w:rFonts w:ascii="Times New Roman" w:hAnsi="Times New Roman" w:cs="Times New Roman"/>
          <w:bCs/>
          <w:sz w:val="24"/>
          <w:szCs w:val="24"/>
        </w:rPr>
        <w:fldChar w:fldCharType="end"/>
      </w:r>
      <w:r w:rsidR="00904E1A" w:rsidRPr="008834C5">
        <w:rPr>
          <w:rFonts w:ascii="Times New Roman" w:hAnsi="Times New Roman" w:cs="Times New Roman"/>
          <w:bCs/>
          <w:sz w:val="24"/>
          <w:szCs w:val="24"/>
        </w:rPr>
        <w:fldChar w:fldCharType="begin">
          <w:ffData>
            <w:name w:val="Check6"/>
            <w:enabled/>
            <w:calcOnExit w:val="0"/>
            <w:checkBox>
              <w:sizeAuto/>
              <w:default w:val="0"/>
            </w:checkBox>
          </w:ffData>
        </w:fldChar>
      </w:r>
      <w:r w:rsidR="00CE292E" w:rsidRPr="008834C5">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8834C5">
        <w:rPr>
          <w:rFonts w:ascii="Times New Roman" w:hAnsi="Times New Roman" w:cs="Times New Roman"/>
          <w:bCs/>
          <w:sz w:val="24"/>
          <w:szCs w:val="24"/>
        </w:rPr>
        <w:fldChar w:fldCharType="end"/>
      </w:r>
      <w:r w:rsidR="00904E1A" w:rsidRPr="008834C5">
        <w:rPr>
          <w:rFonts w:ascii="Times New Roman" w:hAnsi="Times New Roman" w:cs="Times New Roman"/>
          <w:bCs/>
          <w:sz w:val="24"/>
          <w:szCs w:val="24"/>
        </w:rPr>
        <w:fldChar w:fldCharType="begin">
          <w:ffData>
            <w:name w:val="Check7"/>
            <w:enabled/>
            <w:calcOnExit w:val="0"/>
            <w:checkBox>
              <w:sizeAuto/>
              <w:default w:val="0"/>
            </w:checkBox>
          </w:ffData>
        </w:fldChar>
      </w:r>
      <w:r w:rsidR="00CE292E" w:rsidRPr="008834C5">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8834C5">
        <w:rPr>
          <w:rFonts w:ascii="Times New Roman" w:hAnsi="Times New Roman" w:cs="Times New Roman"/>
          <w:bCs/>
          <w:sz w:val="24"/>
          <w:szCs w:val="24"/>
        </w:rPr>
        <w:fldChar w:fldCharType="end"/>
      </w:r>
      <w:r w:rsidR="00904E1A" w:rsidRPr="008834C5">
        <w:rPr>
          <w:rFonts w:ascii="Times New Roman" w:hAnsi="Times New Roman" w:cs="Times New Roman"/>
          <w:bCs/>
          <w:sz w:val="24"/>
          <w:szCs w:val="24"/>
        </w:rPr>
        <w:fldChar w:fldCharType="begin">
          <w:ffData>
            <w:name w:val="Check8"/>
            <w:enabled/>
            <w:calcOnExit w:val="0"/>
            <w:checkBox>
              <w:sizeAuto/>
              <w:default w:val="0"/>
            </w:checkBox>
          </w:ffData>
        </w:fldChar>
      </w:r>
      <w:r w:rsidR="00CE292E" w:rsidRPr="008834C5">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8834C5">
        <w:rPr>
          <w:rFonts w:ascii="Times New Roman" w:hAnsi="Times New Roman" w:cs="Times New Roman"/>
          <w:bCs/>
          <w:sz w:val="24"/>
          <w:szCs w:val="24"/>
        </w:rPr>
        <w:fldChar w:fldCharType="end"/>
      </w:r>
    </w:p>
    <w:p w14:paraId="127A98FF" w14:textId="27C4F451" w:rsidR="00CE292E" w:rsidRPr="008834C5" w:rsidRDefault="00CE292E" w:rsidP="00CE292E">
      <w:pPr>
        <w:pStyle w:val="ListParagraph"/>
        <w:tabs>
          <w:tab w:val="left" w:pos="1843"/>
        </w:tabs>
        <w:spacing w:after="0" w:line="240" w:lineRule="auto"/>
        <w:ind w:left="1224" w:firstLine="0"/>
        <w:jc w:val="left"/>
        <w:rPr>
          <w:rFonts w:ascii="Times New Roman" w:hAnsi="Times New Roman" w:cs="Times New Roman"/>
          <w:bCs/>
          <w:sz w:val="24"/>
          <w:szCs w:val="24"/>
        </w:rPr>
      </w:pPr>
      <w:r w:rsidRPr="008834C5">
        <w:rPr>
          <w:rFonts w:ascii="Times New Roman" w:hAnsi="Times New Roman" w:cs="Times New Roman"/>
          <w:bCs/>
          <w:sz w:val="24"/>
          <w:szCs w:val="24"/>
        </w:rPr>
        <w:t xml:space="preserve">                               </w:t>
      </w:r>
      <w:r w:rsidRPr="008834C5">
        <w:rPr>
          <w:rFonts w:ascii="Times New Roman" w:hAnsi="Times New Roman" w:cs="Times New Roman"/>
          <w:bCs/>
          <w:sz w:val="24"/>
          <w:szCs w:val="24"/>
        </w:rPr>
        <w:tab/>
      </w:r>
      <w:r w:rsidRPr="008834C5">
        <w:rPr>
          <w:rFonts w:ascii="Times New Roman" w:hAnsi="Times New Roman" w:cs="Times New Roman"/>
          <w:bCs/>
          <w:sz w:val="24"/>
          <w:szCs w:val="24"/>
        </w:rPr>
        <w:tab/>
      </w:r>
      <w:r w:rsidRPr="008834C5">
        <w:rPr>
          <w:rFonts w:ascii="Times New Roman" w:hAnsi="Times New Roman" w:cs="Times New Roman"/>
          <w:bCs/>
          <w:sz w:val="24"/>
          <w:szCs w:val="24"/>
        </w:rPr>
        <w:tab/>
      </w:r>
      <w:r w:rsidR="00DA0181">
        <w:rPr>
          <w:rFonts w:ascii="Times New Roman" w:hAnsi="Times New Roman" w:cs="Times New Roman"/>
          <w:bCs/>
          <w:sz w:val="24"/>
          <w:szCs w:val="24"/>
        </w:rPr>
        <w:t xml:space="preserve">  </w:t>
      </w:r>
      <w:r w:rsidRPr="008834C5">
        <w:rPr>
          <w:rFonts w:ascii="Times New Roman" w:hAnsi="Times New Roman" w:cs="Times New Roman"/>
          <w:bCs/>
          <w:sz w:val="24"/>
          <w:szCs w:val="24"/>
        </w:rPr>
        <w:t>Day   Month   Year</w:t>
      </w:r>
    </w:p>
    <w:p w14:paraId="044C3021" w14:textId="77777777" w:rsidR="00CE292E" w:rsidRDefault="00CE292E" w:rsidP="00CE292E">
      <w:pPr>
        <w:pStyle w:val="ListParagraph"/>
        <w:tabs>
          <w:tab w:val="left" w:pos="1843"/>
        </w:tabs>
        <w:spacing w:after="0" w:line="240" w:lineRule="auto"/>
        <w:ind w:left="1224" w:firstLine="0"/>
        <w:jc w:val="left"/>
        <w:rPr>
          <w:rFonts w:ascii="Times New Roman" w:hAnsi="Times New Roman" w:cs="Times New Roman"/>
          <w:bCs/>
          <w:sz w:val="24"/>
          <w:szCs w:val="24"/>
        </w:rPr>
      </w:pPr>
    </w:p>
    <w:p w14:paraId="777FD4A4" w14:textId="5B84FB1E" w:rsidR="00CE292E" w:rsidRDefault="0098781D" w:rsidP="00FB34B2">
      <w:pPr>
        <w:pStyle w:val="ListParagraph"/>
        <w:numPr>
          <w:ilvl w:val="0"/>
          <w:numId w:val="6"/>
        </w:numPr>
        <w:rPr>
          <w:rFonts w:ascii="Times New Roman" w:hAnsi="Times New Roman" w:cs="Times New Roman"/>
          <w:bCs/>
          <w:sz w:val="24"/>
          <w:szCs w:val="24"/>
        </w:rPr>
      </w:pPr>
      <w:r>
        <w:rPr>
          <w:rFonts w:ascii="Times New Roman" w:hAnsi="Times New Roman" w:cs="Times New Roman"/>
          <w:bCs/>
          <w:sz w:val="24"/>
          <w:szCs w:val="24"/>
        </w:rPr>
        <w:lastRenderedPageBreak/>
        <w:t xml:space="preserve">For addition of </w:t>
      </w:r>
      <w:r w:rsidR="00CE292E">
        <w:rPr>
          <w:rFonts w:ascii="Times New Roman" w:hAnsi="Times New Roman" w:cs="Times New Roman"/>
          <w:bCs/>
          <w:sz w:val="24"/>
          <w:szCs w:val="24"/>
        </w:rPr>
        <w:t xml:space="preserve">a </w:t>
      </w:r>
      <w:r>
        <w:rPr>
          <w:rFonts w:ascii="Times New Roman" w:hAnsi="Times New Roman" w:cs="Times New Roman"/>
          <w:bCs/>
          <w:sz w:val="24"/>
          <w:szCs w:val="24"/>
        </w:rPr>
        <w:t xml:space="preserve">new </w:t>
      </w:r>
      <w:r w:rsidR="00CE292E">
        <w:rPr>
          <w:rFonts w:ascii="Times New Roman" w:hAnsi="Times New Roman" w:cs="Times New Roman"/>
          <w:bCs/>
          <w:sz w:val="24"/>
          <w:szCs w:val="24"/>
        </w:rPr>
        <w:t xml:space="preserve">Banking </w:t>
      </w:r>
      <w:r>
        <w:rPr>
          <w:rFonts w:ascii="Times New Roman" w:hAnsi="Times New Roman" w:cs="Times New Roman"/>
          <w:bCs/>
          <w:sz w:val="24"/>
          <w:szCs w:val="24"/>
        </w:rPr>
        <w:t>O</w:t>
      </w:r>
      <w:r w:rsidR="00E56E60">
        <w:rPr>
          <w:rFonts w:ascii="Times New Roman" w:hAnsi="Times New Roman" w:cs="Times New Roman"/>
          <w:bCs/>
          <w:sz w:val="24"/>
          <w:szCs w:val="24"/>
        </w:rPr>
        <w:t>utlet,</w:t>
      </w:r>
      <w:r w:rsidR="0065565E">
        <w:rPr>
          <w:rFonts w:ascii="Times New Roman" w:hAnsi="Times New Roman" w:cs="Times New Roman"/>
          <w:bCs/>
          <w:sz w:val="24"/>
          <w:szCs w:val="24"/>
        </w:rPr>
        <w:t xml:space="preserve"> then</w:t>
      </w:r>
      <w:r w:rsidR="00CE292E">
        <w:rPr>
          <w:rFonts w:ascii="Times New Roman" w:hAnsi="Times New Roman" w:cs="Times New Roman"/>
          <w:bCs/>
          <w:sz w:val="24"/>
          <w:szCs w:val="24"/>
        </w:rPr>
        <w:t xml:space="preserve">: </w:t>
      </w:r>
    </w:p>
    <w:p w14:paraId="7E0D9408" w14:textId="27C283FF" w:rsidR="00CE292E" w:rsidRPr="003F2ECC" w:rsidRDefault="004F1F13" w:rsidP="00FB34B2">
      <w:pPr>
        <w:pStyle w:val="ListParagraph"/>
        <w:numPr>
          <w:ilvl w:val="1"/>
          <w:numId w:val="6"/>
        </w:numPr>
        <w:ind w:left="709" w:firstLine="0"/>
        <w:rPr>
          <w:rFonts w:ascii="Times New Roman" w:hAnsi="Times New Roman" w:cs="Times New Roman"/>
          <w:bCs/>
          <w:sz w:val="20"/>
          <w:szCs w:val="20"/>
        </w:rPr>
      </w:pPr>
      <w:r>
        <w:rPr>
          <w:rFonts w:ascii="Times New Roman" w:hAnsi="Times New Roman" w:cs="Times New Roman"/>
          <w:bCs/>
          <w:sz w:val="24"/>
          <w:szCs w:val="24"/>
        </w:rPr>
        <w:t xml:space="preserve">If </w:t>
      </w:r>
      <w:r w:rsidR="007C012C">
        <w:rPr>
          <w:rFonts w:ascii="Times New Roman" w:hAnsi="Times New Roman" w:cs="Times New Roman"/>
          <w:bCs/>
          <w:sz w:val="24"/>
          <w:szCs w:val="24"/>
        </w:rPr>
        <w:t xml:space="preserve">B&amp;M </w:t>
      </w:r>
      <w:r w:rsidR="00CE292E">
        <w:rPr>
          <w:rFonts w:ascii="Times New Roman" w:hAnsi="Times New Roman" w:cs="Times New Roman"/>
          <w:bCs/>
          <w:sz w:val="24"/>
          <w:szCs w:val="24"/>
        </w:rPr>
        <w:t>Branch (Staffed by bank)</w:t>
      </w:r>
      <w:r w:rsidR="00CE292E">
        <w:rPr>
          <w:rFonts w:ascii="Times New Roman" w:hAnsi="Times New Roman" w:cs="Times New Roman"/>
          <w:bCs/>
          <w:sz w:val="24"/>
          <w:szCs w:val="24"/>
        </w:rPr>
        <w:tab/>
        <w:t xml:space="preserve">  </w:t>
      </w:r>
      <w:r w:rsidR="00904E1A" w:rsidRPr="000F49B0">
        <w:rPr>
          <w:rFonts w:ascii="Times New Roman" w:hAnsi="Times New Roman" w:cs="Times New Roman"/>
          <w:bCs/>
          <w:sz w:val="24"/>
          <w:szCs w:val="24"/>
        </w:rPr>
        <w:fldChar w:fldCharType="begin">
          <w:ffData>
            <w:name w:val="Check1"/>
            <w:enabled/>
            <w:calcOnExit w:val="0"/>
            <w:checkBox>
              <w:sizeAuto/>
              <w:default w:val="0"/>
            </w:checkBox>
          </w:ffData>
        </w:fldChar>
      </w:r>
      <w:r w:rsidR="00CE292E"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0F49B0">
        <w:rPr>
          <w:rFonts w:ascii="Times New Roman" w:hAnsi="Times New Roman" w:cs="Times New Roman"/>
          <w:bCs/>
          <w:sz w:val="24"/>
          <w:szCs w:val="24"/>
        </w:rPr>
        <w:fldChar w:fldCharType="end"/>
      </w:r>
    </w:p>
    <w:p w14:paraId="4F9A34D3" w14:textId="3093D3F1" w:rsidR="00287E5E" w:rsidRPr="00911858" w:rsidRDefault="003F2ECC" w:rsidP="00D31192">
      <w:pPr>
        <w:pStyle w:val="ListParagraph"/>
        <w:numPr>
          <w:ilvl w:val="2"/>
          <w:numId w:val="6"/>
        </w:numPr>
        <w:ind w:left="1985"/>
        <w:rPr>
          <w:rFonts w:ascii="Times New Roman" w:hAnsi="Times New Roman" w:cs="Times New Roman"/>
          <w:bCs/>
          <w:sz w:val="24"/>
          <w:szCs w:val="24"/>
        </w:rPr>
      </w:pPr>
      <w:r w:rsidRPr="00D31192">
        <w:rPr>
          <w:rFonts w:ascii="Times New Roman" w:hAnsi="Times New Roman" w:cs="Times New Roman"/>
          <w:bCs/>
          <w:sz w:val="24"/>
          <w:szCs w:val="24"/>
        </w:rPr>
        <w:t xml:space="preserve">Domestic Banking Unit </w:t>
      </w:r>
      <w:r w:rsidRPr="00D31192">
        <w:rPr>
          <w:rFonts w:ascii="Times New Roman" w:hAnsi="Times New Roman" w:cs="Times New Roman"/>
          <w:bCs/>
          <w:sz w:val="24"/>
          <w:szCs w:val="24"/>
        </w:rPr>
        <w:fldChar w:fldCharType="begin">
          <w:ffData>
            <w:name w:val="Check1"/>
            <w:enabled/>
            <w:calcOnExit w:val="0"/>
            <w:checkBox>
              <w:sizeAuto/>
              <w:default w:val="0"/>
            </w:checkBox>
          </w:ffData>
        </w:fldChar>
      </w:r>
      <w:r w:rsidRPr="00D31192">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D31192">
        <w:rPr>
          <w:rFonts w:ascii="Times New Roman" w:hAnsi="Times New Roman" w:cs="Times New Roman"/>
          <w:bCs/>
          <w:sz w:val="24"/>
          <w:szCs w:val="24"/>
        </w:rPr>
        <w:fldChar w:fldCharType="end"/>
      </w:r>
      <w:r w:rsidRPr="00D31192">
        <w:rPr>
          <w:rFonts w:ascii="Times New Roman" w:hAnsi="Times New Roman" w:cs="Times New Roman"/>
          <w:bCs/>
          <w:sz w:val="24"/>
          <w:szCs w:val="24"/>
        </w:rPr>
        <w:t xml:space="preserve"> / Overseas Banking Unit </w:t>
      </w:r>
      <w:r w:rsidR="00911858" w:rsidRPr="00DC0183">
        <w:rPr>
          <w:rFonts w:ascii="Times New Roman" w:hAnsi="Times New Roman" w:cs="Times New Roman"/>
          <w:bCs/>
          <w:sz w:val="24"/>
          <w:szCs w:val="24"/>
        </w:rPr>
        <w:fldChar w:fldCharType="begin">
          <w:ffData>
            <w:name w:val="Check1"/>
            <w:enabled/>
            <w:calcOnExit w:val="0"/>
            <w:checkBox>
              <w:sizeAuto/>
              <w:default w:val="0"/>
            </w:checkBox>
          </w:ffData>
        </w:fldChar>
      </w:r>
      <w:r w:rsidR="00911858" w:rsidRPr="00DC0183">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11858" w:rsidRPr="00DC0183">
        <w:rPr>
          <w:rFonts w:ascii="Times New Roman" w:hAnsi="Times New Roman" w:cs="Times New Roman"/>
          <w:bCs/>
          <w:sz w:val="24"/>
          <w:szCs w:val="24"/>
        </w:rPr>
        <w:fldChar w:fldCharType="end"/>
      </w:r>
    </w:p>
    <w:p w14:paraId="2D2F8465" w14:textId="34F4E9D9" w:rsidR="00CE292E" w:rsidRDefault="004F1F13" w:rsidP="00FB34B2">
      <w:pPr>
        <w:pStyle w:val="ListParagraph"/>
        <w:numPr>
          <w:ilvl w:val="1"/>
          <w:numId w:val="6"/>
        </w:numPr>
        <w:ind w:left="709" w:firstLine="0"/>
        <w:rPr>
          <w:rFonts w:ascii="Times New Roman" w:hAnsi="Times New Roman" w:cs="Times New Roman"/>
          <w:bCs/>
          <w:sz w:val="24"/>
          <w:szCs w:val="24"/>
        </w:rPr>
      </w:pPr>
      <w:r>
        <w:rPr>
          <w:rFonts w:ascii="Times New Roman" w:hAnsi="Times New Roman" w:cs="Times New Roman"/>
          <w:bCs/>
          <w:sz w:val="24"/>
          <w:szCs w:val="24"/>
        </w:rPr>
        <w:t>If</w:t>
      </w:r>
      <w:r w:rsidR="006F7A4E">
        <w:rPr>
          <w:rFonts w:ascii="Times New Roman" w:hAnsi="Times New Roman" w:cs="Times New Roman"/>
          <w:bCs/>
          <w:sz w:val="24"/>
          <w:szCs w:val="24"/>
        </w:rPr>
        <w:t xml:space="preserve"> fixed </w:t>
      </w:r>
      <w:r w:rsidR="00A16817">
        <w:rPr>
          <w:rFonts w:ascii="Times New Roman" w:hAnsi="Times New Roman" w:cs="Times New Roman"/>
          <w:bCs/>
          <w:sz w:val="24"/>
          <w:szCs w:val="24"/>
        </w:rPr>
        <w:t>point</w:t>
      </w:r>
      <w:r>
        <w:rPr>
          <w:rFonts w:ascii="Times New Roman" w:hAnsi="Times New Roman" w:cs="Times New Roman"/>
          <w:bCs/>
          <w:sz w:val="24"/>
          <w:szCs w:val="24"/>
        </w:rPr>
        <w:t xml:space="preserve"> </w:t>
      </w:r>
      <w:r w:rsidR="00CE292E">
        <w:rPr>
          <w:rFonts w:ascii="Times New Roman" w:hAnsi="Times New Roman" w:cs="Times New Roman"/>
          <w:bCs/>
          <w:sz w:val="24"/>
          <w:szCs w:val="24"/>
        </w:rPr>
        <w:t>BC</w:t>
      </w:r>
      <w:r w:rsidR="00A16817">
        <w:rPr>
          <w:rFonts w:ascii="Times New Roman" w:hAnsi="Times New Roman" w:cs="Times New Roman"/>
          <w:bCs/>
          <w:sz w:val="24"/>
          <w:szCs w:val="24"/>
        </w:rPr>
        <w:t xml:space="preserve"> outlet</w:t>
      </w:r>
      <w:r w:rsidR="00CE292E">
        <w:rPr>
          <w:rFonts w:ascii="Times New Roman" w:hAnsi="Times New Roman" w:cs="Times New Roman"/>
          <w:bCs/>
          <w:sz w:val="24"/>
          <w:szCs w:val="24"/>
        </w:rPr>
        <w:t xml:space="preserve"> </w:t>
      </w:r>
      <w:r w:rsidR="00CE292E">
        <w:rPr>
          <w:rFonts w:ascii="Times New Roman" w:hAnsi="Times New Roman" w:cs="Times New Roman"/>
          <w:bCs/>
          <w:sz w:val="24"/>
          <w:szCs w:val="24"/>
        </w:rPr>
        <w:tab/>
      </w:r>
      <w:r w:rsidR="00904E1A" w:rsidRPr="00DC0183">
        <w:rPr>
          <w:rFonts w:ascii="Times New Roman" w:hAnsi="Times New Roman" w:cs="Times New Roman"/>
          <w:bCs/>
          <w:sz w:val="24"/>
          <w:szCs w:val="24"/>
        </w:rPr>
        <w:fldChar w:fldCharType="begin">
          <w:ffData>
            <w:name w:val="Check1"/>
            <w:enabled/>
            <w:calcOnExit w:val="0"/>
            <w:checkBox>
              <w:sizeAuto/>
              <w:default w:val="0"/>
            </w:checkBox>
          </w:ffData>
        </w:fldChar>
      </w:r>
      <w:r w:rsidR="00CE292E" w:rsidRPr="00DC0183">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DC0183">
        <w:rPr>
          <w:rFonts w:ascii="Times New Roman" w:hAnsi="Times New Roman" w:cs="Times New Roman"/>
          <w:bCs/>
          <w:sz w:val="24"/>
          <w:szCs w:val="24"/>
        </w:rPr>
        <w:fldChar w:fldCharType="end"/>
      </w:r>
      <w:r w:rsidR="00CE292E">
        <w:rPr>
          <w:rFonts w:ascii="Times New Roman" w:hAnsi="Times New Roman" w:cs="Times New Roman"/>
          <w:bCs/>
          <w:sz w:val="24"/>
          <w:szCs w:val="24"/>
        </w:rPr>
        <w:tab/>
      </w:r>
    </w:p>
    <w:p w14:paraId="280771A9" w14:textId="17A2917B" w:rsidR="00AF160E" w:rsidRPr="00D31192" w:rsidRDefault="00F61599" w:rsidP="00BA49DD">
      <w:pPr>
        <w:pStyle w:val="ListParagraph"/>
        <w:numPr>
          <w:ilvl w:val="2"/>
          <w:numId w:val="6"/>
        </w:numPr>
        <w:ind w:left="1418" w:firstLine="142"/>
        <w:rPr>
          <w:rFonts w:ascii="Times New Roman" w:hAnsi="Times New Roman" w:cs="Times New Roman"/>
          <w:bCs/>
          <w:sz w:val="24"/>
          <w:szCs w:val="24"/>
        </w:rPr>
      </w:pPr>
      <w:r>
        <w:rPr>
          <w:rFonts w:ascii="Times New Roman" w:hAnsi="Times New Roman" w:cs="Times New Roman"/>
          <w:bCs/>
          <w:sz w:val="24"/>
          <w:szCs w:val="24"/>
        </w:rPr>
        <w:t xml:space="preserve">Corporate BC </w:t>
      </w:r>
      <w:r w:rsidRPr="00DC0183">
        <w:rPr>
          <w:rFonts w:ascii="Times New Roman" w:hAnsi="Times New Roman" w:cs="Times New Roman"/>
          <w:bCs/>
          <w:sz w:val="24"/>
          <w:szCs w:val="24"/>
        </w:rPr>
        <w:fldChar w:fldCharType="begin">
          <w:ffData>
            <w:name w:val="Check1"/>
            <w:enabled/>
            <w:calcOnExit w:val="0"/>
            <w:checkBox>
              <w:sizeAuto/>
              <w:default w:val="0"/>
            </w:checkBox>
          </w:ffData>
        </w:fldChar>
      </w:r>
      <w:r w:rsidRPr="00DC0183">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DC0183">
        <w:rPr>
          <w:rFonts w:ascii="Times New Roman" w:hAnsi="Times New Roman" w:cs="Times New Roman"/>
          <w:bCs/>
          <w:sz w:val="24"/>
          <w:szCs w:val="24"/>
        </w:rPr>
        <w:fldChar w:fldCharType="end"/>
      </w:r>
      <w:r>
        <w:rPr>
          <w:rFonts w:ascii="Times New Roman" w:hAnsi="Times New Roman" w:cs="Times New Roman"/>
          <w:bCs/>
          <w:sz w:val="24"/>
          <w:szCs w:val="24"/>
        </w:rPr>
        <w:t>/ Individual BC</w:t>
      </w:r>
      <w:r w:rsidR="00AF160E">
        <w:rPr>
          <w:rFonts w:ascii="Times New Roman" w:hAnsi="Times New Roman" w:cs="Times New Roman"/>
          <w:bCs/>
          <w:sz w:val="24"/>
          <w:szCs w:val="24"/>
        </w:rPr>
        <w:t xml:space="preserve"> </w:t>
      </w:r>
      <w:r w:rsidR="00AF160E" w:rsidRPr="00DC0183">
        <w:rPr>
          <w:rFonts w:ascii="Times New Roman" w:hAnsi="Times New Roman" w:cs="Times New Roman"/>
          <w:bCs/>
          <w:sz w:val="24"/>
          <w:szCs w:val="24"/>
        </w:rPr>
        <w:fldChar w:fldCharType="begin">
          <w:ffData>
            <w:name w:val="Check1"/>
            <w:enabled/>
            <w:calcOnExit w:val="0"/>
            <w:checkBox>
              <w:sizeAuto/>
              <w:default w:val="0"/>
            </w:checkBox>
          </w:ffData>
        </w:fldChar>
      </w:r>
      <w:r w:rsidR="00AF160E" w:rsidRPr="00DC0183">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AF160E" w:rsidRPr="00DC0183">
        <w:rPr>
          <w:rFonts w:ascii="Times New Roman" w:hAnsi="Times New Roman" w:cs="Times New Roman"/>
          <w:bCs/>
          <w:sz w:val="24"/>
          <w:szCs w:val="24"/>
        </w:rPr>
        <w:fldChar w:fldCharType="end"/>
      </w:r>
      <w:r>
        <w:rPr>
          <w:rFonts w:ascii="Times New Roman" w:hAnsi="Times New Roman" w:cs="Times New Roman"/>
          <w:bCs/>
          <w:sz w:val="24"/>
          <w:szCs w:val="24"/>
        </w:rPr>
        <w:tab/>
      </w:r>
    </w:p>
    <w:p w14:paraId="44AA67DA" w14:textId="08BF3924" w:rsidR="00DB0A95" w:rsidRDefault="00AF160E" w:rsidP="00BA49DD">
      <w:pPr>
        <w:pStyle w:val="ListParagraph"/>
        <w:numPr>
          <w:ilvl w:val="2"/>
          <w:numId w:val="6"/>
        </w:numPr>
        <w:ind w:left="1418" w:right="-188" w:firstLine="142"/>
        <w:rPr>
          <w:rFonts w:ascii="Times New Roman" w:hAnsi="Times New Roman" w:cs="Times New Roman"/>
          <w:bCs/>
          <w:sz w:val="24"/>
          <w:szCs w:val="24"/>
        </w:rPr>
      </w:pPr>
      <w:r w:rsidRPr="00E43EC6">
        <w:rPr>
          <w:rFonts w:ascii="Times New Roman" w:hAnsi="Times New Roman" w:cs="Times New Roman"/>
          <w:bCs/>
          <w:sz w:val="24"/>
          <w:szCs w:val="24"/>
        </w:rPr>
        <w:t>B</w:t>
      </w:r>
      <w:r w:rsidR="00DB0A95" w:rsidRPr="00E43EC6">
        <w:rPr>
          <w:rFonts w:ascii="Times New Roman" w:hAnsi="Times New Roman" w:cs="Times New Roman"/>
          <w:bCs/>
          <w:sz w:val="24"/>
          <w:szCs w:val="24"/>
        </w:rPr>
        <w:t>ase/controlling branch Part-I Code</w:t>
      </w:r>
      <w:r w:rsidR="006D0467">
        <w:rPr>
          <w:rFonts w:ascii="Times New Roman" w:hAnsi="Times New Roman" w:cs="Times New Roman"/>
          <w:bCs/>
          <w:sz w:val="24"/>
          <w:szCs w:val="24"/>
        </w:rPr>
        <w:t>, if applicable</w:t>
      </w:r>
      <w:r w:rsidR="00DB0A95" w:rsidRPr="00E43EC6">
        <w:rPr>
          <w:rFonts w:ascii="Times New Roman" w:hAnsi="Times New Roman" w:cs="Times New Roman"/>
          <w:bCs/>
          <w:sz w:val="24"/>
          <w:szCs w:val="24"/>
        </w:rPr>
        <w:t xml:space="preserve"> </w:t>
      </w:r>
      <w:r w:rsidR="00DB0A95" w:rsidRPr="00E43EC6">
        <w:rPr>
          <w:rFonts w:ascii="Times New Roman" w:hAnsi="Times New Roman" w:cs="Times New Roman"/>
          <w:bCs/>
          <w:sz w:val="24"/>
          <w:szCs w:val="24"/>
        </w:rPr>
        <w:fldChar w:fldCharType="begin">
          <w:ffData>
            <w:name w:val="Check1"/>
            <w:enabled/>
            <w:calcOnExit w:val="0"/>
            <w:checkBox>
              <w:sizeAuto/>
              <w:default w:val="0"/>
            </w:checkBox>
          </w:ffData>
        </w:fldChar>
      </w:r>
      <w:r w:rsidR="00DB0A95" w:rsidRPr="00E43EC6">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DB0A95" w:rsidRPr="00E43EC6">
        <w:rPr>
          <w:rFonts w:ascii="Times New Roman" w:hAnsi="Times New Roman" w:cs="Times New Roman"/>
          <w:bCs/>
          <w:sz w:val="24"/>
          <w:szCs w:val="24"/>
        </w:rPr>
        <w:fldChar w:fldCharType="end"/>
      </w:r>
      <w:r w:rsidR="00DB0A95" w:rsidRPr="00E43EC6">
        <w:rPr>
          <w:rFonts w:ascii="Times New Roman" w:hAnsi="Times New Roman" w:cs="Times New Roman"/>
          <w:bCs/>
          <w:sz w:val="24"/>
          <w:szCs w:val="24"/>
        </w:rPr>
        <w:fldChar w:fldCharType="begin">
          <w:ffData>
            <w:name w:val="Check2"/>
            <w:enabled/>
            <w:calcOnExit w:val="0"/>
            <w:checkBox>
              <w:sizeAuto/>
              <w:default w:val="0"/>
            </w:checkBox>
          </w:ffData>
        </w:fldChar>
      </w:r>
      <w:r w:rsidR="00DB0A95" w:rsidRPr="00E43EC6">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DB0A95" w:rsidRPr="00E43EC6">
        <w:rPr>
          <w:rFonts w:ascii="Times New Roman" w:hAnsi="Times New Roman" w:cs="Times New Roman"/>
          <w:bCs/>
          <w:sz w:val="24"/>
          <w:szCs w:val="24"/>
        </w:rPr>
        <w:fldChar w:fldCharType="end"/>
      </w:r>
      <w:r w:rsidR="00DB0A95" w:rsidRPr="00E43EC6">
        <w:rPr>
          <w:rFonts w:ascii="Times New Roman" w:hAnsi="Times New Roman" w:cs="Times New Roman"/>
          <w:bCs/>
          <w:sz w:val="24"/>
          <w:szCs w:val="24"/>
        </w:rPr>
        <w:fldChar w:fldCharType="begin">
          <w:ffData>
            <w:name w:val="Check3"/>
            <w:enabled/>
            <w:calcOnExit w:val="0"/>
            <w:checkBox>
              <w:sizeAuto/>
              <w:default w:val="0"/>
            </w:checkBox>
          </w:ffData>
        </w:fldChar>
      </w:r>
      <w:r w:rsidR="00DB0A95" w:rsidRPr="00E43EC6">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DB0A95" w:rsidRPr="00E43EC6">
        <w:rPr>
          <w:rFonts w:ascii="Times New Roman" w:hAnsi="Times New Roman" w:cs="Times New Roman"/>
          <w:bCs/>
          <w:sz w:val="24"/>
          <w:szCs w:val="24"/>
        </w:rPr>
        <w:fldChar w:fldCharType="end"/>
      </w:r>
      <w:r w:rsidR="00911858" w:rsidRPr="00E43EC6">
        <w:rPr>
          <w:rFonts w:ascii="Times New Roman" w:hAnsi="Times New Roman" w:cs="Times New Roman"/>
          <w:bCs/>
          <w:sz w:val="24"/>
          <w:szCs w:val="24"/>
        </w:rPr>
        <w:fldChar w:fldCharType="begin">
          <w:ffData>
            <w:name w:val="Check1"/>
            <w:enabled/>
            <w:calcOnExit w:val="0"/>
            <w:checkBox>
              <w:sizeAuto/>
              <w:default w:val="0"/>
            </w:checkBox>
          </w:ffData>
        </w:fldChar>
      </w:r>
      <w:r w:rsidR="00911858" w:rsidRPr="00E43EC6">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11858" w:rsidRPr="00E43EC6">
        <w:rPr>
          <w:rFonts w:ascii="Times New Roman" w:hAnsi="Times New Roman" w:cs="Times New Roman"/>
          <w:bCs/>
          <w:sz w:val="24"/>
          <w:szCs w:val="24"/>
        </w:rPr>
        <w:fldChar w:fldCharType="end"/>
      </w:r>
      <w:r w:rsidR="00911858" w:rsidRPr="00E43EC6">
        <w:rPr>
          <w:rFonts w:ascii="Times New Roman" w:hAnsi="Times New Roman" w:cs="Times New Roman"/>
          <w:bCs/>
          <w:sz w:val="24"/>
          <w:szCs w:val="24"/>
        </w:rPr>
        <w:fldChar w:fldCharType="begin">
          <w:ffData>
            <w:name w:val="Check2"/>
            <w:enabled/>
            <w:calcOnExit w:val="0"/>
            <w:checkBox>
              <w:sizeAuto/>
              <w:default w:val="0"/>
            </w:checkBox>
          </w:ffData>
        </w:fldChar>
      </w:r>
      <w:r w:rsidR="00911858" w:rsidRPr="00E43EC6">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11858" w:rsidRPr="00E43EC6">
        <w:rPr>
          <w:rFonts w:ascii="Times New Roman" w:hAnsi="Times New Roman" w:cs="Times New Roman"/>
          <w:bCs/>
          <w:sz w:val="24"/>
          <w:szCs w:val="24"/>
        </w:rPr>
        <w:fldChar w:fldCharType="end"/>
      </w:r>
      <w:r w:rsidR="00911858" w:rsidRPr="00E43EC6">
        <w:rPr>
          <w:rFonts w:ascii="Times New Roman" w:hAnsi="Times New Roman" w:cs="Times New Roman"/>
          <w:bCs/>
          <w:sz w:val="24"/>
          <w:szCs w:val="24"/>
        </w:rPr>
        <w:fldChar w:fldCharType="begin">
          <w:ffData>
            <w:name w:val="Check3"/>
            <w:enabled/>
            <w:calcOnExit w:val="0"/>
            <w:checkBox>
              <w:sizeAuto/>
              <w:default w:val="0"/>
            </w:checkBox>
          </w:ffData>
        </w:fldChar>
      </w:r>
      <w:r w:rsidR="00911858" w:rsidRPr="00E43EC6">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11858" w:rsidRPr="00E43EC6">
        <w:rPr>
          <w:rFonts w:ascii="Times New Roman" w:hAnsi="Times New Roman" w:cs="Times New Roman"/>
          <w:bCs/>
          <w:sz w:val="24"/>
          <w:szCs w:val="24"/>
        </w:rPr>
        <w:fldChar w:fldCharType="end"/>
      </w:r>
      <w:r w:rsidR="00911858" w:rsidRPr="00E43EC6">
        <w:rPr>
          <w:rFonts w:ascii="Times New Roman" w:hAnsi="Times New Roman" w:cs="Times New Roman"/>
          <w:bCs/>
          <w:sz w:val="24"/>
          <w:szCs w:val="24"/>
        </w:rPr>
        <w:fldChar w:fldCharType="begin">
          <w:ffData>
            <w:name w:val="Check1"/>
            <w:enabled/>
            <w:calcOnExit w:val="0"/>
            <w:checkBox>
              <w:sizeAuto/>
              <w:default w:val="0"/>
            </w:checkBox>
          </w:ffData>
        </w:fldChar>
      </w:r>
      <w:r w:rsidR="00911858" w:rsidRPr="00E43EC6">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11858" w:rsidRPr="00E43EC6">
        <w:rPr>
          <w:rFonts w:ascii="Times New Roman" w:hAnsi="Times New Roman" w:cs="Times New Roman"/>
          <w:bCs/>
          <w:sz w:val="24"/>
          <w:szCs w:val="24"/>
        </w:rPr>
        <w:fldChar w:fldCharType="end"/>
      </w:r>
    </w:p>
    <w:p w14:paraId="6CAD7378" w14:textId="149EBAB0" w:rsidR="00BA01FE" w:rsidRPr="00E43EC6" w:rsidRDefault="00BA01FE" w:rsidP="00BA49DD">
      <w:pPr>
        <w:pStyle w:val="ListParagraph"/>
        <w:numPr>
          <w:ilvl w:val="2"/>
          <w:numId w:val="6"/>
        </w:numPr>
        <w:ind w:left="1418" w:firstLine="142"/>
        <w:rPr>
          <w:rFonts w:ascii="Times New Roman" w:hAnsi="Times New Roman" w:cs="Times New Roman"/>
          <w:bCs/>
          <w:sz w:val="24"/>
          <w:szCs w:val="24"/>
        </w:rPr>
      </w:pPr>
      <w:r>
        <w:rPr>
          <w:rFonts w:ascii="Times New Roman" w:hAnsi="Times New Roman" w:cs="Times New Roman"/>
          <w:sz w:val="24"/>
          <w:szCs w:val="24"/>
        </w:rPr>
        <w:t xml:space="preserve">IBA Registration </w:t>
      </w:r>
      <w:r w:rsidR="00DF3EF9">
        <w:rPr>
          <w:rFonts w:ascii="Times New Roman" w:hAnsi="Times New Roman" w:cs="Times New Roman"/>
          <w:sz w:val="24"/>
          <w:szCs w:val="24"/>
        </w:rPr>
        <w:t>Number: _</w:t>
      </w:r>
      <w:r>
        <w:rPr>
          <w:rFonts w:ascii="Times New Roman" w:hAnsi="Times New Roman" w:cs="Times New Roman"/>
          <w:sz w:val="24"/>
          <w:szCs w:val="24"/>
        </w:rPr>
        <w:t>_______________________</w:t>
      </w:r>
    </w:p>
    <w:p w14:paraId="585EF760" w14:textId="1687EBAA" w:rsidR="00CE292E" w:rsidRDefault="003141A8" w:rsidP="00FB34B2">
      <w:pPr>
        <w:pStyle w:val="ListParagraph"/>
        <w:numPr>
          <w:ilvl w:val="0"/>
          <w:numId w:val="6"/>
        </w:numPr>
        <w:rPr>
          <w:rFonts w:ascii="Times New Roman" w:hAnsi="Times New Roman" w:cs="Times New Roman"/>
          <w:bCs/>
          <w:sz w:val="24"/>
          <w:szCs w:val="24"/>
        </w:rPr>
      </w:pPr>
      <w:r>
        <w:rPr>
          <w:rFonts w:ascii="Times New Roman" w:hAnsi="Times New Roman" w:cs="Times New Roman"/>
          <w:bCs/>
          <w:sz w:val="24"/>
          <w:szCs w:val="24"/>
        </w:rPr>
        <w:t xml:space="preserve">For addition of a new </w:t>
      </w:r>
      <w:r w:rsidR="00A734A5">
        <w:rPr>
          <w:rFonts w:ascii="Times New Roman" w:hAnsi="Times New Roman" w:cs="Times New Roman"/>
          <w:bCs/>
          <w:sz w:val="24"/>
          <w:szCs w:val="24"/>
        </w:rPr>
        <w:t>O</w:t>
      </w:r>
      <w:r w:rsidR="00CE292E">
        <w:rPr>
          <w:rFonts w:ascii="Times New Roman" w:hAnsi="Times New Roman" w:cs="Times New Roman"/>
          <w:bCs/>
          <w:sz w:val="24"/>
          <w:szCs w:val="24"/>
        </w:rPr>
        <w:t>ffice</w:t>
      </w:r>
      <w:r w:rsidR="00830F8B">
        <w:rPr>
          <w:rStyle w:val="FootnoteReference"/>
          <w:rFonts w:ascii="Times New Roman" w:hAnsi="Times New Roman" w:cs="Times New Roman"/>
          <w:bCs/>
          <w:sz w:val="24"/>
          <w:szCs w:val="24"/>
        </w:rPr>
        <w:footnoteReference w:id="7"/>
      </w:r>
      <w:r w:rsidR="007F709D">
        <w:rPr>
          <w:rFonts w:ascii="Times New Roman" w:hAnsi="Times New Roman" w:cs="Times New Roman"/>
          <w:bCs/>
          <w:sz w:val="24"/>
          <w:szCs w:val="24"/>
        </w:rPr>
        <w:t>,</w:t>
      </w:r>
    </w:p>
    <w:p w14:paraId="5B1BD752" w14:textId="6749D40C" w:rsidR="00BA740A" w:rsidRPr="00D31192" w:rsidRDefault="00BA740A" w:rsidP="00D31192">
      <w:pPr>
        <w:pStyle w:val="ListParagraph"/>
        <w:numPr>
          <w:ilvl w:val="1"/>
          <w:numId w:val="6"/>
        </w:numPr>
        <w:ind w:left="851"/>
        <w:rPr>
          <w:rFonts w:ascii="Times New Roman" w:hAnsi="Times New Roman" w:cs="Times New Roman"/>
          <w:bCs/>
          <w:sz w:val="24"/>
          <w:szCs w:val="24"/>
        </w:rPr>
      </w:pPr>
      <w:r w:rsidRPr="00C67787">
        <w:rPr>
          <w:rFonts w:ascii="Times New Roman" w:hAnsi="Times New Roman" w:cs="Times New Roman"/>
          <w:bCs/>
          <w:sz w:val="24"/>
          <w:szCs w:val="24"/>
        </w:rPr>
        <w:t xml:space="preserve">Domestic </w:t>
      </w:r>
      <w:r>
        <w:rPr>
          <w:rFonts w:ascii="Times New Roman" w:hAnsi="Times New Roman" w:cs="Times New Roman"/>
          <w:bCs/>
          <w:sz w:val="24"/>
          <w:szCs w:val="24"/>
        </w:rPr>
        <w:t>Office</w:t>
      </w:r>
      <w:r w:rsidRPr="00C67787">
        <w:rPr>
          <w:rFonts w:ascii="Times New Roman" w:hAnsi="Times New Roman" w:cs="Times New Roman"/>
          <w:bCs/>
          <w:sz w:val="24"/>
          <w:szCs w:val="24"/>
        </w:rPr>
        <w:t xml:space="preserve"> Unit </w:t>
      </w:r>
      <w:r w:rsidRPr="00C67787">
        <w:rPr>
          <w:rFonts w:ascii="Times New Roman" w:hAnsi="Times New Roman" w:cs="Times New Roman"/>
          <w:bCs/>
          <w:sz w:val="24"/>
          <w:szCs w:val="24"/>
        </w:rPr>
        <w:fldChar w:fldCharType="begin">
          <w:ffData>
            <w:name w:val="Check1"/>
            <w:enabled/>
            <w:calcOnExit w:val="0"/>
            <w:checkBox>
              <w:sizeAuto/>
              <w:default w:val="0"/>
            </w:checkBox>
          </w:ffData>
        </w:fldChar>
      </w:r>
      <w:r w:rsidRPr="00C67787">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C67787">
        <w:rPr>
          <w:rFonts w:ascii="Times New Roman" w:hAnsi="Times New Roman" w:cs="Times New Roman"/>
          <w:bCs/>
          <w:sz w:val="24"/>
          <w:szCs w:val="24"/>
        </w:rPr>
        <w:fldChar w:fldCharType="end"/>
      </w:r>
      <w:r w:rsidRPr="00C67787">
        <w:rPr>
          <w:rFonts w:ascii="Times New Roman" w:hAnsi="Times New Roman" w:cs="Times New Roman"/>
          <w:bCs/>
          <w:sz w:val="24"/>
          <w:szCs w:val="24"/>
        </w:rPr>
        <w:t xml:space="preserve"> / Overseas</w:t>
      </w:r>
      <w:r>
        <w:rPr>
          <w:rFonts w:ascii="Times New Roman" w:hAnsi="Times New Roman" w:cs="Times New Roman"/>
          <w:bCs/>
          <w:sz w:val="24"/>
          <w:szCs w:val="24"/>
        </w:rPr>
        <w:t xml:space="preserve"> Office</w:t>
      </w:r>
      <w:r w:rsidRPr="00C67787">
        <w:rPr>
          <w:rFonts w:ascii="Times New Roman" w:hAnsi="Times New Roman" w:cs="Times New Roman"/>
          <w:bCs/>
          <w:sz w:val="24"/>
          <w:szCs w:val="24"/>
        </w:rPr>
        <w:t xml:space="preserve"> Unit </w:t>
      </w:r>
      <w:r w:rsidRPr="00DC0183">
        <w:rPr>
          <w:rFonts w:ascii="Times New Roman" w:hAnsi="Times New Roman" w:cs="Times New Roman"/>
          <w:bCs/>
          <w:sz w:val="24"/>
          <w:szCs w:val="24"/>
        </w:rPr>
        <w:fldChar w:fldCharType="begin">
          <w:ffData>
            <w:name w:val="Check1"/>
            <w:enabled/>
            <w:calcOnExit w:val="0"/>
            <w:checkBox>
              <w:sizeAuto/>
              <w:default w:val="0"/>
            </w:checkBox>
          </w:ffData>
        </w:fldChar>
      </w:r>
      <w:r w:rsidRPr="00DC0183">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DC0183">
        <w:rPr>
          <w:rFonts w:ascii="Times New Roman" w:hAnsi="Times New Roman" w:cs="Times New Roman"/>
          <w:bCs/>
          <w:sz w:val="24"/>
          <w:szCs w:val="24"/>
        </w:rPr>
        <w:fldChar w:fldCharType="end"/>
      </w:r>
    </w:p>
    <w:p w14:paraId="4E450E44" w14:textId="014F527B" w:rsidR="00CE292E" w:rsidRDefault="00CE292E" w:rsidP="00FB34B2">
      <w:pPr>
        <w:pStyle w:val="ListParagraph"/>
        <w:numPr>
          <w:ilvl w:val="1"/>
          <w:numId w:val="6"/>
        </w:numPr>
        <w:ind w:left="993" w:hanging="567"/>
        <w:rPr>
          <w:rFonts w:ascii="Times New Roman" w:hAnsi="Times New Roman" w:cs="Times New Roman"/>
          <w:bCs/>
          <w:sz w:val="24"/>
          <w:szCs w:val="24"/>
        </w:rPr>
      </w:pPr>
      <w:r w:rsidRPr="00140C2D">
        <w:rPr>
          <w:rFonts w:ascii="Times New Roman" w:hAnsi="Times New Roman" w:cs="Times New Roman"/>
          <w:bCs/>
          <w:sz w:val="24"/>
          <w:szCs w:val="24"/>
        </w:rPr>
        <w:t>Administrative (including Head/ Regional/ Zonal/ etc.) Office</w:t>
      </w:r>
      <w:r w:rsidRPr="00140C2D">
        <w:rPr>
          <w:rFonts w:ascii="Times New Roman" w:hAnsi="Times New Roman" w:cs="Times New Roman"/>
          <w:bCs/>
          <w:sz w:val="24"/>
          <w:szCs w:val="24"/>
        </w:rPr>
        <w:tab/>
      </w:r>
      <w:r w:rsidR="00904E1A" w:rsidRPr="00140C2D">
        <w:rPr>
          <w:rFonts w:ascii="Times New Roman" w:hAnsi="Times New Roman" w:cs="Times New Roman"/>
          <w:bCs/>
          <w:sz w:val="24"/>
          <w:szCs w:val="24"/>
        </w:rPr>
        <w:fldChar w:fldCharType="begin">
          <w:ffData>
            <w:name w:val="Check6"/>
            <w:enabled/>
            <w:calcOnExit w:val="0"/>
            <w:checkBox>
              <w:sizeAuto/>
              <w:default w:val="0"/>
            </w:checkBox>
          </w:ffData>
        </w:fldChar>
      </w:r>
      <w:r w:rsidRPr="00140C2D">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140C2D">
        <w:rPr>
          <w:rFonts w:ascii="Times New Roman" w:hAnsi="Times New Roman" w:cs="Times New Roman"/>
          <w:bCs/>
          <w:sz w:val="24"/>
          <w:szCs w:val="24"/>
        </w:rPr>
        <w:fldChar w:fldCharType="end"/>
      </w:r>
    </w:p>
    <w:p w14:paraId="4A41323A" w14:textId="77777777" w:rsidR="00CE292E" w:rsidRDefault="00CE292E" w:rsidP="00FB34B2">
      <w:pPr>
        <w:pStyle w:val="ListParagraph"/>
        <w:numPr>
          <w:ilvl w:val="1"/>
          <w:numId w:val="6"/>
        </w:numPr>
        <w:ind w:left="993" w:hanging="567"/>
        <w:rPr>
          <w:rFonts w:ascii="Times New Roman" w:hAnsi="Times New Roman" w:cs="Times New Roman"/>
          <w:bCs/>
          <w:sz w:val="24"/>
          <w:szCs w:val="24"/>
        </w:rPr>
      </w:pPr>
      <w:r w:rsidRPr="00140C2D">
        <w:rPr>
          <w:rFonts w:ascii="Times New Roman" w:hAnsi="Times New Roman" w:cs="Times New Roman"/>
          <w:bCs/>
          <w:sz w:val="24"/>
          <w:szCs w:val="24"/>
        </w:rPr>
        <w:t>Training Centre</w:t>
      </w:r>
      <w:r w:rsidRPr="00140C2D">
        <w:rPr>
          <w:rFonts w:ascii="Times New Roman" w:hAnsi="Times New Roman" w:cs="Times New Roman"/>
          <w:bCs/>
          <w:sz w:val="24"/>
          <w:szCs w:val="24"/>
        </w:rPr>
        <w:tab/>
      </w:r>
      <w:r w:rsidR="00904E1A" w:rsidRPr="00140C2D">
        <w:rPr>
          <w:rFonts w:ascii="Times New Roman" w:hAnsi="Times New Roman" w:cs="Times New Roman"/>
          <w:bCs/>
          <w:sz w:val="24"/>
          <w:szCs w:val="24"/>
        </w:rPr>
        <w:fldChar w:fldCharType="begin">
          <w:ffData>
            <w:name w:val="Check6"/>
            <w:enabled/>
            <w:calcOnExit w:val="0"/>
            <w:checkBox>
              <w:sizeAuto/>
              <w:default w:val="0"/>
            </w:checkBox>
          </w:ffData>
        </w:fldChar>
      </w:r>
      <w:r w:rsidRPr="00140C2D">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140C2D">
        <w:rPr>
          <w:rFonts w:ascii="Times New Roman" w:hAnsi="Times New Roman" w:cs="Times New Roman"/>
          <w:bCs/>
          <w:sz w:val="24"/>
          <w:szCs w:val="24"/>
        </w:rPr>
        <w:fldChar w:fldCharType="end"/>
      </w:r>
    </w:p>
    <w:p w14:paraId="4230A7A6" w14:textId="77777777" w:rsidR="00CE292E" w:rsidRDefault="00CE292E" w:rsidP="00FB34B2">
      <w:pPr>
        <w:pStyle w:val="ListParagraph"/>
        <w:numPr>
          <w:ilvl w:val="1"/>
          <w:numId w:val="6"/>
        </w:numPr>
        <w:ind w:left="993" w:hanging="567"/>
        <w:rPr>
          <w:rFonts w:ascii="Times New Roman" w:hAnsi="Times New Roman" w:cs="Times New Roman"/>
          <w:bCs/>
          <w:sz w:val="24"/>
          <w:szCs w:val="24"/>
        </w:rPr>
      </w:pPr>
      <w:r w:rsidRPr="00140C2D">
        <w:rPr>
          <w:rFonts w:ascii="Times New Roman" w:hAnsi="Times New Roman" w:cs="Times New Roman"/>
          <w:bCs/>
          <w:sz w:val="24"/>
          <w:szCs w:val="24"/>
        </w:rPr>
        <w:t>Back Office</w:t>
      </w:r>
    </w:p>
    <w:p w14:paraId="5F9C5735" w14:textId="32346135" w:rsidR="00CE292E" w:rsidRDefault="00CE292E" w:rsidP="00FB34B2">
      <w:pPr>
        <w:pStyle w:val="ListParagraph"/>
        <w:numPr>
          <w:ilvl w:val="2"/>
          <w:numId w:val="6"/>
        </w:numPr>
        <w:ind w:left="1701" w:hanging="708"/>
        <w:rPr>
          <w:rFonts w:ascii="Times New Roman" w:hAnsi="Times New Roman" w:cs="Times New Roman"/>
          <w:bCs/>
          <w:sz w:val="24"/>
          <w:szCs w:val="24"/>
        </w:rPr>
      </w:pPr>
      <w:r w:rsidRPr="00140C2D">
        <w:rPr>
          <w:rFonts w:ascii="Times New Roman" w:hAnsi="Times New Roman" w:cs="Times New Roman"/>
          <w:bCs/>
          <w:sz w:val="24"/>
          <w:szCs w:val="24"/>
        </w:rPr>
        <w:t xml:space="preserve">Central Processing </w:t>
      </w:r>
      <w:r w:rsidR="00774416" w:rsidRPr="00140C2D">
        <w:rPr>
          <w:rFonts w:ascii="Times New Roman" w:hAnsi="Times New Roman" w:cs="Times New Roman"/>
          <w:bCs/>
          <w:sz w:val="24"/>
          <w:szCs w:val="24"/>
        </w:rPr>
        <w:t>Centres</w:t>
      </w:r>
      <w:r w:rsidR="00923192">
        <w:rPr>
          <w:rFonts w:ascii="Times New Roman" w:hAnsi="Times New Roman" w:cs="Times New Roman"/>
          <w:bCs/>
          <w:sz w:val="24"/>
          <w:szCs w:val="24"/>
        </w:rPr>
        <w:t xml:space="preserve"> </w:t>
      </w:r>
      <w:r w:rsidR="00774416" w:rsidRPr="00140C2D">
        <w:rPr>
          <w:rFonts w:ascii="Times New Roman" w:hAnsi="Times New Roman" w:cs="Times New Roman"/>
          <w:bCs/>
          <w:sz w:val="24"/>
          <w:szCs w:val="24"/>
        </w:rPr>
        <w:t xml:space="preserve">(CPCs) </w:t>
      </w:r>
      <w:r w:rsidRPr="00140C2D">
        <w:rPr>
          <w:rFonts w:ascii="Times New Roman" w:hAnsi="Times New Roman" w:cs="Times New Roman"/>
          <w:bCs/>
          <w:sz w:val="24"/>
          <w:szCs w:val="24"/>
        </w:rPr>
        <w:t xml:space="preserve">(including Loan/ Deposit/ other liability/ </w:t>
      </w:r>
      <w:r w:rsidR="00F10CDF">
        <w:rPr>
          <w:rFonts w:ascii="Times New Roman" w:hAnsi="Times New Roman" w:cs="Times New Roman"/>
          <w:bCs/>
          <w:sz w:val="24"/>
          <w:szCs w:val="24"/>
        </w:rPr>
        <w:t xml:space="preserve">Cheque book issuing, new account opening </w:t>
      </w:r>
      <w:r w:rsidRPr="00140C2D">
        <w:rPr>
          <w:rFonts w:ascii="Times New Roman" w:hAnsi="Times New Roman" w:cs="Times New Roman"/>
          <w:bCs/>
          <w:sz w:val="24"/>
          <w:szCs w:val="24"/>
        </w:rPr>
        <w:t xml:space="preserve">etc.) </w:t>
      </w:r>
      <w:r w:rsidR="00774416">
        <w:rPr>
          <w:rFonts w:ascii="Times New Roman" w:hAnsi="Times New Roman" w:cs="Times New Roman"/>
          <w:bCs/>
          <w:sz w:val="24"/>
          <w:szCs w:val="24"/>
        </w:rPr>
        <w:t xml:space="preserve">          </w:t>
      </w:r>
      <w:r w:rsidR="00904E1A" w:rsidRPr="00DF52CF">
        <w:rPr>
          <w:rFonts w:ascii="Times New Roman" w:hAnsi="Times New Roman" w:cs="Times New Roman"/>
          <w:bCs/>
          <w:sz w:val="24"/>
          <w:szCs w:val="24"/>
        </w:rPr>
        <w:fldChar w:fldCharType="begin">
          <w:ffData>
            <w:name w:val="Check6"/>
            <w:enabled/>
            <w:calcOnExit w:val="0"/>
            <w:checkBox>
              <w:sizeAuto/>
              <w:default w:val="0"/>
            </w:checkBox>
          </w:ffData>
        </w:fldChar>
      </w:r>
      <w:r w:rsidRPr="00DF52CF">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DF52CF">
        <w:rPr>
          <w:rFonts w:ascii="Times New Roman" w:hAnsi="Times New Roman" w:cs="Times New Roman"/>
          <w:bCs/>
          <w:sz w:val="24"/>
          <w:szCs w:val="24"/>
        </w:rPr>
        <w:fldChar w:fldCharType="end"/>
      </w:r>
      <w:r w:rsidRPr="00140C2D">
        <w:rPr>
          <w:rFonts w:ascii="Times New Roman" w:hAnsi="Times New Roman" w:cs="Times New Roman"/>
          <w:bCs/>
          <w:sz w:val="24"/>
          <w:szCs w:val="24"/>
        </w:rPr>
        <w:t xml:space="preserve"> </w:t>
      </w:r>
    </w:p>
    <w:p w14:paraId="0BCA662C" w14:textId="5F5429C0" w:rsidR="00CE292E" w:rsidRDefault="00CE292E" w:rsidP="00FB34B2">
      <w:pPr>
        <w:pStyle w:val="ListParagraph"/>
        <w:numPr>
          <w:ilvl w:val="2"/>
          <w:numId w:val="6"/>
        </w:numPr>
        <w:ind w:left="1701" w:hanging="708"/>
        <w:rPr>
          <w:rFonts w:ascii="Times New Roman" w:hAnsi="Times New Roman" w:cs="Times New Roman"/>
          <w:bCs/>
          <w:sz w:val="24"/>
          <w:szCs w:val="24"/>
        </w:rPr>
      </w:pPr>
      <w:r>
        <w:rPr>
          <w:rFonts w:ascii="Times New Roman" w:hAnsi="Times New Roman" w:cs="Times New Roman"/>
          <w:bCs/>
          <w:sz w:val="24"/>
          <w:szCs w:val="24"/>
        </w:rPr>
        <w:t>Service Branches</w:t>
      </w:r>
      <w:r>
        <w:rPr>
          <w:rFonts w:ascii="Times New Roman" w:hAnsi="Times New Roman" w:cs="Times New Roman"/>
          <w:bCs/>
          <w:sz w:val="24"/>
          <w:szCs w:val="24"/>
        </w:rPr>
        <w:tab/>
      </w:r>
      <w:r w:rsidR="00774416">
        <w:rPr>
          <w:rFonts w:ascii="Times New Roman" w:hAnsi="Times New Roman" w:cs="Times New Roman"/>
          <w:bCs/>
          <w:sz w:val="24"/>
          <w:szCs w:val="24"/>
        </w:rPr>
        <w:t xml:space="preserve">            </w:t>
      </w:r>
      <w:r w:rsidR="00904E1A" w:rsidRPr="00140C2D">
        <w:rPr>
          <w:rFonts w:ascii="Times New Roman" w:hAnsi="Times New Roman" w:cs="Times New Roman"/>
          <w:bCs/>
          <w:sz w:val="24"/>
          <w:szCs w:val="24"/>
        </w:rPr>
        <w:fldChar w:fldCharType="begin">
          <w:ffData>
            <w:name w:val="Check6"/>
            <w:enabled/>
            <w:calcOnExit w:val="0"/>
            <w:checkBox>
              <w:sizeAuto/>
              <w:default w:val="0"/>
            </w:checkBox>
          </w:ffData>
        </w:fldChar>
      </w:r>
      <w:r w:rsidRPr="00140C2D">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140C2D">
        <w:rPr>
          <w:rFonts w:ascii="Times New Roman" w:hAnsi="Times New Roman" w:cs="Times New Roman"/>
          <w:bCs/>
          <w:sz w:val="24"/>
          <w:szCs w:val="24"/>
        </w:rPr>
        <w:fldChar w:fldCharType="end"/>
      </w:r>
      <w:r w:rsidRPr="00140C2D">
        <w:rPr>
          <w:rFonts w:ascii="Times New Roman" w:hAnsi="Times New Roman" w:cs="Times New Roman"/>
          <w:bCs/>
          <w:sz w:val="24"/>
          <w:szCs w:val="24"/>
        </w:rPr>
        <w:tab/>
      </w:r>
    </w:p>
    <w:p w14:paraId="6EBE5842" w14:textId="77777777" w:rsidR="00CE292E" w:rsidRDefault="00CE292E" w:rsidP="00FB34B2">
      <w:pPr>
        <w:pStyle w:val="ListParagraph"/>
        <w:numPr>
          <w:ilvl w:val="2"/>
          <w:numId w:val="6"/>
        </w:numPr>
        <w:ind w:left="1701" w:hanging="708"/>
        <w:rPr>
          <w:rFonts w:ascii="Times New Roman" w:hAnsi="Times New Roman" w:cs="Times New Roman"/>
          <w:bCs/>
          <w:sz w:val="24"/>
          <w:szCs w:val="24"/>
        </w:rPr>
      </w:pPr>
      <w:r w:rsidRPr="00140C2D">
        <w:rPr>
          <w:rFonts w:ascii="Times New Roman" w:hAnsi="Times New Roman" w:cs="Times New Roman"/>
          <w:bCs/>
          <w:sz w:val="24"/>
          <w:szCs w:val="24"/>
        </w:rPr>
        <w:t>Asset Recovery Branches</w:t>
      </w:r>
      <w:r w:rsidRPr="00140C2D">
        <w:rPr>
          <w:rFonts w:ascii="Times New Roman" w:hAnsi="Times New Roman" w:cs="Times New Roman"/>
          <w:bCs/>
          <w:sz w:val="24"/>
          <w:szCs w:val="24"/>
        </w:rPr>
        <w:tab/>
      </w:r>
      <w:r w:rsidR="00904E1A" w:rsidRPr="00140C2D">
        <w:rPr>
          <w:rFonts w:ascii="Times New Roman" w:hAnsi="Times New Roman" w:cs="Times New Roman"/>
          <w:bCs/>
          <w:sz w:val="24"/>
          <w:szCs w:val="24"/>
        </w:rPr>
        <w:fldChar w:fldCharType="begin">
          <w:ffData>
            <w:name w:val="Check6"/>
            <w:enabled/>
            <w:calcOnExit w:val="0"/>
            <w:checkBox>
              <w:sizeAuto/>
              <w:default w:val="0"/>
            </w:checkBox>
          </w:ffData>
        </w:fldChar>
      </w:r>
      <w:r w:rsidRPr="00140C2D">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140C2D">
        <w:rPr>
          <w:rFonts w:ascii="Times New Roman" w:hAnsi="Times New Roman" w:cs="Times New Roman"/>
          <w:bCs/>
          <w:sz w:val="24"/>
          <w:szCs w:val="24"/>
        </w:rPr>
        <w:fldChar w:fldCharType="end"/>
      </w:r>
    </w:p>
    <w:p w14:paraId="174CD79C" w14:textId="77777777" w:rsidR="00F10CDF" w:rsidRDefault="00CE292E" w:rsidP="00FB34B2">
      <w:pPr>
        <w:pStyle w:val="ListParagraph"/>
        <w:numPr>
          <w:ilvl w:val="1"/>
          <w:numId w:val="6"/>
        </w:numPr>
        <w:ind w:left="993" w:hanging="567"/>
        <w:rPr>
          <w:rFonts w:ascii="Times New Roman" w:hAnsi="Times New Roman" w:cs="Times New Roman"/>
          <w:bCs/>
          <w:sz w:val="24"/>
          <w:szCs w:val="24"/>
        </w:rPr>
      </w:pPr>
      <w:r w:rsidRPr="00936107">
        <w:rPr>
          <w:rFonts w:ascii="Times New Roman" w:hAnsi="Times New Roman" w:cs="Times New Roman"/>
          <w:bCs/>
          <w:sz w:val="24"/>
          <w:szCs w:val="24"/>
        </w:rPr>
        <w:t>Treasury Branch Office</w:t>
      </w:r>
      <w:r w:rsidRPr="00936107">
        <w:rPr>
          <w:rFonts w:ascii="Times New Roman" w:hAnsi="Times New Roman" w:cs="Times New Roman"/>
          <w:bCs/>
          <w:sz w:val="24"/>
          <w:szCs w:val="24"/>
        </w:rPr>
        <w:tab/>
      </w:r>
      <w:r w:rsidR="00904E1A" w:rsidRPr="00936107">
        <w:rPr>
          <w:rFonts w:ascii="Times New Roman" w:hAnsi="Times New Roman" w:cs="Times New Roman"/>
          <w:bCs/>
          <w:sz w:val="24"/>
          <w:szCs w:val="24"/>
        </w:rPr>
        <w:fldChar w:fldCharType="begin">
          <w:ffData>
            <w:name w:val="Check6"/>
            <w:enabled/>
            <w:calcOnExit w:val="0"/>
            <w:checkBox>
              <w:sizeAuto/>
              <w:default w:val="0"/>
            </w:checkBox>
          </w:ffData>
        </w:fldChar>
      </w:r>
      <w:r w:rsidRPr="00936107">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936107">
        <w:rPr>
          <w:rFonts w:ascii="Times New Roman" w:hAnsi="Times New Roman" w:cs="Times New Roman"/>
          <w:bCs/>
          <w:sz w:val="24"/>
          <w:szCs w:val="24"/>
        </w:rPr>
        <w:fldChar w:fldCharType="end"/>
      </w:r>
      <w:r w:rsidRPr="00936107">
        <w:rPr>
          <w:rFonts w:ascii="Times New Roman" w:hAnsi="Times New Roman" w:cs="Times New Roman"/>
          <w:bCs/>
          <w:sz w:val="24"/>
          <w:szCs w:val="24"/>
        </w:rPr>
        <w:tab/>
      </w:r>
    </w:p>
    <w:p w14:paraId="79F84A6B" w14:textId="4B2D30A4" w:rsidR="00CE292E" w:rsidRDefault="00CE292E" w:rsidP="00FB34B2">
      <w:pPr>
        <w:pStyle w:val="ListParagraph"/>
        <w:numPr>
          <w:ilvl w:val="1"/>
          <w:numId w:val="6"/>
        </w:numPr>
        <w:ind w:left="993" w:hanging="567"/>
        <w:rPr>
          <w:rFonts w:ascii="Times New Roman" w:hAnsi="Times New Roman" w:cs="Times New Roman"/>
          <w:bCs/>
          <w:sz w:val="24"/>
          <w:szCs w:val="24"/>
        </w:rPr>
      </w:pPr>
      <w:r w:rsidRPr="00936107">
        <w:rPr>
          <w:rFonts w:ascii="Times New Roman" w:hAnsi="Times New Roman" w:cs="Times New Roman"/>
          <w:bCs/>
          <w:sz w:val="24"/>
          <w:szCs w:val="24"/>
        </w:rPr>
        <w:t>Forex Office</w:t>
      </w:r>
      <w:r w:rsidRPr="00936107">
        <w:rPr>
          <w:rFonts w:ascii="Times New Roman" w:hAnsi="Times New Roman" w:cs="Times New Roman"/>
          <w:bCs/>
          <w:sz w:val="24"/>
          <w:szCs w:val="24"/>
        </w:rPr>
        <w:tab/>
      </w:r>
      <w:r w:rsidR="00774416">
        <w:rPr>
          <w:rFonts w:ascii="Times New Roman" w:hAnsi="Times New Roman" w:cs="Times New Roman"/>
          <w:bCs/>
          <w:sz w:val="24"/>
          <w:szCs w:val="24"/>
        </w:rPr>
        <w:t xml:space="preserve">            </w:t>
      </w:r>
      <w:r w:rsidR="00904E1A" w:rsidRPr="00936107">
        <w:rPr>
          <w:rFonts w:ascii="Times New Roman" w:hAnsi="Times New Roman" w:cs="Times New Roman"/>
          <w:bCs/>
          <w:sz w:val="24"/>
          <w:szCs w:val="24"/>
        </w:rPr>
        <w:fldChar w:fldCharType="begin">
          <w:ffData>
            <w:name w:val="Check6"/>
            <w:enabled/>
            <w:calcOnExit w:val="0"/>
            <w:checkBox>
              <w:sizeAuto/>
              <w:default w:val="0"/>
            </w:checkBox>
          </w:ffData>
        </w:fldChar>
      </w:r>
      <w:r w:rsidRPr="00936107">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936107">
        <w:rPr>
          <w:rFonts w:ascii="Times New Roman" w:hAnsi="Times New Roman" w:cs="Times New Roman"/>
          <w:bCs/>
          <w:sz w:val="24"/>
          <w:szCs w:val="24"/>
        </w:rPr>
        <w:fldChar w:fldCharType="end"/>
      </w:r>
    </w:p>
    <w:p w14:paraId="6AF439B8" w14:textId="032E9093" w:rsidR="0039524A" w:rsidRPr="00936107" w:rsidRDefault="00CE292E" w:rsidP="00FB34B2">
      <w:pPr>
        <w:pStyle w:val="ListParagraph"/>
        <w:numPr>
          <w:ilvl w:val="1"/>
          <w:numId w:val="6"/>
        </w:numPr>
        <w:ind w:left="993" w:hanging="567"/>
        <w:rPr>
          <w:rFonts w:ascii="Times New Roman" w:hAnsi="Times New Roman" w:cs="Times New Roman"/>
          <w:bCs/>
          <w:sz w:val="24"/>
          <w:szCs w:val="24"/>
        </w:rPr>
      </w:pPr>
      <w:r w:rsidRPr="00936107">
        <w:rPr>
          <w:rFonts w:ascii="Times New Roman" w:hAnsi="Times New Roman" w:cs="Times New Roman"/>
          <w:bCs/>
          <w:sz w:val="24"/>
          <w:szCs w:val="24"/>
        </w:rPr>
        <w:t xml:space="preserve">Any Other </w:t>
      </w:r>
      <w:r w:rsidR="00904E1A" w:rsidRPr="00936107">
        <w:rPr>
          <w:rFonts w:ascii="Times New Roman" w:hAnsi="Times New Roman" w:cs="Times New Roman"/>
          <w:bCs/>
          <w:sz w:val="24"/>
          <w:szCs w:val="24"/>
        </w:rPr>
        <w:fldChar w:fldCharType="begin">
          <w:ffData>
            <w:name w:val="Check6"/>
            <w:enabled/>
            <w:calcOnExit w:val="0"/>
            <w:checkBox>
              <w:sizeAuto/>
              <w:default w:val="0"/>
            </w:checkBox>
          </w:ffData>
        </w:fldChar>
      </w:r>
      <w:r w:rsidRPr="00936107">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936107">
        <w:rPr>
          <w:rFonts w:ascii="Times New Roman" w:hAnsi="Times New Roman" w:cs="Times New Roman"/>
          <w:bCs/>
          <w:sz w:val="24"/>
          <w:szCs w:val="24"/>
        </w:rPr>
        <w:fldChar w:fldCharType="end"/>
      </w:r>
      <w:r w:rsidR="00CC5C3D">
        <w:rPr>
          <w:rFonts w:ascii="Times New Roman" w:hAnsi="Times New Roman" w:cs="Times New Roman"/>
          <w:bCs/>
          <w:sz w:val="24"/>
          <w:szCs w:val="24"/>
        </w:rPr>
        <w:t xml:space="preserve">  </w:t>
      </w:r>
      <w:r w:rsidR="00CC5C3D" w:rsidRPr="00936107">
        <w:rPr>
          <w:rFonts w:ascii="Times New Roman" w:hAnsi="Times New Roman" w:cs="Times New Roman"/>
          <w:bCs/>
          <w:sz w:val="24"/>
          <w:szCs w:val="24"/>
        </w:rPr>
        <w:t>(Please specify)</w:t>
      </w:r>
      <w:r w:rsidR="00CC5C3D" w:rsidRPr="00936107">
        <w:rPr>
          <w:rFonts w:ascii="Times New Roman" w:hAnsi="Times New Roman" w:cs="Times New Roman"/>
          <w:bCs/>
          <w:sz w:val="24"/>
          <w:szCs w:val="24"/>
        </w:rPr>
        <w:tab/>
      </w:r>
      <w:r w:rsidR="00CC5C3D">
        <w:rPr>
          <w:rFonts w:ascii="Times New Roman" w:hAnsi="Times New Roman" w:cs="Times New Roman"/>
          <w:bCs/>
          <w:sz w:val="24"/>
          <w:szCs w:val="24"/>
        </w:rPr>
        <w:t>_____________</w:t>
      </w:r>
    </w:p>
    <w:p w14:paraId="5FEA24D1" w14:textId="4C82038C" w:rsidR="00CE292E" w:rsidRPr="00E43EC6" w:rsidRDefault="00CE292E" w:rsidP="00E43EC6">
      <w:pPr>
        <w:pStyle w:val="ListParagraph"/>
        <w:numPr>
          <w:ilvl w:val="1"/>
          <w:numId w:val="6"/>
        </w:numPr>
        <w:ind w:left="993" w:hanging="567"/>
        <w:rPr>
          <w:rFonts w:ascii="Times New Roman" w:hAnsi="Times New Roman" w:cs="Times New Roman"/>
          <w:bCs/>
          <w:sz w:val="24"/>
          <w:szCs w:val="24"/>
        </w:rPr>
      </w:pPr>
      <w:r w:rsidRPr="00E43EC6">
        <w:rPr>
          <w:rFonts w:ascii="Times New Roman" w:hAnsi="Times New Roman" w:cs="Times New Roman"/>
          <w:bCs/>
          <w:sz w:val="24"/>
          <w:szCs w:val="24"/>
        </w:rPr>
        <w:t>Part-I code of the base branch/office, if applicable</w:t>
      </w:r>
      <w:r w:rsidR="00074E94">
        <w:rPr>
          <w:rFonts w:ascii="Times New Roman" w:hAnsi="Times New Roman" w:cs="Times New Roman"/>
          <w:bCs/>
          <w:sz w:val="24"/>
          <w:szCs w:val="24"/>
        </w:rPr>
        <w:t xml:space="preserve">  </w:t>
      </w:r>
      <w:r w:rsidRPr="00E43EC6">
        <w:rPr>
          <w:rFonts w:ascii="Times New Roman" w:hAnsi="Times New Roman" w:cs="Times New Roman"/>
          <w:bCs/>
          <w:sz w:val="24"/>
          <w:szCs w:val="24"/>
        </w:rPr>
        <w:t xml:space="preserve">: </w:t>
      </w:r>
      <w:r w:rsidR="00904E1A" w:rsidRPr="00E43EC6">
        <w:rPr>
          <w:rFonts w:ascii="Times New Roman" w:hAnsi="Times New Roman" w:cs="Times New Roman"/>
          <w:bCs/>
          <w:sz w:val="24"/>
          <w:szCs w:val="24"/>
        </w:rPr>
        <w:fldChar w:fldCharType="begin">
          <w:ffData>
            <w:name w:val="Check1"/>
            <w:enabled/>
            <w:calcOnExit w:val="0"/>
            <w:checkBox>
              <w:sizeAuto/>
              <w:default w:val="0"/>
            </w:checkBox>
          </w:ffData>
        </w:fldChar>
      </w:r>
      <w:r w:rsidRPr="00E43EC6">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E43EC6">
        <w:rPr>
          <w:rFonts w:ascii="Times New Roman" w:hAnsi="Times New Roman" w:cs="Times New Roman"/>
          <w:bCs/>
          <w:sz w:val="24"/>
          <w:szCs w:val="24"/>
        </w:rPr>
        <w:fldChar w:fldCharType="end"/>
      </w:r>
      <w:r w:rsidR="00904E1A" w:rsidRPr="00E43EC6">
        <w:rPr>
          <w:rFonts w:ascii="Times New Roman" w:hAnsi="Times New Roman" w:cs="Times New Roman"/>
          <w:bCs/>
          <w:sz w:val="24"/>
          <w:szCs w:val="24"/>
        </w:rPr>
        <w:fldChar w:fldCharType="begin">
          <w:ffData>
            <w:name w:val="Check2"/>
            <w:enabled/>
            <w:calcOnExit w:val="0"/>
            <w:checkBox>
              <w:sizeAuto/>
              <w:default w:val="0"/>
            </w:checkBox>
          </w:ffData>
        </w:fldChar>
      </w:r>
      <w:r w:rsidRPr="00E43EC6">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E43EC6">
        <w:rPr>
          <w:rFonts w:ascii="Times New Roman" w:hAnsi="Times New Roman" w:cs="Times New Roman"/>
          <w:bCs/>
          <w:sz w:val="24"/>
          <w:szCs w:val="24"/>
        </w:rPr>
        <w:fldChar w:fldCharType="end"/>
      </w:r>
      <w:r w:rsidR="00904E1A" w:rsidRPr="00E43EC6">
        <w:rPr>
          <w:rFonts w:ascii="Times New Roman" w:hAnsi="Times New Roman" w:cs="Times New Roman"/>
          <w:bCs/>
          <w:sz w:val="24"/>
          <w:szCs w:val="24"/>
        </w:rPr>
        <w:fldChar w:fldCharType="begin">
          <w:ffData>
            <w:name w:val="Check3"/>
            <w:enabled/>
            <w:calcOnExit w:val="0"/>
            <w:checkBox>
              <w:sizeAuto/>
              <w:default w:val="0"/>
            </w:checkBox>
          </w:ffData>
        </w:fldChar>
      </w:r>
      <w:r w:rsidRPr="00E43EC6">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E43EC6">
        <w:rPr>
          <w:rFonts w:ascii="Times New Roman" w:hAnsi="Times New Roman" w:cs="Times New Roman"/>
          <w:bCs/>
          <w:sz w:val="24"/>
          <w:szCs w:val="24"/>
        </w:rPr>
        <w:fldChar w:fldCharType="end"/>
      </w:r>
      <w:r w:rsidR="00904E1A" w:rsidRPr="00E43EC6">
        <w:rPr>
          <w:rFonts w:ascii="Times New Roman" w:hAnsi="Times New Roman" w:cs="Times New Roman"/>
          <w:bCs/>
          <w:sz w:val="24"/>
          <w:szCs w:val="24"/>
        </w:rPr>
        <w:fldChar w:fldCharType="begin">
          <w:ffData>
            <w:name w:val="Check4"/>
            <w:enabled/>
            <w:calcOnExit w:val="0"/>
            <w:checkBox>
              <w:sizeAuto/>
              <w:default w:val="0"/>
            </w:checkBox>
          </w:ffData>
        </w:fldChar>
      </w:r>
      <w:r w:rsidRPr="00E43EC6">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E43EC6">
        <w:rPr>
          <w:rFonts w:ascii="Times New Roman" w:hAnsi="Times New Roman" w:cs="Times New Roman"/>
          <w:bCs/>
          <w:sz w:val="24"/>
          <w:szCs w:val="24"/>
        </w:rPr>
        <w:fldChar w:fldCharType="end"/>
      </w:r>
      <w:r w:rsidR="00904E1A" w:rsidRPr="00E43EC6">
        <w:rPr>
          <w:rFonts w:ascii="Times New Roman" w:hAnsi="Times New Roman" w:cs="Times New Roman"/>
          <w:bCs/>
          <w:sz w:val="24"/>
          <w:szCs w:val="24"/>
        </w:rPr>
        <w:fldChar w:fldCharType="begin">
          <w:ffData>
            <w:name w:val="Check5"/>
            <w:enabled/>
            <w:calcOnExit w:val="0"/>
            <w:checkBox>
              <w:sizeAuto/>
              <w:default w:val="0"/>
            </w:checkBox>
          </w:ffData>
        </w:fldChar>
      </w:r>
      <w:r w:rsidRPr="00E43EC6">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E43EC6">
        <w:rPr>
          <w:rFonts w:ascii="Times New Roman" w:hAnsi="Times New Roman" w:cs="Times New Roman"/>
          <w:bCs/>
          <w:sz w:val="24"/>
          <w:szCs w:val="24"/>
        </w:rPr>
        <w:fldChar w:fldCharType="end"/>
      </w:r>
      <w:r w:rsidR="00904E1A" w:rsidRPr="00E43EC6">
        <w:rPr>
          <w:rFonts w:ascii="Times New Roman" w:hAnsi="Times New Roman" w:cs="Times New Roman"/>
          <w:bCs/>
          <w:sz w:val="24"/>
          <w:szCs w:val="24"/>
        </w:rPr>
        <w:fldChar w:fldCharType="begin">
          <w:ffData>
            <w:name w:val="Check6"/>
            <w:enabled/>
            <w:calcOnExit w:val="0"/>
            <w:checkBox>
              <w:sizeAuto/>
              <w:default w:val="0"/>
            </w:checkBox>
          </w:ffData>
        </w:fldChar>
      </w:r>
      <w:r w:rsidRPr="00E43EC6">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E43EC6">
        <w:rPr>
          <w:rFonts w:ascii="Times New Roman" w:hAnsi="Times New Roman" w:cs="Times New Roman"/>
          <w:bCs/>
          <w:sz w:val="24"/>
          <w:szCs w:val="24"/>
        </w:rPr>
        <w:fldChar w:fldCharType="end"/>
      </w:r>
      <w:r w:rsidR="00904E1A" w:rsidRPr="00E43EC6">
        <w:rPr>
          <w:rFonts w:ascii="Times New Roman" w:hAnsi="Times New Roman" w:cs="Times New Roman"/>
          <w:bCs/>
          <w:sz w:val="24"/>
          <w:szCs w:val="24"/>
        </w:rPr>
        <w:fldChar w:fldCharType="begin">
          <w:ffData>
            <w:name w:val="Check6"/>
            <w:enabled/>
            <w:calcOnExit w:val="0"/>
            <w:checkBox>
              <w:sizeAuto/>
              <w:default w:val="0"/>
            </w:checkBox>
          </w:ffData>
        </w:fldChar>
      </w:r>
      <w:r w:rsidRPr="00E43EC6">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E43EC6">
        <w:rPr>
          <w:rFonts w:ascii="Times New Roman" w:hAnsi="Times New Roman" w:cs="Times New Roman"/>
          <w:bCs/>
          <w:sz w:val="24"/>
          <w:szCs w:val="24"/>
        </w:rPr>
        <w:fldChar w:fldCharType="end"/>
      </w:r>
    </w:p>
    <w:p w14:paraId="3493459C" w14:textId="77777777" w:rsidR="00B87921" w:rsidRDefault="00FB6377" w:rsidP="00FB6377">
      <w:pPr>
        <w:pStyle w:val="ListParagraph"/>
        <w:numPr>
          <w:ilvl w:val="0"/>
          <w:numId w:val="6"/>
        </w:numPr>
        <w:rPr>
          <w:rFonts w:ascii="Times New Roman" w:hAnsi="Times New Roman" w:cs="Times New Roman"/>
          <w:bCs/>
          <w:sz w:val="24"/>
          <w:szCs w:val="24"/>
        </w:rPr>
      </w:pPr>
      <w:r w:rsidRPr="001158F7">
        <w:rPr>
          <w:rFonts w:ascii="Times New Roman" w:hAnsi="Times New Roman" w:cs="Times New Roman"/>
          <w:bCs/>
          <w:sz w:val="24"/>
          <w:szCs w:val="24"/>
        </w:rPr>
        <w:t>If NAIO</w:t>
      </w:r>
      <w:r>
        <w:rPr>
          <w:rFonts w:ascii="Times New Roman" w:hAnsi="Times New Roman" w:cs="Times New Roman"/>
          <w:bCs/>
          <w:sz w:val="24"/>
          <w:szCs w:val="24"/>
        </w:rPr>
        <w:t>s</w:t>
      </w:r>
      <w:r w:rsidRPr="001158F7">
        <w:rPr>
          <w:rFonts w:ascii="Times New Roman" w:hAnsi="Times New Roman" w:cs="Times New Roman"/>
          <w:bCs/>
          <w:sz w:val="24"/>
          <w:szCs w:val="24"/>
        </w:rPr>
        <w:t xml:space="preserve">: </w:t>
      </w:r>
    </w:p>
    <w:p w14:paraId="10E249CA" w14:textId="77777777" w:rsidR="00B87921" w:rsidRDefault="00FB6377" w:rsidP="000E3DB9">
      <w:pPr>
        <w:pStyle w:val="ListParagraph"/>
        <w:numPr>
          <w:ilvl w:val="1"/>
          <w:numId w:val="6"/>
        </w:numPr>
        <w:rPr>
          <w:rFonts w:ascii="Times New Roman" w:hAnsi="Times New Roman" w:cs="Times New Roman"/>
          <w:bCs/>
          <w:sz w:val="24"/>
          <w:szCs w:val="24"/>
        </w:rPr>
      </w:pPr>
      <w:r w:rsidRPr="001158F7">
        <w:rPr>
          <w:rFonts w:ascii="Times New Roman" w:hAnsi="Times New Roman" w:cs="Times New Roman"/>
          <w:bCs/>
          <w:sz w:val="24"/>
          <w:szCs w:val="24"/>
        </w:rPr>
        <w:t>Extension Counter</w:t>
      </w:r>
      <w:r w:rsidR="00E05F35">
        <w:rPr>
          <w:rStyle w:val="FootnoteReference"/>
          <w:rFonts w:ascii="Times New Roman" w:hAnsi="Times New Roman" w:cs="Times New Roman"/>
          <w:bCs/>
          <w:sz w:val="24"/>
          <w:szCs w:val="24"/>
        </w:rPr>
        <w:footnoteReference w:id="8"/>
      </w:r>
      <w:r w:rsidRPr="001158F7">
        <w:rPr>
          <w:rFonts w:ascii="Times New Roman" w:hAnsi="Times New Roman" w:cs="Times New Roman"/>
          <w:bCs/>
          <w:sz w:val="24"/>
          <w:szCs w:val="24"/>
        </w:rPr>
        <w:t xml:space="preserve"> </w:t>
      </w:r>
      <w:r w:rsidRPr="001158F7">
        <w:rPr>
          <w:rFonts w:ascii="Times New Roman" w:hAnsi="Times New Roman" w:cs="Times New Roman"/>
          <w:bCs/>
          <w:sz w:val="24"/>
          <w:szCs w:val="24"/>
        </w:rPr>
        <w:fldChar w:fldCharType="begin">
          <w:ffData>
            <w:name w:val="Check1"/>
            <w:enabled/>
            <w:calcOnExit w:val="0"/>
            <w:checkBox>
              <w:sizeAuto/>
              <w:default w:val="0"/>
            </w:checkBox>
          </w:ffData>
        </w:fldChar>
      </w:r>
      <w:r w:rsidRPr="001158F7">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1158F7">
        <w:rPr>
          <w:rFonts w:ascii="Times New Roman" w:hAnsi="Times New Roman" w:cs="Times New Roman"/>
          <w:bCs/>
          <w:sz w:val="24"/>
          <w:szCs w:val="24"/>
        </w:rPr>
        <w:fldChar w:fldCharType="end"/>
      </w:r>
    </w:p>
    <w:p w14:paraId="5435953C" w14:textId="5487D8FE" w:rsidR="00B87921" w:rsidRDefault="00FB6377" w:rsidP="00E05F35">
      <w:pPr>
        <w:pStyle w:val="ListParagraph"/>
        <w:numPr>
          <w:ilvl w:val="1"/>
          <w:numId w:val="6"/>
        </w:numPr>
        <w:rPr>
          <w:rFonts w:ascii="Times New Roman" w:hAnsi="Times New Roman" w:cs="Times New Roman"/>
          <w:bCs/>
          <w:sz w:val="24"/>
          <w:szCs w:val="24"/>
        </w:rPr>
      </w:pPr>
      <w:r w:rsidRPr="001158F7">
        <w:rPr>
          <w:rFonts w:ascii="Times New Roman" w:hAnsi="Times New Roman" w:cs="Times New Roman"/>
          <w:bCs/>
          <w:sz w:val="24"/>
          <w:szCs w:val="24"/>
        </w:rPr>
        <w:t>Satellite Office</w:t>
      </w:r>
      <w:r w:rsidR="00E05F35">
        <w:rPr>
          <w:rStyle w:val="FootnoteReference"/>
          <w:rFonts w:ascii="Times New Roman" w:hAnsi="Times New Roman" w:cs="Times New Roman"/>
          <w:bCs/>
          <w:sz w:val="24"/>
          <w:szCs w:val="24"/>
        </w:rPr>
        <w:footnoteReference w:id="9"/>
      </w:r>
      <w:r w:rsidRPr="001158F7">
        <w:rPr>
          <w:rFonts w:ascii="Times New Roman" w:hAnsi="Times New Roman" w:cs="Times New Roman"/>
          <w:bCs/>
          <w:sz w:val="24"/>
          <w:szCs w:val="24"/>
        </w:rPr>
        <w:t xml:space="preserve"> </w:t>
      </w:r>
      <w:r w:rsidR="004B3BE5">
        <w:rPr>
          <w:rFonts w:ascii="Times New Roman" w:hAnsi="Times New Roman" w:cs="Times New Roman"/>
          <w:bCs/>
          <w:sz w:val="24"/>
          <w:szCs w:val="24"/>
        </w:rPr>
        <w:t xml:space="preserve">      </w:t>
      </w:r>
      <w:r w:rsidRPr="001158F7">
        <w:rPr>
          <w:rFonts w:ascii="Times New Roman" w:hAnsi="Times New Roman" w:cs="Times New Roman"/>
          <w:bCs/>
          <w:sz w:val="24"/>
          <w:szCs w:val="24"/>
        </w:rPr>
        <w:fldChar w:fldCharType="begin">
          <w:ffData>
            <w:name w:val="Check1"/>
            <w:enabled/>
            <w:calcOnExit w:val="0"/>
            <w:checkBox>
              <w:sizeAuto/>
              <w:default w:val="0"/>
            </w:checkBox>
          </w:ffData>
        </w:fldChar>
      </w:r>
      <w:r w:rsidRPr="001158F7">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1158F7">
        <w:rPr>
          <w:rFonts w:ascii="Times New Roman" w:hAnsi="Times New Roman" w:cs="Times New Roman"/>
          <w:bCs/>
          <w:sz w:val="24"/>
          <w:szCs w:val="24"/>
        </w:rPr>
        <w:fldChar w:fldCharType="end"/>
      </w:r>
    </w:p>
    <w:p w14:paraId="26AB0A3F" w14:textId="2E13C6CC" w:rsidR="00B87921" w:rsidRDefault="00B87921" w:rsidP="000E3DB9">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Exchange Bureau</w:t>
      </w:r>
      <w:r w:rsidR="004B3BE5">
        <w:rPr>
          <w:rFonts w:ascii="Times New Roman" w:hAnsi="Times New Roman" w:cs="Times New Roman"/>
          <w:bCs/>
          <w:sz w:val="24"/>
          <w:szCs w:val="24"/>
        </w:rPr>
        <w:t xml:space="preserve">    </w:t>
      </w:r>
      <w:r w:rsidR="00BA740A" w:rsidRPr="001158F7">
        <w:rPr>
          <w:rFonts w:ascii="Times New Roman" w:hAnsi="Times New Roman" w:cs="Times New Roman"/>
          <w:bCs/>
          <w:sz w:val="24"/>
          <w:szCs w:val="24"/>
        </w:rPr>
        <w:fldChar w:fldCharType="begin">
          <w:ffData>
            <w:name w:val="Check1"/>
            <w:enabled/>
            <w:calcOnExit w:val="0"/>
            <w:checkBox>
              <w:sizeAuto/>
              <w:default w:val="0"/>
            </w:checkBox>
          </w:ffData>
        </w:fldChar>
      </w:r>
      <w:r w:rsidR="00BA740A" w:rsidRPr="001158F7">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BA740A" w:rsidRPr="001158F7">
        <w:rPr>
          <w:rFonts w:ascii="Times New Roman" w:hAnsi="Times New Roman" w:cs="Times New Roman"/>
          <w:bCs/>
          <w:sz w:val="24"/>
          <w:szCs w:val="24"/>
        </w:rPr>
        <w:fldChar w:fldCharType="end"/>
      </w:r>
    </w:p>
    <w:p w14:paraId="0AB4D880" w14:textId="1FED0763" w:rsidR="00B87921" w:rsidRDefault="00B87921" w:rsidP="000E3DB9">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lastRenderedPageBreak/>
        <w:t>Representative Office</w:t>
      </w:r>
      <w:r w:rsidR="00BA740A">
        <w:rPr>
          <w:rFonts w:ascii="Times New Roman" w:hAnsi="Times New Roman" w:cs="Times New Roman"/>
          <w:bCs/>
          <w:sz w:val="24"/>
          <w:szCs w:val="24"/>
        </w:rPr>
        <w:t xml:space="preserve"> </w:t>
      </w:r>
      <w:r w:rsidR="00BA740A" w:rsidRPr="001158F7">
        <w:rPr>
          <w:rFonts w:ascii="Times New Roman" w:hAnsi="Times New Roman" w:cs="Times New Roman"/>
          <w:bCs/>
          <w:sz w:val="24"/>
          <w:szCs w:val="24"/>
        </w:rPr>
        <w:fldChar w:fldCharType="begin">
          <w:ffData>
            <w:name w:val="Check1"/>
            <w:enabled/>
            <w:calcOnExit w:val="0"/>
            <w:checkBox>
              <w:sizeAuto/>
              <w:default w:val="0"/>
            </w:checkBox>
          </w:ffData>
        </w:fldChar>
      </w:r>
      <w:r w:rsidR="00BA740A" w:rsidRPr="001158F7">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BA740A" w:rsidRPr="001158F7">
        <w:rPr>
          <w:rFonts w:ascii="Times New Roman" w:hAnsi="Times New Roman" w:cs="Times New Roman"/>
          <w:bCs/>
          <w:sz w:val="24"/>
          <w:szCs w:val="24"/>
        </w:rPr>
        <w:fldChar w:fldCharType="end"/>
      </w:r>
    </w:p>
    <w:p w14:paraId="56E25029" w14:textId="40130A95" w:rsidR="00B87921" w:rsidRDefault="00B87921" w:rsidP="000E3DB9">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Call Centre</w:t>
      </w:r>
      <w:r w:rsidR="00B35F55">
        <w:rPr>
          <w:rFonts w:ascii="Times New Roman" w:hAnsi="Times New Roman" w:cs="Times New Roman"/>
          <w:bCs/>
          <w:sz w:val="24"/>
          <w:szCs w:val="24"/>
        </w:rPr>
        <w:t xml:space="preserve">                 </w:t>
      </w:r>
      <w:r w:rsidR="00BA740A">
        <w:rPr>
          <w:rFonts w:ascii="Times New Roman" w:hAnsi="Times New Roman" w:cs="Times New Roman"/>
          <w:bCs/>
          <w:sz w:val="24"/>
          <w:szCs w:val="24"/>
        </w:rPr>
        <w:t xml:space="preserve"> </w:t>
      </w:r>
      <w:r w:rsidR="00BA740A" w:rsidRPr="001158F7">
        <w:rPr>
          <w:rFonts w:ascii="Times New Roman" w:hAnsi="Times New Roman" w:cs="Times New Roman"/>
          <w:bCs/>
          <w:sz w:val="24"/>
          <w:szCs w:val="24"/>
        </w:rPr>
        <w:fldChar w:fldCharType="begin">
          <w:ffData>
            <w:name w:val="Check1"/>
            <w:enabled/>
            <w:calcOnExit w:val="0"/>
            <w:checkBox>
              <w:sizeAuto/>
              <w:default w:val="0"/>
            </w:checkBox>
          </w:ffData>
        </w:fldChar>
      </w:r>
      <w:r w:rsidR="00BA740A" w:rsidRPr="001158F7">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BA740A" w:rsidRPr="001158F7">
        <w:rPr>
          <w:rFonts w:ascii="Times New Roman" w:hAnsi="Times New Roman" w:cs="Times New Roman"/>
          <w:bCs/>
          <w:sz w:val="24"/>
          <w:szCs w:val="24"/>
        </w:rPr>
        <w:fldChar w:fldCharType="end"/>
      </w:r>
    </w:p>
    <w:p w14:paraId="432A0E6F" w14:textId="12F76391" w:rsidR="00FB6377" w:rsidRPr="001158F7" w:rsidRDefault="00FB6377" w:rsidP="000E3DB9">
      <w:pPr>
        <w:pStyle w:val="ListParagraph"/>
        <w:numPr>
          <w:ilvl w:val="1"/>
          <w:numId w:val="6"/>
        </w:numPr>
        <w:rPr>
          <w:rFonts w:ascii="Times New Roman" w:hAnsi="Times New Roman" w:cs="Times New Roman"/>
          <w:bCs/>
          <w:sz w:val="24"/>
          <w:szCs w:val="24"/>
        </w:rPr>
      </w:pPr>
      <w:r w:rsidRPr="001158F7">
        <w:rPr>
          <w:rFonts w:ascii="Times New Roman" w:hAnsi="Times New Roman" w:cs="Times New Roman"/>
          <w:bCs/>
          <w:sz w:val="24"/>
          <w:szCs w:val="24"/>
        </w:rPr>
        <w:t xml:space="preserve">Other </w:t>
      </w:r>
      <w:r w:rsidRPr="001158F7">
        <w:rPr>
          <w:rFonts w:ascii="Times New Roman" w:hAnsi="Times New Roman" w:cs="Times New Roman"/>
          <w:bCs/>
          <w:sz w:val="24"/>
          <w:szCs w:val="24"/>
        </w:rPr>
        <w:fldChar w:fldCharType="begin">
          <w:ffData>
            <w:name w:val="Check1"/>
            <w:enabled/>
            <w:calcOnExit w:val="0"/>
            <w:checkBox>
              <w:sizeAuto/>
              <w:default w:val="0"/>
            </w:checkBox>
          </w:ffData>
        </w:fldChar>
      </w:r>
      <w:r w:rsidRPr="001158F7">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1158F7">
        <w:rPr>
          <w:rFonts w:ascii="Times New Roman" w:hAnsi="Times New Roman" w:cs="Times New Roman"/>
          <w:bCs/>
          <w:sz w:val="24"/>
          <w:szCs w:val="24"/>
        </w:rPr>
        <w:fldChar w:fldCharType="end"/>
      </w:r>
      <w:r w:rsidR="00B87921">
        <w:rPr>
          <w:rFonts w:ascii="Times New Roman" w:hAnsi="Times New Roman" w:cs="Times New Roman"/>
          <w:bCs/>
          <w:sz w:val="24"/>
          <w:szCs w:val="24"/>
        </w:rPr>
        <w:t xml:space="preserve"> </w:t>
      </w:r>
      <w:r w:rsidR="00CC5C3D">
        <w:rPr>
          <w:rFonts w:ascii="Times New Roman" w:hAnsi="Times New Roman" w:cs="Times New Roman"/>
          <w:bCs/>
          <w:sz w:val="24"/>
          <w:szCs w:val="24"/>
        </w:rPr>
        <w:t>(</w:t>
      </w:r>
      <w:r w:rsidR="00B87921">
        <w:rPr>
          <w:rFonts w:ascii="Times New Roman" w:hAnsi="Times New Roman" w:cs="Times New Roman"/>
          <w:bCs/>
          <w:sz w:val="24"/>
          <w:szCs w:val="24"/>
        </w:rPr>
        <w:t>Please specify</w:t>
      </w:r>
      <w:r w:rsidR="00CC5C3D">
        <w:rPr>
          <w:rFonts w:ascii="Times New Roman" w:hAnsi="Times New Roman" w:cs="Times New Roman"/>
          <w:bCs/>
          <w:sz w:val="24"/>
          <w:szCs w:val="24"/>
        </w:rPr>
        <w:t>)</w:t>
      </w:r>
      <w:r w:rsidR="00B87921">
        <w:rPr>
          <w:rFonts w:ascii="Times New Roman" w:hAnsi="Times New Roman" w:cs="Times New Roman"/>
          <w:bCs/>
          <w:sz w:val="24"/>
          <w:szCs w:val="24"/>
        </w:rPr>
        <w:t xml:space="preserve"> </w:t>
      </w:r>
      <w:r w:rsidR="00E44431">
        <w:rPr>
          <w:rFonts w:ascii="Times New Roman" w:hAnsi="Times New Roman" w:cs="Times New Roman"/>
          <w:bCs/>
          <w:sz w:val="24"/>
          <w:szCs w:val="24"/>
        </w:rPr>
        <w:t>________________</w:t>
      </w:r>
    </w:p>
    <w:p w14:paraId="3F78947D" w14:textId="1988A813" w:rsidR="000C62CB" w:rsidRDefault="000C62CB" w:rsidP="007353A8">
      <w:pPr>
        <w:pStyle w:val="ListParagraph"/>
        <w:numPr>
          <w:ilvl w:val="1"/>
          <w:numId w:val="6"/>
        </w:numPr>
        <w:rPr>
          <w:rFonts w:ascii="Times New Roman" w:hAnsi="Times New Roman" w:cs="Times New Roman"/>
          <w:bCs/>
          <w:sz w:val="24"/>
          <w:szCs w:val="24"/>
        </w:rPr>
      </w:pPr>
      <w:bookmarkStart w:id="2" w:name="_Hlk521408438"/>
      <w:r w:rsidRPr="00B9686A">
        <w:rPr>
          <w:rFonts w:ascii="Times New Roman" w:hAnsi="Times New Roman" w:cs="Times New Roman"/>
          <w:bCs/>
          <w:sz w:val="24"/>
          <w:szCs w:val="24"/>
        </w:rPr>
        <w:t xml:space="preserve">Part-I code of the base </w:t>
      </w:r>
      <w:r w:rsidR="00B734B2">
        <w:rPr>
          <w:rFonts w:ascii="Times New Roman" w:hAnsi="Times New Roman" w:cs="Times New Roman"/>
          <w:bCs/>
          <w:sz w:val="24"/>
          <w:szCs w:val="24"/>
        </w:rPr>
        <w:t>BO</w:t>
      </w:r>
      <w:r w:rsidRPr="00B9686A">
        <w:rPr>
          <w:rFonts w:ascii="Times New Roman" w:hAnsi="Times New Roman" w:cs="Times New Roman"/>
          <w:bCs/>
          <w:sz w:val="24"/>
          <w:szCs w:val="24"/>
        </w:rPr>
        <w:t>/office</w:t>
      </w:r>
      <w:bookmarkEnd w:id="2"/>
      <w:r w:rsidR="00B734B2">
        <w:rPr>
          <w:rFonts w:ascii="Times New Roman" w:hAnsi="Times New Roman" w:cs="Times New Roman"/>
          <w:bCs/>
          <w:sz w:val="24"/>
          <w:szCs w:val="24"/>
        </w:rPr>
        <w:t xml:space="preserve"> </w:t>
      </w:r>
      <w:r w:rsidRPr="00B9686A">
        <w:rPr>
          <w:rFonts w:ascii="Times New Roman" w:hAnsi="Times New Roman" w:cs="Times New Roman"/>
          <w:bCs/>
          <w:sz w:val="24"/>
          <w:szCs w:val="24"/>
        </w:rPr>
        <w:t xml:space="preserve">: </w:t>
      </w:r>
      <w:r w:rsidRPr="00B9686A">
        <w:rPr>
          <w:rFonts w:ascii="Times New Roman" w:hAnsi="Times New Roman" w:cs="Times New Roman"/>
          <w:bCs/>
          <w:sz w:val="24"/>
          <w:szCs w:val="24"/>
        </w:rPr>
        <w:fldChar w:fldCharType="begin">
          <w:ffData>
            <w:name w:val="Check1"/>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B9686A">
        <w:rPr>
          <w:rFonts w:ascii="Times New Roman" w:hAnsi="Times New Roman" w:cs="Times New Roman"/>
          <w:bCs/>
          <w:sz w:val="24"/>
          <w:szCs w:val="24"/>
        </w:rPr>
        <w:fldChar w:fldCharType="end"/>
      </w:r>
      <w:r w:rsidRPr="00B9686A">
        <w:rPr>
          <w:rFonts w:ascii="Times New Roman" w:hAnsi="Times New Roman" w:cs="Times New Roman"/>
          <w:bCs/>
          <w:sz w:val="24"/>
          <w:szCs w:val="24"/>
        </w:rPr>
        <w:fldChar w:fldCharType="begin">
          <w:ffData>
            <w:name w:val="Check2"/>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B9686A">
        <w:rPr>
          <w:rFonts w:ascii="Times New Roman" w:hAnsi="Times New Roman" w:cs="Times New Roman"/>
          <w:bCs/>
          <w:sz w:val="24"/>
          <w:szCs w:val="24"/>
        </w:rPr>
        <w:fldChar w:fldCharType="end"/>
      </w:r>
      <w:r w:rsidRPr="00B9686A">
        <w:rPr>
          <w:rFonts w:ascii="Times New Roman" w:hAnsi="Times New Roman" w:cs="Times New Roman"/>
          <w:bCs/>
          <w:sz w:val="24"/>
          <w:szCs w:val="24"/>
        </w:rPr>
        <w:fldChar w:fldCharType="begin">
          <w:ffData>
            <w:name w:val="Check3"/>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B9686A">
        <w:rPr>
          <w:rFonts w:ascii="Times New Roman" w:hAnsi="Times New Roman" w:cs="Times New Roman"/>
          <w:bCs/>
          <w:sz w:val="24"/>
          <w:szCs w:val="24"/>
        </w:rPr>
        <w:fldChar w:fldCharType="end"/>
      </w:r>
      <w:r w:rsidRPr="00B9686A">
        <w:rPr>
          <w:rFonts w:ascii="Times New Roman" w:hAnsi="Times New Roman" w:cs="Times New Roman"/>
          <w:bCs/>
          <w:sz w:val="24"/>
          <w:szCs w:val="24"/>
        </w:rPr>
        <w:fldChar w:fldCharType="begin">
          <w:ffData>
            <w:name w:val="Check4"/>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B9686A">
        <w:rPr>
          <w:rFonts w:ascii="Times New Roman" w:hAnsi="Times New Roman" w:cs="Times New Roman"/>
          <w:bCs/>
          <w:sz w:val="24"/>
          <w:szCs w:val="24"/>
        </w:rPr>
        <w:fldChar w:fldCharType="end"/>
      </w:r>
      <w:r w:rsidRPr="00B9686A">
        <w:rPr>
          <w:rFonts w:ascii="Times New Roman" w:hAnsi="Times New Roman" w:cs="Times New Roman"/>
          <w:bCs/>
          <w:sz w:val="24"/>
          <w:szCs w:val="24"/>
        </w:rPr>
        <w:fldChar w:fldCharType="begin">
          <w:ffData>
            <w:name w:val="Check5"/>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B9686A">
        <w:rPr>
          <w:rFonts w:ascii="Times New Roman" w:hAnsi="Times New Roman" w:cs="Times New Roman"/>
          <w:bCs/>
          <w:sz w:val="24"/>
          <w:szCs w:val="24"/>
        </w:rPr>
        <w:fldChar w:fldCharType="end"/>
      </w:r>
      <w:r w:rsidRPr="00B9686A">
        <w:rPr>
          <w:rFonts w:ascii="Times New Roman" w:hAnsi="Times New Roman" w:cs="Times New Roman"/>
          <w:bCs/>
          <w:sz w:val="24"/>
          <w:szCs w:val="24"/>
        </w:rPr>
        <w:fldChar w:fldCharType="begin">
          <w:ffData>
            <w:name w:val="Check6"/>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B9686A">
        <w:rPr>
          <w:rFonts w:ascii="Times New Roman" w:hAnsi="Times New Roman" w:cs="Times New Roman"/>
          <w:bCs/>
          <w:sz w:val="24"/>
          <w:szCs w:val="24"/>
        </w:rPr>
        <w:fldChar w:fldCharType="end"/>
      </w:r>
      <w:r w:rsidRPr="00B9686A">
        <w:rPr>
          <w:rFonts w:ascii="Times New Roman" w:hAnsi="Times New Roman" w:cs="Times New Roman"/>
          <w:bCs/>
          <w:sz w:val="24"/>
          <w:szCs w:val="24"/>
        </w:rPr>
        <w:fldChar w:fldCharType="begin">
          <w:ffData>
            <w:name w:val="Check6"/>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B9686A">
        <w:rPr>
          <w:rFonts w:ascii="Times New Roman" w:hAnsi="Times New Roman" w:cs="Times New Roman"/>
          <w:bCs/>
          <w:sz w:val="24"/>
          <w:szCs w:val="24"/>
        </w:rPr>
        <w:fldChar w:fldCharType="end"/>
      </w:r>
    </w:p>
    <w:p w14:paraId="0FE542EC" w14:textId="1A0B4DCC" w:rsidR="00FB6377" w:rsidRPr="00D378F4" w:rsidRDefault="00FB6377" w:rsidP="00FB6377">
      <w:pPr>
        <w:pStyle w:val="ListParagraph"/>
        <w:numPr>
          <w:ilvl w:val="0"/>
          <w:numId w:val="6"/>
        </w:numPr>
        <w:rPr>
          <w:rFonts w:ascii="Times New Roman" w:hAnsi="Times New Roman" w:cs="Times New Roman"/>
          <w:bCs/>
          <w:sz w:val="24"/>
          <w:szCs w:val="24"/>
        </w:rPr>
      </w:pPr>
      <w:r>
        <w:rPr>
          <w:rFonts w:ascii="Times New Roman" w:hAnsi="Times New Roman" w:cs="Times New Roman"/>
          <w:bCs/>
          <w:sz w:val="24"/>
          <w:szCs w:val="24"/>
        </w:rPr>
        <w:t xml:space="preserve">If other </w:t>
      </w:r>
      <w:r w:rsidR="002F289B">
        <w:rPr>
          <w:rFonts w:ascii="Times New Roman" w:hAnsi="Times New Roman" w:cs="Times New Roman"/>
          <w:bCs/>
          <w:sz w:val="24"/>
          <w:szCs w:val="24"/>
        </w:rPr>
        <w:t>Fixed L</w:t>
      </w:r>
      <w:r>
        <w:rPr>
          <w:rFonts w:ascii="Times New Roman" w:hAnsi="Times New Roman" w:cs="Times New Roman"/>
          <w:bCs/>
          <w:sz w:val="24"/>
          <w:szCs w:val="24"/>
        </w:rPr>
        <w:t>ocation CSP</w:t>
      </w:r>
      <w:r w:rsidR="0027019A">
        <w:rPr>
          <w:rFonts w:ascii="Times New Roman" w:hAnsi="Times New Roman" w:cs="Times New Roman"/>
          <w:bCs/>
          <w:sz w:val="24"/>
          <w:szCs w:val="24"/>
        </w:rPr>
        <w:t>s</w:t>
      </w:r>
      <w:r>
        <w:rPr>
          <w:rFonts w:ascii="Times New Roman" w:hAnsi="Times New Roman" w:cs="Times New Roman"/>
          <w:bCs/>
          <w:sz w:val="24"/>
          <w:szCs w:val="24"/>
        </w:rPr>
        <w:t xml:space="preserve"> then</w:t>
      </w:r>
    </w:p>
    <w:p w14:paraId="69452475" w14:textId="4C42000C" w:rsidR="00F62417" w:rsidRDefault="00F62417" w:rsidP="000E3DB9">
      <w:pPr>
        <w:pStyle w:val="ListParagraph"/>
        <w:numPr>
          <w:ilvl w:val="1"/>
          <w:numId w:val="6"/>
        </w:numPr>
        <w:ind w:left="993" w:hanging="567"/>
        <w:rPr>
          <w:rFonts w:ascii="Times New Roman" w:hAnsi="Times New Roman" w:cs="Times New Roman"/>
          <w:bCs/>
          <w:sz w:val="24"/>
          <w:szCs w:val="24"/>
        </w:rPr>
      </w:pPr>
      <w:r>
        <w:rPr>
          <w:rFonts w:ascii="Times New Roman" w:hAnsi="Times New Roman" w:cs="Times New Roman"/>
          <w:bCs/>
          <w:sz w:val="24"/>
          <w:szCs w:val="24"/>
        </w:rPr>
        <w:t>Mode of service</w:t>
      </w:r>
    </w:p>
    <w:p w14:paraId="1C949CB5" w14:textId="32893E71" w:rsidR="00F62417" w:rsidRDefault="00F62417" w:rsidP="00B734B2">
      <w:pPr>
        <w:pStyle w:val="ListParagraph"/>
        <w:numPr>
          <w:ilvl w:val="2"/>
          <w:numId w:val="6"/>
        </w:numPr>
        <w:ind w:left="1985"/>
        <w:rPr>
          <w:rFonts w:ascii="Times New Roman" w:hAnsi="Times New Roman" w:cs="Times New Roman"/>
          <w:bCs/>
          <w:sz w:val="24"/>
          <w:szCs w:val="24"/>
        </w:rPr>
      </w:pPr>
      <w:r>
        <w:rPr>
          <w:rFonts w:ascii="Times New Roman" w:hAnsi="Times New Roman" w:cs="Times New Roman"/>
          <w:bCs/>
          <w:sz w:val="24"/>
          <w:szCs w:val="24"/>
        </w:rPr>
        <w:t>Electronic services</w:t>
      </w:r>
      <w:r w:rsidR="00900962">
        <w:rPr>
          <w:rFonts w:ascii="Times New Roman" w:hAnsi="Times New Roman" w:cs="Times New Roman"/>
          <w:bCs/>
          <w:sz w:val="24"/>
          <w:szCs w:val="24"/>
        </w:rPr>
        <w:t xml:space="preserve"> </w:t>
      </w:r>
      <w:r w:rsidR="00B734B2">
        <w:rPr>
          <w:rFonts w:ascii="Times New Roman" w:hAnsi="Times New Roman" w:cs="Times New Roman"/>
          <w:bCs/>
          <w:sz w:val="24"/>
          <w:szCs w:val="24"/>
        </w:rPr>
        <w:t xml:space="preserve">            </w:t>
      </w:r>
      <w:r w:rsidR="00900962" w:rsidRPr="00DC0183">
        <w:rPr>
          <w:rFonts w:ascii="Times New Roman" w:hAnsi="Times New Roman" w:cs="Times New Roman"/>
          <w:bCs/>
          <w:sz w:val="24"/>
          <w:szCs w:val="24"/>
        </w:rPr>
        <w:fldChar w:fldCharType="begin">
          <w:ffData>
            <w:name w:val="Check1"/>
            <w:enabled/>
            <w:calcOnExit w:val="0"/>
            <w:checkBox>
              <w:sizeAuto/>
              <w:default w:val="0"/>
            </w:checkBox>
          </w:ffData>
        </w:fldChar>
      </w:r>
      <w:r w:rsidR="00900962" w:rsidRPr="00DC0183">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0962" w:rsidRPr="00DC0183">
        <w:rPr>
          <w:rFonts w:ascii="Times New Roman" w:hAnsi="Times New Roman" w:cs="Times New Roman"/>
          <w:bCs/>
          <w:sz w:val="24"/>
          <w:szCs w:val="24"/>
        </w:rPr>
        <w:fldChar w:fldCharType="end"/>
      </w:r>
      <w:r w:rsidR="00900962">
        <w:rPr>
          <w:rFonts w:ascii="Times New Roman" w:hAnsi="Times New Roman" w:cs="Times New Roman"/>
          <w:bCs/>
          <w:sz w:val="24"/>
          <w:szCs w:val="24"/>
        </w:rPr>
        <w:t xml:space="preserve">   </w:t>
      </w:r>
    </w:p>
    <w:p w14:paraId="0C4C9D6E" w14:textId="671E48BC" w:rsidR="00361AEA" w:rsidRDefault="00FB6377" w:rsidP="007061EF">
      <w:pPr>
        <w:pStyle w:val="ListParagraph"/>
        <w:numPr>
          <w:ilvl w:val="3"/>
          <w:numId w:val="6"/>
        </w:numPr>
        <w:ind w:left="2631" w:hanging="646"/>
        <w:rPr>
          <w:rFonts w:ascii="Times New Roman" w:hAnsi="Times New Roman" w:cs="Times New Roman"/>
          <w:bCs/>
          <w:sz w:val="24"/>
          <w:szCs w:val="24"/>
        </w:rPr>
      </w:pPr>
      <w:r w:rsidRPr="002949C8">
        <w:rPr>
          <w:rFonts w:ascii="Times New Roman" w:hAnsi="Times New Roman" w:cs="Times New Roman"/>
          <w:bCs/>
          <w:sz w:val="24"/>
          <w:szCs w:val="24"/>
        </w:rPr>
        <w:t>ATMs</w:t>
      </w:r>
      <w:r w:rsidR="00A734A5">
        <w:rPr>
          <w:rFonts w:ascii="Times New Roman" w:hAnsi="Times New Roman" w:cs="Times New Roman"/>
          <w:bCs/>
          <w:sz w:val="24"/>
          <w:szCs w:val="24"/>
        </w:rPr>
        <w:t xml:space="preserve">  </w:t>
      </w:r>
      <w:r w:rsidR="00B35F55">
        <w:rPr>
          <w:rFonts w:ascii="Times New Roman" w:hAnsi="Times New Roman" w:cs="Times New Roman"/>
          <w:bCs/>
          <w:sz w:val="24"/>
          <w:szCs w:val="24"/>
        </w:rPr>
        <w:t xml:space="preserve">                  </w:t>
      </w:r>
      <w:r w:rsidR="00A734A5">
        <w:rPr>
          <w:rFonts w:ascii="Times New Roman" w:hAnsi="Times New Roman" w:cs="Times New Roman"/>
          <w:bCs/>
          <w:sz w:val="24"/>
          <w:szCs w:val="24"/>
        </w:rPr>
        <w:t xml:space="preserve"> </w:t>
      </w:r>
      <w:r w:rsidR="00A734A5" w:rsidRPr="00DC0183">
        <w:rPr>
          <w:rFonts w:ascii="Times New Roman" w:hAnsi="Times New Roman" w:cs="Times New Roman"/>
          <w:bCs/>
          <w:sz w:val="24"/>
          <w:szCs w:val="24"/>
        </w:rPr>
        <w:fldChar w:fldCharType="begin">
          <w:ffData>
            <w:name w:val="Check1"/>
            <w:enabled/>
            <w:calcOnExit w:val="0"/>
            <w:checkBox>
              <w:sizeAuto/>
              <w:default w:val="0"/>
            </w:checkBox>
          </w:ffData>
        </w:fldChar>
      </w:r>
      <w:r w:rsidR="00A734A5" w:rsidRPr="00DC0183">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A734A5" w:rsidRPr="00DC0183">
        <w:rPr>
          <w:rFonts w:ascii="Times New Roman" w:hAnsi="Times New Roman" w:cs="Times New Roman"/>
          <w:bCs/>
          <w:sz w:val="24"/>
          <w:szCs w:val="24"/>
        </w:rPr>
        <w:fldChar w:fldCharType="end"/>
      </w:r>
      <w:r>
        <w:rPr>
          <w:rFonts w:ascii="Times New Roman" w:hAnsi="Times New Roman" w:cs="Times New Roman"/>
          <w:bCs/>
          <w:sz w:val="24"/>
          <w:szCs w:val="24"/>
        </w:rPr>
        <w:t xml:space="preserve">   </w:t>
      </w:r>
    </w:p>
    <w:p w14:paraId="29D51178" w14:textId="6C6D34A6" w:rsidR="00361AEA" w:rsidRDefault="00D677B0" w:rsidP="007061EF">
      <w:pPr>
        <w:pStyle w:val="ListParagraph"/>
        <w:numPr>
          <w:ilvl w:val="3"/>
          <w:numId w:val="6"/>
        </w:numPr>
        <w:ind w:left="2631" w:hanging="646"/>
        <w:rPr>
          <w:rFonts w:ascii="Times New Roman" w:hAnsi="Times New Roman" w:cs="Times New Roman"/>
          <w:bCs/>
          <w:sz w:val="24"/>
          <w:szCs w:val="24"/>
        </w:rPr>
      </w:pPr>
      <w:r>
        <w:rPr>
          <w:rFonts w:ascii="Times New Roman" w:hAnsi="Times New Roman" w:cs="Times New Roman"/>
          <w:bCs/>
          <w:sz w:val="24"/>
          <w:szCs w:val="24"/>
        </w:rPr>
        <w:t>Cash Recycler Ma</w:t>
      </w:r>
      <w:r w:rsidR="000E5EEC">
        <w:rPr>
          <w:rFonts w:ascii="Times New Roman" w:hAnsi="Times New Roman" w:cs="Times New Roman"/>
          <w:bCs/>
          <w:sz w:val="24"/>
          <w:szCs w:val="24"/>
        </w:rPr>
        <w:t>c</w:t>
      </w:r>
      <w:r>
        <w:rPr>
          <w:rFonts w:ascii="Times New Roman" w:hAnsi="Times New Roman" w:cs="Times New Roman"/>
          <w:bCs/>
          <w:sz w:val="24"/>
          <w:szCs w:val="24"/>
        </w:rPr>
        <w:t>hine (</w:t>
      </w:r>
      <w:r w:rsidR="000274C4">
        <w:rPr>
          <w:rFonts w:ascii="Times New Roman" w:hAnsi="Times New Roman" w:cs="Times New Roman"/>
          <w:bCs/>
          <w:sz w:val="24"/>
          <w:szCs w:val="24"/>
        </w:rPr>
        <w:t xml:space="preserve">CRM)  </w:t>
      </w:r>
      <w:r w:rsidR="00FB6377" w:rsidRPr="00DC0183">
        <w:rPr>
          <w:rFonts w:ascii="Times New Roman" w:hAnsi="Times New Roman" w:cs="Times New Roman"/>
          <w:bCs/>
          <w:sz w:val="24"/>
          <w:szCs w:val="24"/>
        </w:rPr>
        <w:fldChar w:fldCharType="begin">
          <w:ffData>
            <w:name w:val="Check1"/>
            <w:enabled/>
            <w:calcOnExit w:val="0"/>
            <w:checkBox>
              <w:sizeAuto/>
              <w:default w:val="0"/>
            </w:checkBox>
          </w:ffData>
        </w:fldChar>
      </w:r>
      <w:r w:rsidR="00FB6377" w:rsidRPr="00DC0183">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FB6377" w:rsidRPr="00DC0183">
        <w:rPr>
          <w:rFonts w:ascii="Times New Roman" w:hAnsi="Times New Roman" w:cs="Times New Roman"/>
          <w:bCs/>
          <w:sz w:val="24"/>
          <w:szCs w:val="24"/>
        </w:rPr>
        <w:fldChar w:fldCharType="end"/>
      </w:r>
      <w:r w:rsidR="00FB6377">
        <w:rPr>
          <w:rFonts w:ascii="Times New Roman" w:hAnsi="Times New Roman" w:cs="Times New Roman"/>
          <w:bCs/>
          <w:sz w:val="24"/>
          <w:szCs w:val="24"/>
        </w:rPr>
        <w:t xml:space="preserve"> </w:t>
      </w:r>
    </w:p>
    <w:p w14:paraId="539DFF28" w14:textId="6FFA2545" w:rsidR="00A734A5" w:rsidRDefault="00F10CDF" w:rsidP="007061EF">
      <w:pPr>
        <w:pStyle w:val="ListParagraph"/>
        <w:numPr>
          <w:ilvl w:val="3"/>
          <w:numId w:val="6"/>
        </w:numPr>
        <w:ind w:left="2631" w:hanging="646"/>
        <w:rPr>
          <w:rFonts w:ascii="Times New Roman" w:hAnsi="Times New Roman" w:cs="Times New Roman"/>
          <w:bCs/>
          <w:sz w:val="24"/>
          <w:szCs w:val="24"/>
        </w:rPr>
      </w:pPr>
      <w:r w:rsidRPr="00361AEA">
        <w:rPr>
          <w:rFonts w:ascii="Times New Roman" w:hAnsi="Times New Roman" w:cs="Times New Roman"/>
          <w:bCs/>
          <w:sz w:val="24"/>
          <w:szCs w:val="24"/>
        </w:rPr>
        <w:t>Bunch Note Acceptor Machine (</w:t>
      </w:r>
      <w:r w:rsidR="00FB6377" w:rsidRPr="00361AEA">
        <w:rPr>
          <w:rFonts w:ascii="Times New Roman" w:hAnsi="Times New Roman" w:cs="Times New Roman"/>
          <w:bCs/>
          <w:sz w:val="24"/>
          <w:szCs w:val="24"/>
        </w:rPr>
        <w:t>B</w:t>
      </w:r>
      <w:r w:rsidR="000E5EEC">
        <w:rPr>
          <w:rFonts w:ascii="Times New Roman" w:hAnsi="Times New Roman" w:cs="Times New Roman"/>
          <w:bCs/>
          <w:sz w:val="24"/>
          <w:szCs w:val="24"/>
        </w:rPr>
        <w:t>N</w:t>
      </w:r>
      <w:r w:rsidR="00FB6377" w:rsidRPr="00361AEA">
        <w:rPr>
          <w:rFonts w:ascii="Times New Roman" w:hAnsi="Times New Roman" w:cs="Times New Roman"/>
          <w:bCs/>
          <w:sz w:val="24"/>
          <w:szCs w:val="24"/>
        </w:rPr>
        <w:t>AM</w:t>
      </w:r>
      <w:r w:rsidRPr="00361AEA">
        <w:rPr>
          <w:rFonts w:ascii="Times New Roman" w:hAnsi="Times New Roman" w:cs="Times New Roman"/>
          <w:bCs/>
          <w:sz w:val="24"/>
          <w:szCs w:val="24"/>
        </w:rPr>
        <w:t>)</w:t>
      </w:r>
      <w:r w:rsidR="00D677B0">
        <w:rPr>
          <w:rFonts w:ascii="Times New Roman" w:hAnsi="Times New Roman" w:cs="Times New Roman"/>
          <w:bCs/>
          <w:sz w:val="24"/>
          <w:szCs w:val="24"/>
        </w:rPr>
        <w:t xml:space="preserve">/ </w:t>
      </w:r>
    </w:p>
    <w:p w14:paraId="6E0BF492" w14:textId="6F527C0B" w:rsidR="00361AEA" w:rsidRDefault="00D677B0" w:rsidP="00E43EC6">
      <w:pPr>
        <w:pStyle w:val="ListParagraph"/>
        <w:ind w:left="2448" w:firstLine="432"/>
        <w:rPr>
          <w:rFonts w:ascii="Times New Roman" w:hAnsi="Times New Roman" w:cs="Times New Roman"/>
          <w:bCs/>
          <w:sz w:val="24"/>
          <w:szCs w:val="24"/>
        </w:rPr>
      </w:pPr>
      <w:r>
        <w:rPr>
          <w:rFonts w:ascii="Times New Roman" w:hAnsi="Times New Roman" w:cs="Times New Roman"/>
          <w:bCs/>
          <w:sz w:val="24"/>
          <w:szCs w:val="24"/>
        </w:rPr>
        <w:t>Cash Deposit Machines (CDMs)</w:t>
      </w:r>
      <w:r w:rsidRPr="00122EDE">
        <w:rPr>
          <w:rFonts w:ascii="Times New Roman" w:hAnsi="Times New Roman" w:cs="Times New Roman"/>
          <w:bCs/>
          <w:sz w:val="24"/>
          <w:szCs w:val="24"/>
        </w:rPr>
        <w:t xml:space="preserve"> </w:t>
      </w:r>
      <w:r w:rsidR="00FB6377" w:rsidRPr="00361AEA">
        <w:rPr>
          <w:rFonts w:ascii="Times New Roman" w:hAnsi="Times New Roman" w:cs="Times New Roman"/>
          <w:bCs/>
          <w:sz w:val="24"/>
          <w:szCs w:val="24"/>
        </w:rPr>
        <w:fldChar w:fldCharType="begin">
          <w:ffData>
            <w:name w:val="Check1"/>
            <w:enabled/>
            <w:calcOnExit w:val="0"/>
            <w:checkBox>
              <w:sizeAuto/>
              <w:default w:val="0"/>
            </w:checkBox>
          </w:ffData>
        </w:fldChar>
      </w:r>
      <w:r w:rsidR="00FB6377" w:rsidRPr="00361AE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FB6377" w:rsidRPr="00361AEA">
        <w:rPr>
          <w:rFonts w:ascii="Times New Roman" w:hAnsi="Times New Roman" w:cs="Times New Roman"/>
          <w:bCs/>
          <w:sz w:val="24"/>
          <w:szCs w:val="24"/>
        </w:rPr>
        <w:fldChar w:fldCharType="end"/>
      </w:r>
      <w:r w:rsidR="00FB6377" w:rsidRPr="00361AEA">
        <w:rPr>
          <w:rFonts w:ascii="Times New Roman" w:hAnsi="Times New Roman" w:cs="Times New Roman"/>
          <w:bCs/>
          <w:sz w:val="24"/>
          <w:szCs w:val="24"/>
        </w:rPr>
        <w:t xml:space="preserve"> </w:t>
      </w:r>
    </w:p>
    <w:p w14:paraId="5BB265EC" w14:textId="0E1A8990" w:rsidR="00361AEA" w:rsidRDefault="00FB6377" w:rsidP="007061EF">
      <w:pPr>
        <w:pStyle w:val="ListParagraph"/>
        <w:numPr>
          <w:ilvl w:val="3"/>
          <w:numId w:val="6"/>
        </w:numPr>
        <w:ind w:left="2631" w:hanging="646"/>
        <w:rPr>
          <w:rFonts w:ascii="Times New Roman" w:hAnsi="Times New Roman" w:cs="Times New Roman"/>
          <w:bCs/>
          <w:sz w:val="24"/>
          <w:szCs w:val="24"/>
        </w:rPr>
      </w:pPr>
      <w:r w:rsidRPr="00361AEA">
        <w:rPr>
          <w:rFonts w:ascii="Times New Roman" w:hAnsi="Times New Roman" w:cs="Times New Roman"/>
          <w:bCs/>
          <w:sz w:val="24"/>
          <w:szCs w:val="24"/>
        </w:rPr>
        <w:t>Electronic Kiosks</w:t>
      </w:r>
      <w:r w:rsidR="00B35F55">
        <w:rPr>
          <w:rFonts w:ascii="Times New Roman" w:hAnsi="Times New Roman" w:cs="Times New Roman"/>
          <w:bCs/>
          <w:sz w:val="24"/>
          <w:szCs w:val="24"/>
        </w:rPr>
        <w:t xml:space="preserve">   </w:t>
      </w:r>
      <w:r w:rsidRPr="00361AEA">
        <w:rPr>
          <w:rFonts w:ascii="Times New Roman" w:hAnsi="Times New Roman" w:cs="Times New Roman"/>
          <w:bCs/>
          <w:sz w:val="24"/>
          <w:szCs w:val="24"/>
        </w:rPr>
        <w:fldChar w:fldCharType="begin">
          <w:ffData>
            <w:name w:val="Check1"/>
            <w:enabled/>
            <w:calcOnExit w:val="0"/>
            <w:checkBox>
              <w:sizeAuto/>
              <w:default w:val="0"/>
            </w:checkBox>
          </w:ffData>
        </w:fldChar>
      </w:r>
      <w:r w:rsidRPr="00361AE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361AEA">
        <w:rPr>
          <w:rFonts w:ascii="Times New Roman" w:hAnsi="Times New Roman" w:cs="Times New Roman"/>
          <w:bCs/>
          <w:sz w:val="24"/>
          <w:szCs w:val="24"/>
        </w:rPr>
        <w:fldChar w:fldCharType="end"/>
      </w:r>
    </w:p>
    <w:p w14:paraId="65FCE354" w14:textId="0CC96996" w:rsidR="00FB6377" w:rsidRPr="00361AEA" w:rsidRDefault="00FB6377" w:rsidP="007061EF">
      <w:pPr>
        <w:pStyle w:val="ListParagraph"/>
        <w:numPr>
          <w:ilvl w:val="3"/>
          <w:numId w:val="6"/>
        </w:numPr>
        <w:ind w:left="2631" w:hanging="646"/>
        <w:rPr>
          <w:rFonts w:ascii="Times New Roman" w:hAnsi="Times New Roman" w:cs="Times New Roman"/>
          <w:bCs/>
          <w:sz w:val="24"/>
          <w:szCs w:val="24"/>
        </w:rPr>
      </w:pPr>
      <w:r w:rsidRPr="00361AEA">
        <w:rPr>
          <w:rFonts w:ascii="Times New Roman" w:hAnsi="Times New Roman" w:cs="Times New Roman"/>
          <w:bCs/>
          <w:sz w:val="24"/>
          <w:szCs w:val="24"/>
        </w:rPr>
        <w:t>E-lobby</w:t>
      </w:r>
      <w:r w:rsidR="00B35F55">
        <w:rPr>
          <w:rFonts w:ascii="Times New Roman" w:hAnsi="Times New Roman" w:cs="Times New Roman"/>
          <w:bCs/>
          <w:sz w:val="24"/>
          <w:szCs w:val="24"/>
        </w:rPr>
        <w:t xml:space="preserve">                  </w:t>
      </w:r>
      <w:r w:rsidRPr="00361AEA">
        <w:rPr>
          <w:rFonts w:ascii="Times New Roman" w:hAnsi="Times New Roman" w:cs="Times New Roman"/>
          <w:bCs/>
          <w:sz w:val="24"/>
          <w:szCs w:val="24"/>
        </w:rPr>
        <w:fldChar w:fldCharType="begin">
          <w:ffData>
            <w:name w:val="Check1"/>
            <w:enabled/>
            <w:calcOnExit w:val="0"/>
            <w:checkBox>
              <w:sizeAuto/>
              <w:default w:val="0"/>
            </w:checkBox>
          </w:ffData>
        </w:fldChar>
      </w:r>
      <w:r w:rsidRPr="00361AE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361AEA">
        <w:rPr>
          <w:rFonts w:ascii="Times New Roman" w:hAnsi="Times New Roman" w:cs="Times New Roman"/>
          <w:bCs/>
          <w:sz w:val="24"/>
          <w:szCs w:val="24"/>
        </w:rPr>
        <w:fldChar w:fldCharType="end"/>
      </w:r>
      <w:r w:rsidRPr="00361AEA">
        <w:rPr>
          <w:rFonts w:ascii="Times New Roman" w:hAnsi="Times New Roman" w:cs="Times New Roman"/>
          <w:bCs/>
          <w:sz w:val="24"/>
          <w:szCs w:val="24"/>
        </w:rPr>
        <w:t xml:space="preserve"> </w:t>
      </w:r>
    </w:p>
    <w:p w14:paraId="31A9EA21" w14:textId="24539A29" w:rsidR="00F62417" w:rsidRDefault="00FB6377" w:rsidP="007061EF">
      <w:pPr>
        <w:pStyle w:val="ListParagraph"/>
        <w:numPr>
          <w:ilvl w:val="3"/>
          <w:numId w:val="6"/>
        </w:numPr>
        <w:ind w:left="2631" w:hanging="646"/>
        <w:rPr>
          <w:rFonts w:ascii="Times New Roman" w:hAnsi="Times New Roman" w:cs="Times New Roman"/>
          <w:bCs/>
          <w:sz w:val="24"/>
          <w:szCs w:val="24"/>
        </w:rPr>
      </w:pPr>
      <w:r>
        <w:rPr>
          <w:rFonts w:ascii="Times New Roman" w:hAnsi="Times New Roman" w:cs="Times New Roman"/>
          <w:bCs/>
          <w:sz w:val="24"/>
          <w:szCs w:val="24"/>
        </w:rPr>
        <w:t xml:space="preserve">Other </w:t>
      </w:r>
      <w:r w:rsidRPr="00B9686A">
        <w:rPr>
          <w:rFonts w:ascii="Times New Roman" w:hAnsi="Times New Roman" w:cs="Times New Roman"/>
          <w:bCs/>
          <w:sz w:val="24"/>
          <w:szCs w:val="24"/>
        </w:rPr>
        <w:fldChar w:fldCharType="begin">
          <w:ffData>
            <w:name w:val="Check6"/>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B9686A">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rPr>
          <w:rFonts w:ascii="Times New Roman" w:hAnsi="Times New Roman" w:cs="Times New Roman"/>
          <w:bCs/>
          <w:sz w:val="24"/>
          <w:szCs w:val="24"/>
        </w:rPr>
        <w:tab/>
        <w:t>(Please</w:t>
      </w:r>
      <w:r w:rsidR="00F57347">
        <w:rPr>
          <w:rFonts w:ascii="Times New Roman" w:hAnsi="Times New Roman" w:cs="Times New Roman"/>
          <w:bCs/>
          <w:sz w:val="24"/>
          <w:szCs w:val="24"/>
        </w:rPr>
        <w:t xml:space="preserve"> </w:t>
      </w:r>
      <w:r>
        <w:rPr>
          <w:rFonts w:ascii="Times New Roman" w:hAnsi="Times New Roman" w:cs="Times New Roman"/>
          <w:bCs/>
          <w:sz w:val="24"/>
          <w:szCs w:val="24"/>
        </w:rPr>
        <w:t>specify</w:t>
      </w:r>
      <w:r w:rsidR="000E3DB9">
        <w:rPr>
          <w:rFonts w:ascii="Times New Roman" w:hAnsi="Times New Roman" w:cs="Times New Roman"/>
          <w:bCs/>
          <w:sz w:val="24"/>
          <w:szCs w:val="24"/>
        </w:rPr>
        <w:t>)</w:t>
      </w:r>
    </w:p>
    <w:p w14:paraId="5E87BAF2" w14:textId="165CE74E" w:rsidR="00F62417" w:rsidRDefault="005B7951" w:rsidP="00B734B2">
      <w:pPr>
        <w:pStyle w:val="ListParagraph"/>
        <w:numPr>
          <w:ilvl w:val="2"/>
          <w:numId w:val="6"/>
        </w:numPr>
        <w:ind w:left="1985"/>
        <w:rPr>
          <w:rFonts w:ascii="Times New Roman" w:hAnsi="Times New Roman" w:cs="Times New Roman"/>
          <w:bCs/>
          <w:sz w:val="24"/>
          <w:szCs w:val="24"/>
        </w:rPr>
      </w:pPr>
      <w:r>
        <w:rPr>
          <w:rFonts w:ascii="Times New Roman" w:hAnsi="Times New Roman" w:cs="Times New Roman"/>
          <w:bCs/>
          <w:sz w:val="24"/>
          <w:szCs w:val="24"/>
        </w:rPr>
        <w:t>Manual Services</w:t>
      </w:r>
      <w:r w:rsidR="00900962">
        <w:rPr>
          <w:rFonts w:ascii="Times New Roman" w:hAnsi="Times New Roman" w:cs="Times New Roman"/>
          <w:bCs/>
          <w:sz w:val="24"/>
          <w:szCs w:val="24"/>
        </w:rPr>
        <w:t xml:space="preserve"> </w:t>
      </w:r>
      <w:r w:rsidR="00900962" w:rsidRPr="00DC0183">
        <w:rPr>
          <w:rFonts w:ascii="Times New Roman" w:hAnsi="Times New Roman" w:cs="Times New Roman"/>
          <w:bCs/>
          <w:sz w:val="24"/>
          <w:szCs w:val="24"/>
        </w:rPr>
        <w:fldChar w:fldCharType="begin">
          <w:ffData>
            <w:name w:val="Check1"/>
            <w:enabled/>
            <w:calcOnExit w:val="0"/>
            <w:checkBox>
              <w:sizeAuto/>
              <w:default w:val="0"/>
            </w:checkBox>
          </w:ffData>
        </w:fldChar>
      </w:r>
      <w:r w:rsidR="00900962" w:rsidRPr="00DC0183">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0962" w:rsidRPr="00DC0183">
        <w:rPr>
          <w:rFonts w:ascii="Times New Roman" w:hAnsi="Times New Roman" w:cs="Times New Roman"/>
          <w:bCs/>
          <w:sz w:val="24"/>
          <w:szCs w:val="24"/>
        </w:rPr>
        <w:fldChar w:fldCharType="end"/>
      </w:r>
      <w:r w:rsidR="00900962">
        <w:rPr>
          <w:rFonts w:ascii="Times New Roman" w:hAnsi="Times New Roman" w:cs="Times New Roman"/>
          <w:bCs/>
          <w:sz w:val="24"/>
          <w:szCs w:val="24"/>
        </w:rPr>
        <w:t xml:space="preserve">   </w:t>
      </w:r>
    </w:p>
    <w:p w14:paraId="181BB048" w14:textId="4089E275" w:rsidR="005B7951" w:rsidRDefault="006E5B45" w:rsidP="007061EF">
      <w:pPr>
        <w:pStyle w:val="ListParagraph"/>
        <w:numPr>
          <w:ilvl w:val="3"/>
          <w:numId w:val="6"/>
        </w:numPr>
        <w:ind w:left="2631" w:hanging="646"/>
        <w:rPr>
          <w:rFonts w:ascii="Times New Roman" w:hAnsi="Times New Roman" w:cs="Times New Roman"/>
          <w:bCs/>
          <w:sz w:val="24"/>
          <w:szCs w:val="24"/>
        </w:rPr>
      </w:pPr>
      <w:r w:rsidRPr="007C7ADC">
        <w:rPr>
          <w:rFonts w:ascii="Times New Roman" w:hAnsi="Times New Roman" w:cs="Times New Roman"/>
          <w:bCs/>
          <w:sz w:val="24"/>
          <w:szCs w:val="24"/>
        </w:rPr>
        <w:t>Other Customer Services</w:t>
      </w:r>
      <w:r w:rsidR="00FD160B">
        <w:rPr>
          <w:rFonts w:ascii="Times New Roman" w:hAnsi="Times New Roman" w:cs="Times New Roman"/>
          <w:bCs/>
          <w:sz w:val="24"/>
          <w:szCs w:val="24"/>
        </w:rPr>
        <w:t xml:space="preserve"> </w:t>
      </w:r>
      <w:r w:rsidR="004925E4" w:rsidRPr="00B9686A">
        <w:rPr>
          <w:rFonts w:ascii="Times New Roman" w:hAnsi="Times New Roman" w:cs="Times New Roman"/>
          <w:bCs/>
          <w:sz w:val="24"/>
          <w:szCs w:val="24"/>
        </w:rPr>
        <w:fldChar w:fldCharType="begin">
          <w:ffData>
            <w:name w:val="Check6"/>
            <w:enabled/>
            <w:calcOnExit w:val="0"/>
            <w:checkBox>
              <w:sizeAuto/>
              <w:default w:val="0"/>
            </w:checkBox>
          </w:ffData>
        </w:fldChar>
      </w:r>
      <w:r w:rsidR="004925E4"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4925E4" w:rsidRPr="00B9686A">
        <w:rPr>
          <w:rFonts w:ascii="Times New Roman" w:hAnsi="Times New Roman" w:cs="Times New Roman"/>
          <w:bCs/>
          <w:sz w:val="24"/>
          <w:szCs w:val="24"/>
        </w:rPr>
        <w:fldChar w:fldCharType="end"/>
      </w:r>
    </w:p>
    <w:p w14:paraId="3FEC3D58" w14:textId="75C1809A" w:rsidR="00D677B0" w:rsidRDefault="00D677B0" w:rsidP="00B734B2">
      <w:pPr>
        <w:pStyle w:val="ListParagraph"/>
        <w:numPr>
          <w:ilvl w:val="2"/>
          <w:numId w:val="6"/>
        </w:numPr>
        <w:ind w:left="1985"/>
        <w:rPr>
          <w:rFonts w:ascii="Times New Roman" w:hAnsi="Times New Roman" w:cs="Times New Roman"/>
          <w:bCs/>
          <w:sz w:val="24"/>
          <w:szCs w:val="24"/>
        </w:rPr>
      </w:pPr>
      <w:r>
        <w:rPr>
          <w:rFonts w:ascii="Times New Roman" w:hAnsi="Times New Roman" w:cs="Times New Roman"/>
          <w:bCs/>
          <w:sz w:val="24"/>
          <w:szCs w:val="24"/>
        </w:rPr>
        <w:t xml:space="preserve"> Onsite </w:t>
      </w:r>
      <w:r w:rsidRPr="001158F7">
        <w:rPr>
          <w:rFonts w:ascii="Times New Roman" w:hAnsi="Times New Roman" w:cs="Times New Roman"/>
          <w:bCs/>
          <w:sz w:val="24"/>
          <w:szCs w:val="24"/>
        </w:rPr>
        <w:fldChar w:fldCharType="begin">
          <w:ffData>
            <w:name w:val="Check1"/>
            <w:enabled/>
            <w:calcOnExit w:val="0"/>
            <w:checkBox>
              <w:sizeAuto/>
              <w:default w:val="0"/>
            </w:checkBox>
          </w:ffData>
        </w:fldChar>
      </w:r>
      <w:r w:rsidRPr="001158F7">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1158F7">
        <w:rPr>
          <w:rFonts w:ascii="Times New Roman" w:hAnsi="Times New Roman" w:cs="Times New Roman"/>
          <w:bCs/>
          <w:sz w:val="24"/>
          <w:szCs w:val="24"/>
        </w:rPr>
        <w:fldChar w:fldCharType="end"/>
      </w:r>
      <w:r>
        <w:rPr>
          <w:rFonts w:ascii="Times New Roman" w:hAnsi="Times New Roman" w:cs="Times New Roman"/>
          <w:bCs/>
          <w:sz w:val="24"/>
          <w:szCs w:val="24"/>
        </w:rPr>
        <w:t xml:space="preserve"> / Off-site </w:t>
      </w:r>
      <w:r w:rsidRPr="001158F7">
        <w:rPr>
          <w:rFonts w:ascii="Times New Roman" w:hAnsi="Times New Roman" w:cs="Times New Roman"/>
          <w:bCs/>
          <w:sz w:val="24"/>
          <w:szCs w:val="24"/>
        </w:rPr>
        <w:fldChar w:fldCharType="begin">
          <w:ffData>
            <w:name w:val="Check1"/>
            <w:enabled/>
            <w:calcOnExit w:val="0"/>
            <w:checkBox>
              <w:sizeAuto/>
              <w:default w:val="0"/>
            </w:checkBox>
          </w:ffData>
        </w:fldChar>
      </w:r>
      <w:r w:rsidRPr="001158F7">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1158F7">
        <w:rPr>
          <w:rFonts w:ascii="Times New Roman" w:hAnsi="Times New Roman" w:cs="Times New Roman"/>
          <w:bCs/>
          <w:sz w:val="24"/>
          <w:szCs w:val="24"/>
        </w:rPr>
        <w:fldChar w:fldCharType="end"/>
      </w:r>
    </w:p>
    <w:p w14:paraId="79466FE0" w14:textId="798620B1" w:rsidR="00516DCE" w:rsidRPr="00516DCE" w:rsidRDefault="00FB6377" w:rsidP="00516DCE">
      <w:pPr>
        <w:pStyle w:val="ListParagraph"/>
        <w:numPr>
          <w:ilvl w:val="1"/>
          <w:numId w:val="6"/>
        </w:numPr>
        <w:ind w:left="993" w:hanging="567"/>
        <w:rPr>
          <w:rFonts w:ascii="Times New Roman" w:hAnsi="Times New Roman" w:cs="Times New Roman"/>
          <w:sz w:val="24"/>
          <w:szCs w:val="24"/>
        </w:rPr>
      </w:pPr>
      <w:r w:rsidRPr="00F62417">
        <w:rPr>
          <w:rFonts w:ascii="Times New Roman" w:hAnsi="Times New Roman" w:cs="Times New Roman"/>
          <w:bCs/>
          <w:sz w:val="24"/>
          <w:szCs w:val="24"/>
        </w:rPr>
        <w:t xml:space="preserve">Part-I code of the base </w:t>
      </w:r>
      <w:r w:rsidR="00B734B2">
        <w:rPr>
          <w:rFonts w:ascii="Times New Roman" w:hAnsi="Times New Roman" w:cs="Times New Roman"/>
          <w:bCs/>
          <w:sz w:val="24"/>
          <w:szCs w:val="24"/>
        </w:rPr>
        <w:t>BO</w:t>
      </w:r>
      <w:r w:rsidRPr="00F62417">
        <w:rPr>
          <w:rFonts w:ascii="Times New Roman" w:hAnsi="Times New Roman" w:cs="Times New Roman"/>
          <w:bCs/>
          <w:sz w:val="24"/>
          <w:szCs w:val="24"/>
        </w:rPr>
        <w:t>/office, if applicable</w:t>
      </w:r>
      <w:r w:rsidR="00B35F55">
        <w:rPr>
          <w:rFonts w:ascii="Times New Roman" w:hAnsi="Times New Roman" w:cs="Times New Roman"/>
          <w:bCs/>
          <w:sz w:val="24"/>
          <w:szCs w:val="24"/>
        </w:rPr>
        <w:t xml:space="preserve">  </w:t>
      </w:r>
      <w:r w:rsidRPr="00F62417">
        <w:rPr>
          <w:rFonts w:ascii="Times New Roman" w:hAnsi="Times New Roman" w:cs="Times New Roman"/>
          <w:bCs/>
          <w:sz w:val="24"/>
          <w:szCs w:val="24"/>
        </w:rPr>
        <w:t xml:space="preserve">: </w:t>
      </w:r>
      <w:r w:rsidRPr="00F62417">
        <w:rPr>
          <w:rFonts w:ascii="Times New Roman" w:hAnsi="Times New Roman" w:cs="Times New Roman"/>
          <w:bCs/>
          <w:sz w:val="24"/>
          <w:szCs w:val="24"/>
        </w:rPr>
        <w:fldChar w:fldCharType="begin">
          <w:ffData>
            <w:name w:val="Check1"/>
            <w:enabled/>
            <w:calcOnExit w:val="0"/>
            <w:checkBox>
              <w:sizeAuto/>
              <w:default w:val="0"/>
            </w:checkBox>
          </w:ffData>
        </w:fldChar>
      </w:r>
      <w:r w:rsidRPr="00F62417">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F62417">
        <w:rPr>
          <w:rFonts w:ascii="Times New Roman" w:hAnsi="Times New Roman" w:cs="Times New Roman"/>
          <w:bCs/>
          <w:sz w:val="24"/>
          <w:szCs w:val="24"/>
        </w:rPr>
        <w:fldChar w:fldCharType="end"/>
      </w:r>
      <w:r w:rsidRPr="00F62417">
        <w:rPr>
          <w:rFonts w:ascii="Times New Roman" w:hAnsi="Times New Roman" w:cs="Times New Roman"/>
          <w:bCs/>
          <w:sz w:val="24"/>
          <w:szCs w:val="24"/>
        </w:rPr>
        <w:fldChar w:fldCharType="begin">
          <w:ffData>
            <w:name w:val="Check2"/>
            <w:enabled/>
            <w:calcOnExit w:val="0"/>
            <w:checkBox>
              <w:sizeAuto/>
              <w:default w:val="0"/>
            </w:checkBox>
          </w:ffData>
        </w:fldChar>
      </w:r>
      <w:r w:rsidRPr="00F62417">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F62417">
        <w:rPr>
          <w:rFonts w:ascii="Times New Roman" w:hAnsi="Times New Roman" w:cs="Times New Roman"/>
          <w:bCs/>
          <w:sz w:val="24"/>
          <w:szCs w:val="24"/>
        </w:rPr>
        <w:fldChar w:fldCharType="end"/>
      </w:r>
      <w:r w:rsidRPr="00F62417">
        <w:rPr>
          <w:rFonts w:ascii="Times New Roman" w:hAnsi="Times New Roman" w:cs="Times New Roman"/>
          <w:bCs/>
          <w:sz w:val="24"/>
          <w:szCs w:val="24"/>
        </w:rPr>
        <w:fldChar w:fldCharType="begin">
          <w:ffData>
            <w:name w:val="Check3"/>
            <w:enabled/>
            <w:calcOnExit w:val="0"/>
            <w:checkBox>
              <w:sizeAuto/>
              <w:default w:val="0"/>
            </w:checkBox>
          </w:ffData>
        </w:fldChar>
      </w:r>
      <w:r w:rsidRPr="00F62417">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F62417">
        <w:rPr>
          <w:rFonts w:ascii="Times New Roman" w:hAnsi="Times New Roman" w:cs="Times New Roman"/>
          <w:bCs/>
          <w:sz w:val="24"/>
          <w:szCs w:val="24"/>
        </w:rPr>
        <w:fldChar w:fldCharType="end"/>
      </w:r>
      <w:r w:rsidRPr="00F62417">
        <w:rPr>
          <w:rFonts w:ascii="Times New Roman" w:hAnsi="Times New Roman" w:cs="Times New Roman"/>
          <w:bCs/>
          <w:sz w:val="24"/>
          <w:szCs w:val="24"/>
        </w:rPr>
        <w:fldChar w:fldCharType="begin">
          <w:ffData>
            <w:name w:val="Check4"/>
            <w:enabled/>
            <w:calcOnExit w:val="0"/>
            <w:checkBox>
              <w:sizeAuto/>
              <w:default w:val="0"/>
            </w:checkBox>
          </w:ffData>
        </w:fldChar>
      </w:r>
      <w:r w:rsidRPr="00F62417">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F62417">
        <w:rPr>
          <w:rFonts w:ascii="Times New Roman" w:hAnsi="Times New Roman" w:cs="Times New Roman"/>
          <w:bCs/>
          <w:sz w:val="24"/>
          <w:szCs w:val="24"/>
        </w:rPr>
        <w:fldChar w:fldCharType="end"/>
      </w:r>
      <w:r w:rsidRPr="00F62417">
        <w:rPr>
          <w:rFonts w:ascii="Times New Roman" w:hAnsi="Times New Roman" w:cs="Times New Roman"/>
          <w:bCs/>
          <w:sz w:val="24"/>
          <w:szCs w:val="24"/>
        </w:rPr>
        <w:fldChar w:fldCharType="begin">
          <w:ffData>
            <w:name w:val="Check5"/>
            <w:enabled/>
            <w:calcOnExit w:val="0"/>
            <w:checkBox>
              <w:sizeAuto/>
              <w:default w:val="0"/>
            </w:checkBox>
          </w:ffData>
        </w:fldChar>
      </w:r>
      <w:r w:rsidRPr="00F62417">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F62417">
        <w:rPr>
          <w:rFonts w:ascii="Times New Roman" w:hAnsi="Times New Roman" w:cs="Times New Roman"/>
          <w:bCs/>
          <w:sz w:val="24"/>
          <w:szCs w:val="24"/>
        </w:rPr>
        <w:fldChar w:fldCharType="end"/>
      </w:r>
      <w:r w:rsidRPr="00F62417">
        <w:rPr>
          <w:rFonts w:ascii="Times New Roman" w:hAnsi="Times New Roman" w:cs="Times New Roman"/>
          <w:bCs/>
          <w:sz w:val="24"/>
          <w:szCs w:val="24"/>
        </w:rPr>
        <w:fldChar w:fldCharType="begin">
          <w:ffData>
            <w:name w:val="Check6"/>
            <w:enabled/>
            <w:calcOnExit w:val="0"/>
            <w:checkBox>
              <w:sizeAuto/>
              <w:default w:val="0"/>
            </w:checkBox>
          </w:ffData>
        </w:fldChar>
      </w:r>
      <w:r w:rsidRPr="00F62417">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F62417">
        <w:rPr>
          <w:rFonts w:ascii="Times New Roman" w:hAnsi="Times New Roman" w:cs="Times New Roman"/>
          <w:bCs/>
          <w:sz w:val="24"/>
          <w:szCs w:val="24"/>
        </w:rPr>
        <w:fldChar w:fldCharType="end"/>
      </w:r>
      <w:r w:rsidRPr="00F62417">
        <w:rPr>
          <w:rFonts w:ascii="Times New Roman" w:hAnsi="Times New Roman" w:cs="Times New Roman"/>
          <w:bCs/>
          <w:sz w:val="24"/>
          <w:szCs w:val="24"/>
        </w:rPr>
        <w:fldChar w:fldCharType="begin">
          <w:ffData>
            <w:name w:val="Check6"/>
            <w:enabled/>
            <w:calcOnExit w:val="0"/>
            <w:checkBox>
              <w:sizeAuto/>
              <w:default w:val="0"/>
            </w:checkBox>
          </w:ffData>
        </w:fldChar>
      </w:r>
      <w:r w:rsidRPr="00F62417">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F62417">
        <w:rPr>
          <w:rFonts w:ascii="Times New Roman" w:hAnsi="Times New Roman" w:cs="Times New Roman"/>
          <w:bCs/>
          <w:sz w:val="24"/>
          <w:szCs w:val="24"/>
        </w:rPr>
        <w:fldChar w:fldCharType="end"/>
      </w:r>
    </w:p>
    <w:p w14:paraId="1E3EEDA5" w14:textId="4688786F" w:rsidR="00CE292E" w:rsidRPr="000F49B0" w:rsidRDefault="00CE292E" w:rsidP="00FB34B2">
      <w:pPr>
        <w:pStyle w:val="ListParagraph"/>
        <w:numPr>
          <w:ilvl w:val="0"/>
          <w:numId w:val="6"/>
        </w:numPr>
        <w:rPr>
          <w:rFonts w:ascii="Times New Roman" w:hAnsi="Times New Roman" w:cs="Times New Roman"/>
          <w:sz w:val="24"/>
          <w:szCs w:val="24"/>
        </w:rPr>
      </w:pPr>
      <w:r w:rsidRPr="000F49B0">
        <w:rPr>
          <w:rFonts w:ascii="Times New Roman" w:hAnsi="Times New Roman" w:cs="Times New Roman"/>
          <w:sz w:val="24"/>
          <w:szCs w:val="24"/>
        </w:rPr>
        <w:t xml:space="preserve">Details of </w:t>
      </w:r>
      <w:r w:rsidR="00A734A5">
        <w:rPr>
          <w:rFonts w:ascii="Times New Roman" w:hAnsi="Times New Roman" w:cs="Times New Roman"/>
          <w:sz w:val="24"/>
          <w:szCs w:val="24"/>
        </w:rPr>
        <w:t>b</w:t>
      </w:r>
      <w:r w:rsidR="00A734A5" w:rsidRPr="000F49B0">
        <w:rPr>
          <w:rFonts w:ascii="Times New Roman" w:hAnsi="Times New Roman" w:cs="Times New Roman"/>
          <w:sz w:val="24"/>
          <w:szCs w:val="24"/>
        </w:rPr>
        <w:t xml:space="preserve">anking </w:t>
      </w:r>
      <w:r w:rsidRPr="000F49B0">
        <w:rPr>
          <w:rFonts w:ascii="Times New Roman" w:hAnsi="Times New Roman" w:cs="Times New Roman"/>
          <w:sz w:val="24"/>
          <w:szCs w:val="24"/>
        </w:rPr>
        <w:t>outlet</w:t>
      </w:r>
      <w:r w:rsidR="00007B1B">
        <w:rPr>
          <w:rFonts w:ascii="Times New Roman" w:hAnsi="Times New Roman" w:cs="Times New Roman"/>
          <w:sz w:val="24"/>
          <w:szCs w:val="24"/>
        </w:rPr>
        <w:t>s/offices/CSPs</w:t>
      </w:r>
    </w:p>
    <w:p w14:paraId="6F2FA3C9" w14:textId="3096509B" w:rsidR="00CE292E" w:rsidRDefault="00321D9B" w:rsidP="00FB34B2">
      <w:pPr>
        <w:numPr>
          <w:ilvl w:val="1"/>
          <w:numId w:val="6"/>
        </w:numPr>
        <w:tabs>
          <w:tab w:val="left" w:pos="993"/>
        </w:tabs>
        <w:spacing w:after="0" w:line="240" w:lineRule="auto"/>
        <w:ind w:left="709" w:hanging="6"/>
        <w:jc w:val="left"/>
        <w:rPr>
          <w:rFonts w:ascii="Times New Roman" w:hAnsi="Times New Roman" w:cs="Times New Roman"/>
          <w:bCs/>
          <w:sz w:val="24"/>
          <w:szCs w:val="24"/>
        </w:rPr>
      </w:pPr>
      <w:r>
        <w:rPr>
          <w:rFonts w:ascii="Times New Roman" w:hAnsi="Times New Roman" w:cs="Times New Roman"/>
          <w:bCs/>
          <w:sz w:val="24"/>
          <w:szCs w:val="24"/>
        </w:rPr>
        <w:t>Name</w:t>
      </w:r>
      <w:r w:rsidR="007F7899">
        <w:rPr>
          <w:rFonts w:ascii="Times New Roman" w:hAnsi="Times New Roman" w:cs="Times New Roman"/>
          <w:bCs/>
          <w:sz w:val="24"/>
          <w:szCs w:val="24"/>
        </w:rPr>
        <w:tab/>
      </w:r>
      <w:r w:rsidR="007F7899">
        <w:rPr>
          <w:rFonts w:ascii="Times New Roman" w:hAnsi="Times New Roman" w:cs="Times New Roman"/>
          <w:bCs/>
          <w:sz w:val="24"/>
          <w:szCs w:val="24"/>
        </w:rPr>
        <w:tab/>
      </w:r>
      <w:r w:rsidR="007F7899">
        <w:rPr>
          <w:rFonts w:ascii="Times New Roman" w:hAnsi="Times New Roman" w:cs="Times New Roman"/>
          <w:bCs/>
          <w:sz w:val="24"/>
          <w:szCs w:val="24"/>
        </w:rPr>
        <w:tab/>
      </w:r>
      <w:r w:rsidR="007F7899">
        <w:rPr>
          <w:rFonts w:ascii="Times New Roman" w:hAnsi="Times New Roman" w:cs="Times New Roman"/>
          <w:bCs/>
          <w:sz w:val="24"/>
          <w:szCs w:val="24"/>
        </w:rPr>
        <w:tab/>
      </w:r>
      <w:r w:rsidR="00CE292E" w:rsidRPr="00DC0183">
        <w:rPr>
          <w:rFonts w:ascii="Times New Roman" w:hAnsi="Times New Roman" w:cs="Times New Roman"/>
          <w:bCs/>
          <w:sz w:val="24"/>
          <w:szCs w:val="24"/>
        </w:rPr>
        <w:tab/>
        <w:t xml:space="preserve">: </w:t>
      </w:r>
      <w:r w:rsidR="00CE292E" w:rsidRPr="00DC0183">
        <w:rPr>
          <w:rFonts w:ascii="Times New Roman" w:hAnsi="Times New Roman" w:cs="Times New Roman"/>
          <w:bCs/>
          <w:sz w:val="24"/>
          <w:szCs w:val="24"/>
        </w:rPr>
        <w:tab/>
        <w:t>________________</w:t>
      </w:r>
    </w:p>
    <w:p w14:paraId="11AB55DA" w14:textId="65660B18" w:rsidR="00CE292E" w:rsidRDefault="007C7ADC" w:rsidP="00D31192">
      <w:pPr>
        <w:tabs>
          <w:tab w:val="left" w:pos="1843"/>
        </w:tabs>
        <w:spacing w:after="0" w:line="240" w:lineRule="auto"/>
        <w:ind w:left="709" w:firstLine="0"/>
        <w:jc w:val="left"/>
        <w:rPr>
          <w:rFonts w:ascii="Times New Roman" w:hAnsi="Times New Roman" w:cs="Times New Roman"/>
          <w:bCs/>
          <w:sz w:val="24"/>
          <w:szCs w:val="24"/>
        </w:rPr>
      </w:pPr>
      <w:r>
        <w:rPr>
          <w:rFonts w:ascii="Times New Roman" w:hAnsi="Times New Roman" w:cs="Times New Roman"/>
          <w:bCs/>
          <w:sz w:val="24"/>
          <w:szCs w:val="24"/>
        </w:rPr>
        <w:t xml:space="preserve">         </w:t>
      </w:r>
      <w:r w:rsidR="007F7899">
        <w:rPr>
          <w:rFonts w:ascii="Times New Roman" w:hAnsi="Times New Roman" w:cs="Times New Roman"/>
          <w:bCs/>
          <w:sz w:val="24"/>
          <w:szCs w:val="24"/>
        </w:rPr>
        <w:t>(</w:t>
      </w:r>
      <w:proofErr w:type="gramStart"/>
      <w:r w:rsidR="00D3777D">
        <w:rPr>
          <w:rFonts w:ascii="Times New Roman" w:hAnsi="Times New Roman" w:cs="Times New Roman"/>
          <w:bCs/>
          <w:sz w:val="24"/>
          <w:szCs w:val="24"/>
        </w:rPr>
        <w:t>of</w:t>
      </w:r>
      <w:proofErr w:type="gramEnd"/>
      <w:r w:rsidR="00D3777D">
        <w:rPr>
          <w:rFonts w:ascii="Times New Roman" w:hAnsi="Times New Roman" w:cs="Times New Roman"/>
          <w:bCs/>
          <w:sz w:val="24"/>
          <w:szCs w:val="24"/>
        </w:rPr>
        <w:t xml:space="preserve"> </w:t>
      </w:r>
      <w:r w:rsidR="00CE292E">
        <w:rPr>
          <w:rFonts w:ascii="Times New Roman" w:hAnsi="Times New Roman" w:cs="Times New Roman"/>
          <w:bCs/>
          <w:sz w:val="24"/>
          <w:szCs w:val="24"/>
        </w:rPr>
        <w:t xml:space="preserve">Banking </w:t>
      </w:r>
      <w:r w:rsidR="00B35F55">
        <w:rPr>
          <w:rFonts w:ascii="Times New Roman" w:hAnsi="Times New Roman" w:cs="Times New Roman"/>
          <w:bCs/>
          <w:sz w:val="24"/>
          <w:szCs w:val="24"/>
        </w:rPr>
        <w:t>O</w:t>
      </w:r>
      <w:r w:rsidR="00CE292E">
        <w:rPr>
          <w:rFonts w:ascii="Times New Roman" w:hAnsi="Times New Roman" w:cs="Times New Roman"/>
          <w:bCs/>
          <w:sz w:val="24"/>
          <w:szCs w:val="24"/>
        </w:rPr>
        <w:t>utlet</w:t>
      </w:r>
      <w:r w:rsidR="00CE292E" w:rsidRPr="00DC0183">
        <w:rPr>
          <w:rFonts w:ascii="Times New Roman" w:hAnsi="Times New Roman" w:cs="Times New Roman"/>
          <w:bCs/>
          <w:sz w:val="24"/>
          <w:szCs w:val="24"/>
        </w:rPr>
        <w:t xml:space="preserve">/ </w:t>
      </w:r>
      <w:r w:rsidR="00CE292E">
        <w:rPr>
          <w:rFonts w:ascii="Times New Roman" w:hAnsi="Times New Roman" w:cs="Times New Roman"/>
          <w:bCs/>
          <w:sz w:val="24"/>
          <w:szCs w:val="24"/>
        </w:rPr>
        <w:t>Office/</w:t>
      </w:r>
      <w:r w:rsidR="00646C8A">
        <w:rPr>
          <w:rFonts w:ascii="Times New Roman" w:hAnsi="Times New Roman" w:cs="Times New Roman"/>
          <w:bCs/>
          <w:sz w:val="24"/>
          <w:szCs w:val="24"/>
        </w:rPr>
        <w:t>NAIO/</w:t>
      </w:r>
      <w:r w:rsidR="00CE292E">
        <w:rPr>
          <w:rFonts w:ascii="Times New Roman" w:hAnsi="Times New Roman" w:cs="Times New Roman"/>
          <w:bCs/>
          <w:sz w:val="24"/>
          <w:szCs w:val="24"/>
        </w:rPr>
        <w:t xml:space="preserve">Other </w:t>
      </w:r>
      <w:r w:rsidR="00D3777D">
        <w:rPr>
          <w:rFonts w:ascii="Times New Roman" w:hAnsi="Times New Roman" w:cs="Times New Roman"/>
          <w:bCs/>
          <w:sz w:val="24"/>
          <w:szCs w:val="24"/>
        </w:rPr>
        <w:t xml:space="preserve">Fixed </w:t>
      </w:r>
      <w:r w:rsidR="00CE292E">
        <w:rPr>
          <w:rFonts w:ascii="Times New Roman" w:hAnsi="Times New Roman" w:cs="Times New Roman"/>
          <w:bCs/>
          <w:sz w:val="24"/>
          <w:szCs w:val="24"/>
        </w:rPr>
        <w:t>CSPs)</w:t>
      </w:r>
    </w:p>
    <w:p w14:paraId="75093B2C" w14:textId="77777777" w:rsidR="00CE292E" w:rsidRPr="007C7ADC" w:rsidRDefault="00CE292E" w:rsidP="00CE292E">
      <w:pPr>
        <w:spacing w:line="240" w:lineRule="auto"/>
        <w:ind w:left="709" w:hanging="6"/>
        <w:rPr>
          <w:rFonts w:ascii="Times New Roman" w:hAnsi="Times New Roman" w:cs="Times New Roman"/>
          <w:bCs/>
          <w:sz w:val="16"/>
          <w:szCs w:val="16"/>
        </w:rPr>
      </w:pPr>
    </w:p>
    <w:p w14:paraId="7E3002EA" w14:textId="14734201" w:rsidR="00920678" w:rsidRDefault="00CE292E" w:rsidP="00FB34B2">
      <w:pPr>
        <w:numPr>
          <w:ilvl w:val="1"/>
          <w:numId w:val="6"/>
        </w:numPr>
        <w:tabs>
          <w:tab w:val="left" w:pos="993"/>
        </w:tabs>
        <w:spacing w:after="0" w:line="240" w:lineRule="auto"/>
        <w:ind w:left="709" w:hanging="6"/>
        <w:jc w:val="left"/>
        <w:rPr>
          <w:rFonts w:ascii="Times New Roman" w:hAnsi="Times New Roman" w:cs="Times New Roman"/>
          <w:bCs/>
          <w:sz w:val="24"/>
          <w:szCs w:val="24"/>
        </w:rPr>
      </w:pPr>
      <w:r w:rsidRPr="00DC0183">
        <w:rPr>
          <w:rFonts w:ascii="Times New Roman" w:hAnsi="Times New Roman" w:cs="Times New Roman"/>
          <w:bCs/>
          <w:sz w:val="24"/>
          <w:szCs w:val="24"/>
        </w:rPr>
        <w:t>Applicable Category</w:t>
      </w:r>
      <w:r w:rsidR="00B35F55">
        <w:rPr>
          <w:rFonts w:ascii="Times New Roman" w:hAnsi="Times New Roman" w:cs="Times New Roman"/>
          <w:bCs/>
          <w:sz w:val="24"/>
          <w:szCs w:val="24"/>
        </w:rPr>
        <w:t xml:space="preserve"> </w:t>
      </w:r>
      <w:r w:rsidRPr="00DC0183">
        <w:rPr>
          <w:rFonts w:ascii="Times New Roman" w:hAnsi="Times New Roman" w:cs="Times New Roman"/>
          <w:bCs/>
          <w:sz w:val="24"/>
          <w:szCs w:val="24"/>
        </w:rPr>
        <w:t>:</w:t>
      </w:r>
      <w:r>
        <w:rPr>
          <w:rFonts w:ascii="Times New Roman" w:hAnsi="Times New Roman" w:cs="Times New Roman"/>
          <w:bCs/>
          <w:sz w:val="24"/>
          <w:szCs w:val="24"/>
        </w:rPr>
        <w:t xml:space="preserve"> </w:t>
      </w:r>
      <w:r w:rsidRPr="00DC0183">
        <w:rPr>
          <w:rFonts w:ascii="Times New Roman" w:hAnsi="Times New Roman" w:cs="Times New Roman"/>
          <w:bCs/>
          <w:sz w:val="24"/>
          <w:szCs w:val="24"/>
        </w:rPr>
        <w:t>General Permission</w:t>
      </w:r>
      <w:r w:rsidR="00B35F55">
        <w:rPr>
          <w:rFonts w:ascii="Times New Roman" w:hAnsi="Times New Roman" w:cs="Times New Roman"/>
          <w:bCs/>
          <w:sz w:val="24"/>
          <w:szCs w:val="24"/>
        </w:rPr>
        <w:t xml:space="preserve">                                 </w:t>
      </w:r>
      <w:r w:rsidRPr="00DC0183">
        <w:rPr>
          <w:rFonts w:ascii="Times New Roman" w:hAnsi="Times New Roman" w:cs="Times New Roman"/>
          <w:bCs/>
          <w:sz w:val="24"/>
          <w:szCs w:val="24"/>
        </w:rPr>
        <w:t xml:space="preserve"> </w:t>
      </w:r>
      <w:r w:rsidR="00904E1A" w:rsidRPr="00DC0183">
        <w:rPr>
          <w:rFonts w:ascii="Times New Roman" w:hAnsi="Times New Roman" w:cs="Times New Roman"/>
          <w:bCs/>
          <w:sz w:val="24"/>
          <w:szCs w:val="24"/>
        </w:rPr>
        <w:fldChar w:fldCharType="begin">
          <w:ffData>
            <w:name w:val="Check1"/>
            <w:enabled/>
            <w:calcOnExit w:val="0"/>
            <w:checkBox>
              <w:sizeAuto/>
              <w:default w:val="0"/>
            </w:checkBox>
          </w:ffData>
        </w:fldChar>
      </w:r>
      <w:r w:rsidRPr="00DC0183">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DC0183">
        <w:rPr>
          <w:rFonts w:ascii="Times New Roman" w:hAnsi="Times New Roman" w:cs="Times New Roman"/>
          <w:bCs/>
          <w:sz w:val="24"/>
          <w:szCs w:val="24"/>
        </w:rPr>
        <w:fldChar w:fldCharType="end"/>
      </w:r>
      <w:r>
        <w:rPr>
          <w:rFonts w:ascii="Times New Roman" w:hAnsi="Times New Roman" w:cs="Times New Roman"/>
          <w:bCs/>
          <w:sz w:val="24"/>
          <w:szCs w:val="24"/>
        </w:rPr>
        <w:t xml:space="preserve">   </w:t>
      </w:r>
    </w:p>
    <w:p w14:paraId="12ECB5A2" w14:textId="7A3AB7DB" w:rsidR="00CE292E" w:rsidRDefault="00920678" w:rsidP="00920678">
      <w:pPr>
        <w:tabs>
          <w:tab w:val="left" w:pos="993"/>
        </w:tabs>
        <w:spacing w:after="0" w:line="240" w:lineRule="auto"/>
        <w:ind w:left="709" w:firstLine="0"/>
        <w:jc w:val="left"/>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CE292E" w:rsidRPr="00DC0183">
        <w:rPr>
          <w:rFonts w:ascii="Times New Roman" w:hAnsi="Times New Roman" w:cs="Times New Roman"/>
          <w:bCs/>
          <w:sz w:val="24"/>
          <w:szCs w:val="24"/>
        </w:rPr>
        <w:t xml:space="preserve">With </w:t>
      </w:r>
      <w:r>
        <w:rPr>
          <w:rFonts w:ascii="Times New Roman" w:hAnsi="Times New Roman" w:cs="Times New Roman"/>
          <w:bCs/>
          <w:sz w:val="24"/>
          <w:szCs w:val="24"/>
        </w:rPr>
        <w:t xml:space="preserve">Authorisation/ </w:t>
      </w:r>
      <w:r w:rsidR="00CE292E">
        <w:rPr>
          <w:rFonts w:ascii="Times New Roman" w:hAnsi="Times New Roman" w:cs="Times New Roman"/>
          <w:bCs/>
          <w:sz w:val="24"/>
          <w:szCs w:val="24"/>
        </w:rPr>
        <w:t>Approval/</w:t>
      </w:r>
      <w:r w:rsidR="00CE292E" w:rsidRPr="00DC0183">
        <w:rPr>
          <w:rFonts w:ascii="Times New Roman" w:hAnsi="Times New Roman" w:cs="Times New Roman"/>
          <w:bCs/>
          <w:sz w:val="24"/>
          <w:szCs w:val="24"/>
        </w:rPr>
        <w:t>License</w:t>
      </w:r>
      <w:r w:rsidR="00CE292E" w:rsidRPr="00DC0183">
        <w:rPr>
          <w:rStyle w:val="FootnoteReference"/>
          <w:rFonts w:ascii="Times New Roman" w:hAnsi="Times New Roman" w:cs="Times New Roman"/>
          <w:bCs/>
          <w:sz w:val="24"/>
          <w:szCs w:val="24"/>
        </w:rPr>
        <w:footnoteReference w:id="10"/>
      </w:r>
      <w:r w:rsidR="00CE292E" w:rsidRPr="00DC0183">
        <w:rPr>
          <w:rFonts w:ascii="Times New Roman" w:hAnsi="Times New Roman" w:cs="Times New Roman"/>
          <w:bCs/>
          <w:sz w:val="24"/>
          <w:szCs w:val="24"/>
        </w:rPr>
        <w:t xml:space="preserve"> </w:t>
      </w:r>
      <w:r w:rsidR="00904E1A" w:rsidRPr="00DC0183">
        <w:rPr>
          <w:rFonts w:ascii="Times New Roman" w:hAnsi="Times New Roman" w:cs="Times New Roman"/>
          <w:bCs/>
          <w:sz w:val="24"/>
          <w:szCs w:val="24"/>
        </w:rPr>
        <w:fldChar w:fldCharType="begin">
          <w:ffData>
            <w:name w:val="Check1"/>
            <w:enabled/>
            <w:calcOnExit w:val="0"/>
            <w:checkBox>
              <w:sizeAuto/>
              <w:default w:val="0"/>
            </w:checkBox>
          </w:ffData>
        </w:fldChar>
      </w:r>
      <w:r w:rsidR="00CE292E" w:rsidRPr="00DC0183">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DC0183">
        <w:rPr>
          <w:rFonts w:ascii="Times New Roman" w:hAnsi="Times New Roman" w:cs="Times New Roman"/>
          <w:bCs/>
          <w:sz w:val="24"/>
          <w:szCs w:val="24"/>
        </w:rPr>
        <w:fldChar w:fldCharType="end"/>
      </w:r>
    </w:p>
    <w:p w14:paraId="1E00CD9D" w14:textId="77777777" w:rsidR="00CE292E" w:rsidRPr="007C7ADC" w:rsidRDefault="00CE292E" w:rsidP="00CE292E">
      <w:pPr>
        <w:spacing w:line="240" w:lineRule="auto"/>
        <w:ind w:left="709" w:hanging="6"/>
        <w:contextualSpacing/>
        <w:rPr>
          <w:rFonts w:ascii="Times New Roman" w:hAnsi="Times New Roman" w:cs="Times New Roman"/>
          <w:bCs/>
          <w:sz w:val="16"/>
          <w:szCs w:val="16"/>
        </w:rPr>
      </w:pPr>
    </w:p>
    <w:p w14:paraId="1FDCB7A2" w14:textId="77777777" w:rsidR="00920678" w:rsidRDefault="00CE292E" w:rsidP="00FB34B2">
      <w:pPr>
        <w:numPr>
          <w:ilvl w:val="1"/>
          <w:numId w:val="6"/>
        </w:numPr>
        <w:spacing w:after="0" w:line="240" w:lineRule="auto"/>
        <w:ind w:left="709" w:hanging="6"/>
        <w:jc w:val="left"/>
        <w:rPr>
          <w:rFonts w:ascii="Times New Roman" w:hAnsi="Times New Roman" w:cs="Times New Roman"/>
          <w:bCs/>
          <w:sz w:val="24"/>
          <w:szCs w:val="24"/>
        </w:rPr>
      </w:pPr>
      <w:r w:rsidRPr="00DC0183">
        <w:rPr>
          <w:rFonts w:ascii="Times New Roman" w:hAnsi="Times New Roman" w:cs="Times New Roman"/>
          <w:bCs/>
          <w:sz w:val="24"/>
          <w:szCs w:val="24"/>
        </w:rPr>
        <w:t>If approval</w:t>
      </w:r>
      <w:r w:rsidR="00920678">
        <w:rPr>
          <w:rFonts w:ascii="Times New Roman" w:hAnsi="Times New Roman" w:cs="Times New Roman"/>
          <w:bCs/>
          <w:sz w:val="24"/>
          <w:szCs w:val="24"/>
        </w:rPr>
        <w:t>/ authorisation</w:t>
      </w:r>
      <w:r w:rsidR="00F62417">
        <w:rPr>
          <w:rFonts w:ascii="Times New Roman" w:hAnsi="Times New Roman" w:cs="Times New Roman"/>
          <w:bCs/>
          <w:sz w:val="24"/>
          <w:szCs w:val="24"/>
        </w:rPr>
        <w:t xml:space="preserve"> or Post-facto authorisation</w:t>
      </w:r>
      <w:r w:rsidRPr="00DC0183">
        <w:rPr>
          <w:rFonts w:ascii="Times New Roman" w:hAnsi="Times New Roman" w:cs="Times New Roman"/>
          <w:bCs/>
          <w:sz w:val="24"/>
          <w:szCs w:val="24"/>
        </w:rPr>
        <w:t xml:space="preserve">, then </w:t>
      </w:r>
    </w:p>
    <w:p w14:paraId="717D9325" w14:textId="75B126C4" w:rsidR="00CE292E" w:rsidRDefault="00CE292E" w:rsidP="00920678">
      <w:pPr>
        <w:spacing w:after="0" w:line="240" w:lineRule="auto"/>
        <w:ind w:left="2149" w:firstLine="11"/>
        <w:jc w:val="left"/>
        <w:rPr>
          <w:rFonts w:ascii="Times New Roman" w:hAnsi="Times New Roman" w:cs="Times New Roman"/>
          <w:bCs/>
          <w:sz w:val="24"/>
          <w:szCs w:val="24"/>
        </w:rPr>
      </w:pPr>
      <w:r w:rsidRPr="00DC0183">
        <w:rPr>
          <w:rFonts w:ascii="Times New Roman" w:hAnsi="Times New Roman" w:cs="Times New Roman"/>
          <w:bCs/>
          <w:sz w:val="24"/>
          <w:szCs w:val="24"/>
        </w:rPr>
        <w:t>License</w:t>
      </w:r>
      <w:r>
        <w:rPr>
          <w:rFonts w:ascii="Times New Roman" w:hAnsi="Times New Roman" w:cs="Times New Roman"/>
          <w:bCs/>
          <w:sz w:val="24"/>
          <w:szCs w:val="24"/>
        </w:rPr>
        <w:t>/ Authorisation</w:t>
      </w:r>
      <w:r w:rsidR="004803E3">
        <w:rPr>
          <w:rFonts w:ascii="Times New Roman" w:hAnsi="Times New Roman" w:cs="Times New Roman"/>
          <w:bCs/>
          <w:sz w:val="24"/>
          <w:szCs w:val="24"/>
        </w:rPr>
        <w:t xml:space="preserve"> Letter</w:t>
      </w:r>
      <w:r w:rsidR="00321D9B">
        <w:rPr>
          <w:rFonts w:ascii="Times New Roman" w:hAnsi="Times New Roman" w:cs="Times New Roman"/>
          <w:bCs/>
          <w:sz w:val="24"/>
          <w:szCs w:val="24"/>
        </w:rPr>
        <w:t xml:space="preserve"> Number:</w:t>
      </w:r>
      <w:r w:rsidR="00923192">
        <w:rPr>
          <w:rFonts w:ascii="Times New Roman" w:hAnsi="Times New Roman" w:cs="Times New Roman"/>
          <w:bCs/>
          <w:sz w:val="24"/>
          <w:szCs w:val="24"/>
        </w:rPr>
        <w:t xml:space="preserve"> </w:t>
      </w:r>
      <w:r w:rsidRPr="00DC0183">
        <w:rPr>
          <w:rFonts w:ascii="Times New Roman" w:hAnsi="Times New Roman" w:cs="Times New Roman"/>
          <w:bCs/>
          <w:sz w:val="24"/>
          <w:szCs w:val="24"/>
        </w:rPr>
        <w:t>________________</w:t>
      </w:r>
    </w:p>
    <w:p w14:paraId="7982F5B6" w14:textId="77777777" w:rsidR="00CE292E" w:rsidRPr="007C7ADC" w:rsidRDefault="00CE292E" w:rsidP="00CE292E">
      <w:pPr>
        <w:spacing w:line="240" w:lineRule="auto"/>
        <w:ind w:left="709" w:hanging="6"/>
        <w:rPr>
          <w:rFonts w:ascii="Times New Roman" w:hAnsi="Times New Roman" w:cs="Times New Roman"/>
          <w:bCs/>
          <w:sz w:val="16"/>
          <w:szCs w:val="16"/>
        </w:rPr>
      </w:pPr>
    </w:p>
    <w:p w14:paraId="30195050" w14:textId="0C964994" w:rsidR="00CE292E" w:rsidRDefault="00CE292E" w:rsidP="00FB34B2">
      <w:pPr>
        <w:numPr>
          <w:ilvl w:val="1"/>
          <w:numId w:val="6"/>
        </w:numPr>
        <w:spacing w:after="0" w:line="240" w:lineRule="auto"/>
        <w:ind w:left="709" w:hanging="6"/>
        <w:jc w:val="left"/>
        <w:rPr>
          <w:rFonts w:ascii="Times New Roman" w:hAnsi="Times New Roman" w:cs="Times New Roman"/>
          <w:bCs/>
          <w:sz w:val="24"/>
          <w:szCs w:val="24"/>
        </w:rPr>
      </w:pPr>
      <w:r w:rsidRPr="00DC0183">
        <w:rPr>
          <w:rFonts w:ascii="Times New Roman" w:hAnsi="Times New Roman" w:cs="Times New Roman"/>
          <w:bCs/>
          <w:sz w:val="24"/>
          <w:szCs w:val="24"/>
        </w:rPr>
        <w:t>Date of License</w:t>
      </w:r>
      <w:r>
        <w:rPr>
          <w:rFonts w:ascii="Times New Roman" w:hAnsi="Times New Roman" w:cs="Times New Roman"/>
          <w:bCs/>
          <w:sz w:val="24"/>
          <w:szCs w:val="24"/>
        </w:rPr>
        <w:t>/ Authorisation</w:t>
      </w:r>
      <w:r w:rsidR="004803E3">
        <w:rPr>
          <w:rFonts w:ascii="Times New Roman" w:hAnsi="Times New Roman" w:cs="Times New Roman"/>
          <w:bCs/>
          <w:sz w:val="24"/>
          <w:szCs w:val="24"/>
        </w:rPr>
        <w:t xml:space="preserve"> Letter</w:t>
      </w:r>
      <w:r w:rsidRPr="00DC0183">
        <w:rPr>
          <w:rFonts w:ascii="Times New Roman" w:hAnsi="Times New Roman" w:cs="Times New Roman"/>
          <w:bCs/>
          <w:sz w:val="24"/>
          <w:szCs w:val="24"/>
        </w:rPr>
        <w:tab/>
      </w:r>
      <w:r>
        <w:rPr>
          <w:rFonts w:ascii="Times New Roman" w:hAnsi="Times New Roman" w:cs="Times New Roman"/>
          <w:bCs/>
          <w:sz w:val="24"/>
          <w:szCs w:val="24"/>
        </w:rPr>
        <w:tab/>
      </w:r>
      <w:r w:rsidRPr="00DC0183">
        <w:rPr>
          <w:rFonts w:ascii="Times New Roman" w:hAnsi="Times New Roman" w:cs="Times New Roman"/>
          <w:bCs/>
          <w:sz w:val="24"/>
          <w:szCs w:val="24"/>
        </w:rPr>
        <w:t xml:space="preserve">:    </w:t>
      </w:r>
      <w:r w:rsidRPr="00DC0183">
        <w:rPr>
          <w:rFonts w:ascii="Times New Roman" w:hAnsi="Times New Roman" w:cs="Times New Roman"/>
          <w:bCs/>
          <w:sz w:val="24"/>
          <w:szCs w:val="24"/>
        </w:rPr>
        <w:tab/>
      </w:r>
      <w:r w:rsidR="00904E1A" w:rsidRPr="00DC0183">
        <w:rPr>
          <w:rFonts w:ascii="Times New Roman" w:hAnsi="Times New Roman" w:cs="Times New Roman"/>
          <w:bCs/>
          <w:sz w:val="24"/>
          <w:szCs w:val="24"/>
        </w:rPr>
        <w:fldChar w:fldCharType="begin">
          <w:ffData>
            <w:name w:val="Check1"/>
            <w:enabled/>
            <w:calcOnExit w:val="0"/>
            <w:checkBox>
              <w:sizeAuto/>
              <w:default w:val="0"/>
            </w:checkBox>
          </w:ffData>
        </w:fldChar>
      </w:r>
      <w:r w:rsidRPr="00DC0183">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DC0183">
        <w:rPr>
          <w:rFonts w:ascii="Times New Roman" w:hAnsi="Times New Roman" w:cs="Times New Roman"/>
          <w:bCs/>
          <w:sz w:val="24"/>
          <w:szCs w:val="24"/>
        </w:rPr>
        <w:fldChar w:fldCharType="end"/>
      </w:r>
      <w:r w:rsidR="00904E1A" w:rsidRPr="00DC0183">
        <w:rPr>
          <w:rFonts w:ascii="Times New Roman" w:hAnsi="Times New Roman" w:cs="Times New Roman"/>
          <w:bCs/>
          <w:sz w:val="24"/>
          <w:szCs w:val="24"/>
        </w:rPr>
        <w:fldChar w:fldCharType="begin">
          <w:ffData>
            <w:name w:val="Check2"/>
            <w:enabled/>
            <w:calcOnExit w:val="0"/>
            <w:checkBox>
              <w:sizeAuto/>
              <w:default w:val="0"/>
            </w:checkBox>
          </w:ffData>
        </w:fldChar>
      </w:r>
      <w:r w:rsidRPr="00DC0183">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DC0183">
        <w:rPr>
          <w:rFonts w:ascii="Times New Roman" w:hAnsi="Times New Roman" w:cs="Times New Roman"/>
          <w:bCs/>
          <w:sz w:val="24"/>
          <w:szCs w:val="24"/>
        </w:rPr>
        <w:fldChar w:fldCharType="end"/>
      </w:r>
      <w:r w:rsidRPr="00DC0183">
        <w:rPr>
          <w:rFonts w:ascii="Times New Roman" w:hAnsi="Times New Roman" w:cs="Times New Roman"/>
          <w:bCs/>
          <w:sz w:val="24"/>
          <w:szCs w:val="24"/>
        </w:rPr>
        <w:t>/</w:t>
      </w:r>
      <w:r w:rsidR="00904E1A" w:rsidRPr="00DC0183">
        <w:rPr>
          <w:rFonts w:ascii="Times New Roman" w:hAnsi="Times New Roman" w:cs="Times New Roman"/>
          <w:bCs/>
          <w:sz w:val="24"/>
          <w:szCs w:val="24"/>
        </w:rPr>
        <w:fldChar w:fldCharType="begin">
          <w:ffData>
            <w:name w:val="Check3"/>
            <w:enabled/>
            <w:calcOnExit w:val="0"/>
            <w:checkBox>
              <w:sizeAuto/>
              <w:default w:val="0"/>
            </w:checkBox>
          </w:ffData>
        </w:fldChar>
      </w:r>
      <w:r w:rsidRPr="00DC0183">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DC0183">
        <w:rPr>
          <w:rFonts w:ascii="Times New Roman" w:hAnsi="Times New Roman" w:cs="Times New Roman"/>
          <w:bCs/>
          <w:sz w:val="24"/>
          <w:szCs w:val="24"/>
        </w:rPr>
        <w:fldChar w:fldCharType="end"/>
      </w:r>
      <w:r w:rsidR="00904E1A" w:rsidRPr="00DC0183">
        <w:rPr>
          <w:rFonts w:ascii="Times New Roman" w:hAnsi="Times New Roman" w:cs="Times New Roman"/>
          <w:bCs/>
          <w:sz w:val="24"/>
          <w:szCs w:val="24"/>
        </w:rPr>
        <w:fldChar w:fldCharType="begin">
          <w:ffData>
            <w:name w:val="Check4"/>
            <w:enabled/>
            <w:calcOnExit w:val="0"/>
            <w:checkBox>
              <w:sizeAuto/>
              <w:default w:val="0"/>
            </w:checkBox>
          </w:ffData>
        </w:fldChar>
      </w:r>
      <w:r w:rsidRPr="00DC0183">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DC0183">
        <w:rPr>
          <w:rFonts w:ascii="Times New Roman" w:hAnsi="Times New Roman" w:cs="Times New Roman"/>
          <w:bCs/>
          <w:sz w:val="24"/>
          <w:szCs w:val="24"/>
        </w:rPr>
        <w:fldChar w:fldCharType="end"/>
      </w:r>
      <w:r w:rsidRPr="00DC0183">
        <w:rPr>
          <w:rFonts w:ascii="Times New Roman" w:hAnsi="Times New Roman" w:cs="Times New Roman"/>
          <w:bCs/>
          <w:sz w:val="24"/>
          <w:szCs w:val="24"/>
        </w:rPr>
        <w:t>/</w:t>
      </w:r>
      <w:r w:rsidR="00904E1A" w:rsidRPr="00DC0183">
        <w:rPr>
          <w:rFonts w:ascii="Times New Roman" w:hAnsi="Times New Roman" w:cs="Times New Roman"/>
          <w:bCs/>
          <w:sz w:val="24"/>
          <w:szCs w:val="24"/>
        </w:rPr>
        <w:fldChar w:fldCharType="begin">
          <w:ffData>
            <w:name w:val="Check5"/>
            <w:enabled/>
            <w:calcOnExit w:val="0"/>
            <w:checkBox>
              <w:sizeAuto/>
              <w:default w:val="0"/>
            </w:checkBox>
          </w:ffData>
        </w:fldChar>
      </w:r>
      <w:r w:rsidRPr="00DC0183">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DC0183">
        <w:rPr>
          <w:rFonts w:ascii="Times New Roman" w:hAnsi="Times New Roman" w:cs="Times New Roman"/>
          <w:bCs/>
          <w:sz w:val="24"/>
          <w:szCs w:val="24"/>
        </w:rPr>
        <w:fldChar w:fldCharType="end"/>
      </w:r>
      <w:r w:rsidR="00904E1A" w:rsidRPr="00DC0183">
        <w:rPr>
          <w:rFonts w:ascii="Times New Roman" w:hAnsi="Times New Roman" w:cs="Times New Roman"/>
          <w:bCs/>
          <w:sz w:val="24"/>
          <w:szCs w:val="24"/>
        </w:rPr>
        <w:fldChar w:fldCharType="begin">
          <w:ffData>
            <w:name w:val="Check6"/>
            <w:enabled/>
            <w:calcOnExit w:val="0"/>
            <w:checkBox>
              <w:sizeAuto/>
              <w:default w:val="0"/>
            </w:checkBox>
          </w:ffData>
        </w:fldChar>
      </w:r>
      <w:r w:rsidRPr="00DC0183">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DC0183">
        <w:rPr>
          <w:rFonts w:ascii="Times New Roman" w:hAnsi="Times New Roman" w:cs="Times New Roman"/>
          <w:bCs/>
          <w:sz w:val="24"/>
          <w:szCs w:val="24"/>
        </w:rPr>
        <w:fldChar w:fldCharType="end"/>
      </w:r>
      <w:r w:rsidR="00904E1A" w:rsidRPr="00DC0183">
        <w:rPr>
          <w:rFonts w:ascii="Times New Roman" w:hAnsi="Times New Roman" w:cs="Times New Roman"/>
          <w:bCs/>
          <w:sz w:val="24"/>
          <w:szCs w:val="24"/>
        </w:rPr>
        <w:fldChar w:fldCharType="begin">
          <w:ffData>
            <w:name w:val="Check7"/>
            <w:enabled/>
            <w:calcOnExit w:val="0"/>
            <w:checkBox>
              <w:sizeAuto/>
              <w:default w:val="0"/>
            </w:checkBox>
          </w:ffData>
        </w:fldChar>
      </w:r>
      <w:r w:rsidRPr="00DC0183">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DC0183">
        <w:rPr>
          <w:rFonts w:ascii="Times New Roman" w:hAnsi="Times New Roman" w:cs="Times New Roman"/>
          <w:bCs/>
          <w:sz w:val="24"/>
          <w:szCs w:val="24"/>
        </w:rPr>
        <w:fldChar w:fldCharType="end"/>
      </w:r>
      <w:r w:rsidR="00904E1A" w:rsidRPr="00DC0183">
        <w:rPr>
          <w:rFonts w:ascii="Times New Roman" w:hAnsi="Times New Roman" w:cs="Times New Roman"/>
          <w:bCs/>
          <w:sz w:val="24"/>
          <w:szCs w:val="24"/>
        </w:rPr>
        <w:fldChar w:fldCharType="begin">
          <w:ffData>
            <w:name w:val="Check8"/>
            <w:enabled/>
            <w:calcOnExit w:val="0"/>
            <w:checkBox>
              <w:sizeAuto/>
              <w:default w:val="0"/>
            </w:checkBox>
          </w:ffData>
        </w:fldChar>
      </w:r>
      <w:r w:rsidRPr="00DC0183">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DC0183">
        <w:rPr>
          <w:rFonts w:ascii="Times New Roman" w:hAnsi="Times New Roman" w:cs="Times New Roman"/>
          <w:bCs/>
          <w:sz w:val="24"/>
          <w:szCs w:val="24"/>
        </w:rPr>
        <w:fldChar w:fldCharType="end"/>
      </w:r>
    </w:p>
    <w:p w14:paraId="562AD704" w14:textId="2837CBBE" w:rsidR="00CE292E" w:rsidRPr="00DC0183" w:rsidRDefault="00CE292E" w:rsidP="00CE292E">
      <w:pPr>
        <w:spacing w:line="240" w:lineRule="auto"/>
        <w:ind w:left="1429" w:firstLine="11"/>
        <w:rPr>
          <w:rFonts w:ascii="Times New Roman" w:hAnsi="Times New Roman" w:cs="Times New Roman"/>
          <w:bCs/>
          <w:sz w:val="24"/>
          <w:szCs w:val="24"/>
        </w:rPr>
      </w:pPr>
      <w:r w:rsidRPr="00DC0183">
        <w:rPr>
          <w:rFonts w:ascii="Times New Roman" w:hAnsi="Times New Roman" w:cs="Times New Roman"/>
          <w:bCs/>
          <w:sz w:val="24"/>
          <w:szCs w:val="24"/>
        </w:rPr>
        <w:t xml:space="preserve">(See </w:t>
      </w:r>
      <w:r w:rsidR="009A79C6" w:rsidRPr="00DC0183">
        <w:rPr>
          <w:rFonts w:ascii="Times New Roman" w:hAnsi="Times New Roman" w:cs="Times New Roman"/>
          <w:bCs/>
          <w:sz w:val="24"/>
          <w:szCs w:val="24"/>
        </w:rPr>
        <w:t xml:space="preserve">explanation)  </w:t>
      </w:r>
      <w:r w:rsidR="00321D9B">
        <w:rPr>
          <w:rFonts w:ascii="Times New Roman" w:hAnsi="Times New Roman" w:cs="Times New Roman"/>
          <w:bCs/>
          <w:sz w:val="24"/>
          <w:szCs w:val="24"/>
        </w:rPr>
        <w:t xml:space="preserve">      </w:t>
      </w:r>
      <w:r w:rsidRPr="00DC0183">
        <w:rPr>
          <w:rFonts w:ascii="Times New Roman" w:hAnsi="Times New Roman" w:cs="Times New Roman"/>
          <w:bCs/>
          <w:sz w:val="24"/>
          <w:szCs w:val="24"/>
        </w:rPr>
        <w:tab/>
      </w:r>
      <w:r w:rsidRPr="00DC0183">
        <w:rPr>
          <w:rFonts w:ascii="Times New Roman" w:hAnsi="Times New Roman" w:cs="Times New Roman"/>
          <w:bCs/>
          <w:sz w:val="24"/>
          <w:szCs w:val="24"/>
        </w:rPr>
        <w:tab/>
      </w:r>
      <w:r w:rsidRPr="00DC0183">
        <w:rPr>
          <w:rFonts w:ascii="Times New Roman" w:hAnsi="Times New Roman" w:cs="Times New Roman"/>
          <w:bCs/>
          <w:sz w:val="24"/>
          <w:szCs w:val="24"/>
        </w:rPr>
        <w:tab/>
      </w:r>
      <w:r w:rsidRPr="00DC0183">
        <w:rPr>
          <w:rFonts w:ascii="Times New Roman" w:hAnsi="Times New Roman" w:cs="Times New Roman"/>
          <w:bCs/>
          <w:sz w:val="24"/>
          <w:szCs w:val="24"/>
        </w:rPr>
        <w:tab/>
        <w:t>Day   Month   Year</w:t>
      </w:r>
    </w:p>
    <w:p w14:paraId="44879902" w14:textId="48126C63" w:rsidR="00CE292E" w:rsidRPr="00D378F4" w:rsidRDefault="009A79C6" w:rsidP="00FB34B2">
      <w:pPr>
        <w:numPr>
          <w:ilvl w:val="1"/>
          <w:numId w:val="6"/>
        </w:numPr>
        <w:spacing w:after="0" w:line="240" w:lineRule="auto"/>
        <w:ind w:left="709" w:hanging="6"/>
        <w:jc w:val="left"/>
        <w:rPr>
          <w:rFonts w:ascii="Times New Roman" w:hAnsi="Times New Roman" w:cs="Times New Roman"/>
          <w:bCs/>
          <w:sz w:val="24"/>
          <w:szCs w:val="24"/>
        </w:rPr>
      </w:pPr>
      <w:r w:rsidRPr="00DC0183">
        <w:rPr>
          <w:rFonts w:ascii="Times New Roman" w:hAnsi="Times New Roman" w:cs="Times New Roman"/>
          <w:bCs/>
          <w:iCs/>
          <w:sz w:val="24"/>
          <w:szCs w:val="24"/>
        </w:rPr>
        <w:lastRenderedPageBreak/>
        <w:t xml:space="preserve">If </w:t>
      </w:r>
      <w:r>
        <w:rPr>
          <w:rFonts w:ascii="Times New Roman" w:hAnsi="Times New Roman" w:cs="Times New Roman"/>
          <w:bCs/>
          <w:iCs/>
          <w:sz w:val="24"/>
          <w:szCs w:val="24"/>
        </w:rPr>
        <w:t>it</w:t>
      </w:r>
      <w:r w:rsidR="00CE292E" w:rsidRPr="00DC0183">
        <w:rPr>
          <w:rFonts w:ascii="Times New Roman" w:hAnsi="Times New Roman" w:cs="Times New Roman"/>
          <w:bCs/>
          <w:iCs/>
          <w:sz w:val="24"/>
          <w:szCs w:val="24"/>
        </w:rPr>
        <w:t xml:space="preserve"> is a case of Re-</w:t>
      </w:r>
      <w:r w:rsidR="00886C27">
        <w:rPr>
          <w:rFonts w:ascii="Times New Roman" w:hAnsi="Times New Roman" w:cs="Times New Roman"/>
          <w:bCs/>
          <w:iCs/>
          <w:sz w:val="24"/>
          <w:szCs w:val="24"/>
        </w:rPr>
        <w:t>v</w:t>
      </w:r>
      <w:r w:rsidR="00CE292E" w:rsidRPr="00DC0183">
        <w:rPr>
          <w:rFonts w:ascii="Times New Roman" w:hAnsi="Times New Roman" w:cs="Times New Roman"/>
          <w:bCs/>
          <w:iCs/>
          <w:sz w:val="24"/>
          <w:szCs w:val="24"/>
        </w:rPr>
        <w:t>alidation</w:t>
      </w:r>
      <w:r w:rsidR="00CE292E" w:rsidRPr="00DC0183">
        <w:rPr>
          <w:rStyle w:val="FootnoteReference"/>
          <w:rFonts w:ascii="Times New Roman" w:hAnsi="Times New Roman" w:cs="Times New Roman"/>
          <w:bCs/>
          <w:iCs/>
          <w:sz w:val="24"/>
          <w:szCs w:val="24"/>
        </w:rPr>
        <w:footnoteReference w:id="11"/>
      </w:r>
      <w:r w:rsidR="00CE292E" w:rsidRPr="00DC0183">
        <w:rPr>
          <w:rFonts w:ascii="Times New Roman" w:hAnsi="Times New Roman" w:cs="Times New Roman"/>
          <w:bCs/>
          <w:iCs/>
          <w:sz w:val="24"/>
          <w:szCs w:val="24"/>
        </w:rPr>
        <w:t xml:space="preserve"> of License</w:t>
      </w:r>
      <w:r w:rsidR="00CE292E">
        <w:rPr>
          <w:rFonts w:ascii="Times New Roman" w:hAnsi="Times New Roman" w:cs="Times New Roman"/>
          <w:bCs/>
          <w:iCs/>
          <w:sz w:val="24"/>
          <w:szCs w:val="24"/>
        </w:rPr>
        <w:t>/ Authorisation</w:t>
      </w:r>
    </w:p>
    <w:p w14:paraId="2105B26D" w14:textId="77777777" w:rsidR="00CE292E" w:rsidRDefault="00CE292E" w:rsidP="00CE292E">
      <w:pPr>
        <w:spacing w:after="0" w:line="240" w:lineRule="auto"/>
        <w:ind w:left="709" w:firstLine="0"/>
        <w:jc w:val="left"/>
        <w:rPr>
          <w:rFonts w:ascii="Times New Roman" w:hAnsi="Times New Roman" w:cs="Times New Roman"/>
          <w:bCs/>
          <w:sz w:val="24"/>
          <w:szCs w:val="24"/>
        </w:rPr>
      </w:pPr>
    </w:p>
    <w:p w14:paraId="729ACB1F" w14:textId="77777777" w:rsidR="00CE292E" w:rsidRDefault="00CE292E" w:rsidP="00FB34B2">
      <w:pPr>
        <w:numPr>
          <w:ilvl w:val="2"/>
          <w:numId w:val="6"/>
        </w:numPr>
        <w:spacing w:after="0" w:line="240" w:lineRule="auto"/>
        <w:ind w:left="1843" w:hanging="425"/>
        <w:jc w:val="left"/>
        <w:rPr>
          <w:rFonts w:ascii="Times New Roman" w:hAnsi="Times New Roman" w:cs="Times New Roman"/>
          <w:bCs/>
          <w:sz w:val="24"/>
          <w:szCs w:val="24"/>
        </w:rPr>
      </w:pPr>
      <w:r w:rsidRPr="00DC0183">
        <w:rPr>
          <w:rFonts w:ascii="Times New Roman" w:hAnsi="Times New Roman" w:cs="Times New Roman"/>
          <w:bCs/>
          <w:iCs/>
          <w:sz w:val="24"/>
          <w:szCs w:val="24"/>
        </w:rPr>
        <w:t>The reference number</w:t>
      </w:r>
      <w:r w:rsidRPr="00DC0183">
        <w:rPr>
          <w:rFonts w:ascii="Times New Roman" w:hAnsi="Times New Roman" w:cs="Times New Roman"/>
          <w:bCs/>
          <w:iCs/>
          <w:sz w:val="24"/>
          <w:szCs w:val="24"/>
        </w:rPr>
        <w:tab/>
      </w:r>
      <w:r w:rsidRPr="00DC0183">
        <w:rPr>
          <w:rFonts w:ascii="Times New Roman" w:hAnsi="Times New Roman" w:cs="Times New Roman"/>
          <w:bCs/>
          <w:iCs/>
          <w:sz w:val="24"/>
          <w:szCs w:val="24"/>
        </w:rPr>
        <w:tab/>
        <w:t>:</w:t>
      </w:r>
      <w:r w:rsidRPr="00DC0183">
        <w:rPr>
          <w:rFonts w:ascii="Times New Roman" w:hAnsi="Times New Roman" w:cs="Times New Roman"/>
          <w:bCs/>
          <w:iCs/>
          <w:sz w:val="24"/>
          <w:szCs w:val="24"/>
        </w:rPr>
        <w:tab/>
      </w:r>
      <w:r w:rsidRPr="00DC0183">
        <w:rPr>
          <w:rFonts w:ascii="Times New Roman" w:hAnsi="Times New Roman" w:cs="Times New Roman"/>
          <w:bCs/>
          <w:sz w:val="24"/>
          <w:szCs w:val="24"/>
        </w:rPr>
        <w:t>_________________</w:t>
      </w:r>
    </w:p>
    <w:p w14:paraId="376F6810" w14:textId="77777777" w:rsidR="00CE292E" w:rsidRPr="00DC0183" w:rsidRDefault="00CE292E" w:rsidP="00CE292E">
      <w:pPr>
        <w:spacing w:line="240" w:lineRule="auto"/>
        <w:ind w:left="1843" w:hanging="425"/>
        <w:rPr>
          <w:rFonts w:ascii="Times New Roman" w:hAnsi="Times New Roman" w:cs="Times New Roman"/>
          <w:bCs/>
          <w:sz w:val="24"/>
          <w:szCs w:val="24"/>
        </w:rPr>
      </w:pPr>
      <w:r w:rsidRPr="00DC0183">
        <w:rPr>
          <w:rFonts w:ascii="Times New Roman" w:hAnsi="Times New Roman" w:cs="Times New Roman"/>
          <w:bCs/>
          <w:iCs/>
          <w:sz w:val="24"/>
          <w:szCs w:val="24"/>
        </w:rPr>
        <w:tab/>
      </w:r>
    </w:p>
    <w:p w14:paraId="47F7F4C5" w14:textId="77777777" w:rsidR="00CE292E" w:rsidRDefault="00CE292E" w:rsidP="00FB34B2">
      <w:pPr>
        <w:numPr>
          <w:ilvl w:val="2"/>
          <w:numId w:val="6"/>
        </w:numPr>
        <w:spacing w:after="0" w:line="240" w:lineRule="auto"/>
        <w:ind w:left="1843" w:hanging="425"/>
        <w:jc w:val="left"/>
        <w:rPr>
          <w:rFonts w:ascii="Times New Roman" w:hAnsi="Times New Roman" w:cs="Times New Roman"/>
          <w:bCs/>
          <w:sz w:val="24"/>
          <w:szCs w:val="24"/>
        </w:rPr>
      </w:pPr>
      <w:r w:rsidRPr="00DC0183">
        <w:rPr>
          <w:rFonts w:ascii="Times New Roman" w:hAnsi="Times New Roman" w:cs="Times New Roman"/>
          <w:bCs/>
          <w:iCs/>
          <w:sz w:val="24"/>
          <w:szCs w:val="24"/>
        </w:rPr>
        <w:t>Date of Re-validation</w:t>
      </w:r>
      <w:r w:rsidRPr="00DC0183">
        <w:rPr>
          <w:rFonts w:ascii="Times New Roman" w:hAnsi="Times New Roman" w:cs="Times New Roman"/>
          <w:bCs/>
          <w:iCs/>
          <w:sz w:val="24"/>
          <w:szCs w:val="24"/>
        </w:rPr>
        <w:tab/>
      </w:r>
      <w:r w:rsidRPr="00DC0183">
        <w:rPr>
          <w:rFonts w:ascii="Times New Roman" w:hAnsi="Times New Roman" w:cs="Times New Roman"/>
          <w:bCs/>
          <w:iCs/>
          <w:sz w:val="24"/>
          <w:szCs w:val="24"/>
        </w:rPr>
        <w:tab/>
      </w:r>
      <w:r w:rsidRPr="00DC0183">
        <w:rPr>
          <w:rFonts w:ascii="Times New Roman" w:hAnsi="Times New Roman" w:cs="Times New Roman"/>
          <w:bCs/>
          <w:sz w:val="24"/>
          <w:szCs w:val="24"/>
        </w:rPr>
        <w:t xml:space="preserve">:    </w:t>
      </w:r>
      <w:r w:rsidRPr="00DC0183">
        <w:rPr>
          <w:rFonts w:ascii="Times New Roman" w:hAnsi="Times New Roman" w:cs="Times New Roman"/>
          <w:bCs/>
          <w:sz w:val="24"/>
          <w:szCs w:val="24"/>
        </w:rPr>
        <w:tab/>
      </w:r>
      <w:r w:rsidR="00904E1A" w:rsidRPr="00DC0183">
        <w:rPr>
          <w:rFonts w:ascii="Times New Roman" w:hAnsi="Times New Roman" w:cs="Times New Roman"/>
          <w:bCs/>
          <w:sz w:val="24"/>
          <w:szCs w:val="24"/>
        </w:rPr>
        <w:fldChar w:fldCharType="begin">
          <w:ffData>
            <w:name w:val="Check1"/>
            <w:enabled/>
            <w:calcOnExit w:val="0"/>
            <w:checkBox>
              <w:sizeAuto/>
              <w:default w:val="0"/>
            </w:checkBox>
          </w:ffData>
        </w:fldChar>
      </w:r>
      <w:r w:rsidRPr="00DC0183">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DC0183">
        <w:rPr>
          <w:rFonts w:ascii="Times New Roman" w:hAnsi="Times New Roman" w:cs="Times New Roman"/>
          <w:bCs/>
          <w:sz w:val="24"/>
          <w:szCs w:val="24"/>
        </w:rPr>
        <w:fldChar w:fldCharType="end"/>
      </w:r>
      <w:r w:rsidR="00904E1A" w:rsidRPr="00DC0183">
        <w:rPr>
          <w:rFonts w:ascii="Times New Roman" w:hAnsi="Times New Roman" w:cs="Times New Roman"/>
          <w:bCs/>
          <w:sz w:val="24"/>
          <w:szCs w:val="24"/>
        </w:rPr>
        <w:fldChar w:fldCharType="begin">
          <w:ffData>
            <w:name w:val="Check2"/>
            <w:enabled/>
            <w:calcOnExit w:val="0"/>
            <w:checkBox>
              <w:sizeAuto/>
              <w:default w:val="0"/>
            </w:checkBox>
          </w:ffData>
        </w:fldChar>
      </w:r>
      <w:r w:rsidRPr="00DC0183">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DC0183">
        <w:rPr>
          <w:rFonts w:ascii="Times New Roman" w:hAnsi="Times New Roman" w:cs="Times New Roman"/>
          <w:bCs/>
          <w:sz w:val="24"/>
          <w:szCs w:val="24"/>
        </w:rPr>
        <w:fldChar w:fldCharType="end"/>
      </w:r>
      <w:r w:rsidRPr="00DC0183">
        <w:rPr>
          <w:rFonts w:ascii="Times New Roman" w:hAnsi="Times New Roman" w:cs="Times New Roman"/>
          <w:bCs/>
          <w:sz w:val="24"/>
          <w:szCs w:val="24"/>
        </w:rPr>
        <w:t>/</w:t>
      </w:r>
      <w:r w:rsidR="00904E1A" w:rsidRPr="00DC0183">
        <w:rPr>
          <w:rFonts w:ascii="Times New Roman" w:hAnsi="Times New Roman" w:cs="Times New Roman"/>
          <w:bCs/>
          <w:sz w:val="24"/>
          <w:szCs w:val="24"/>
        </w:rPr>
        <w:fldChar w:fldCharType="begin">
          <w:ffData>
            <w:name w:val="Check3"/>
            <w:enabled/>
            <w:calcOnExit w:val="0"/>
            <w:checkBox>
              <w:sizeAuto/>
              <w:default w:val="0"/>
            </w:checkBox>
          </w:ffData>
        </w:fldChar>
      </w:r>
      <w:r w:rsidRPr="00DC0183">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DC0183">
        <w:rPr>
          <w:rFonts w:ascii="Times New Roman" w:hAnsi="Times New Roman" w:cs="Times New Roman"/>
          <w:bCs/>
          <w:sz w:val="24"/>
          <w:szCs w:val="24"/>
        </w:rPr>
        <w:fldChar w:fldCharType="end"/>
      </w:r>
      <w:r w:rsidR="00904E1A" w:rsidRPr="00DC0183">
        <w:rPr>
          <w:rFonts w:ascii="Times New Roman" w:hAnsi="Times New Roman" w:cs="Times New Roman"/>
          <w:bCs/>
          <w:sz w:val="24"/>
          <w:szCs w:val="24"/>
        </w:rPr>
        <w:fldChar w:fldCharType="begin">
          <w:ffData>
            <w:name w:val="Check4"/>
            <w:enabled/>
            <w:calcOnExit w:val="0"/>
            <w:checkBox>
              <w:sizeAuto/>
              <w:default w:val="0"/>
            </w:checkBox>
          </w:ffData>
        </w:fldChar>
      </w:r>
      <w:r w:rsidRPr="00DC0183">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DC0183">
        <w:rPr>
          <w:rFonts w:ascii="Times New Roman" w:hAnsi="Times New Roman" w:cs="Times New Roman"/>
          <w:bCs/>
          <w:sz w:val="24"/>
          <w:szCs w:val="24"/>
        </w:rPr>
        <w:fldChar w:fldCharType="end"/>
      </w:r>
      <w:r w:rsidRPr="00DC0183">
        <w:rPr>
          <w:rFonts w:ascii="Times New Roman" w:hAnsi="Times New Roman" w:cs="Times New Roman"/>
          <w:bCs/>
          <w:sz w:val="24"/>
          <w:szCs w:val="24"/>
        </w:rPr>
        <w:t>/</w:t>
      </w:r>
      <w:r w:rsidR="00904E1A" w:rsidRPr="00DC0183">
        <w:rPr>
          <w:rFonts w:ascii="Times New Roman" w:hAnsi="Times New Roman" w:cs="Times New Roman"/>
          <w:bCs/>
          <w:sz w:val="24"/>
          <w:szCs w:val="24"/>
        </w:rPr>
        <w:fldChar w:fldCharType="begin">
          <w:ffData>
            <w:name w:val="Check5"/>
            <w:enabled/>
            <w:calcOnExit w:val="0"/>
            <w:checkBox>
              <w:sizeAuto/>
              <w:default w:val="0"/>
            </w:checkBox>
          </w:ffData>
        </w:fldChar>
      </w:r>
      <w:r w:rsidRPr="00DC0183">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DC0183">
        <w:rPr>
          <w:rFonts w:ascii="Times New Roman" w:hAnsi="Times New Roman" w:cs="Times New Roman"/>
          <w:bCs/>
          <w:sz w:val="24"/>
          <w:szCs w:val="24"/>
        </w:rPr>
        <w:fldChar w:fldCharType="end"/>
      </w:r>
      <w:r w:rsidR="00904E1A" w:rsidRPr="00DC0183">
        <w:rPr>
          <w:rFonts w:ascii="Times New Roman" w:hAnsi="Times New Roman" w:cs="Times New Roman"/>
          <w:bCs/>
          <w:sz w:val="24"/>
          <w:szCs w:val="24"/>
        </w:rPr>
        <w:fldChar w:fldCharType="begin">
          <w:ffData>
            <w:name w:val="Check6"/>
            <w:enabled/>
            <w:calcOnExit w:val="0"/>
            <w:checkBox>
              <w:sizeAuto/>
              <w:default w:val="0"/>
            </w:checkBox>
          </w:ffData>
        </w:fldChar>
      </w:r>
      <w:r w:rsidRPr="00DC0183">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DC0183">
        <w:rPr>
          <w:rFonts w:ascii="Times New Roman" w:hAnsi="Times New Roman" w:cs="Times New Roman"/>
          <w:bCs/>
          <w:sz w:val="24"/>
          <w:szCs w:val="24"/>
        </w:rPr>
        <w:fldChar w:fldCharType="end"/>
      </w:r>
      <w:r w:rsidR="00904E1A" w:rsidRPr="00DC0183">
        <w:rPr>
          <w:rFonts w:ascii="Times New Roman" w:hAnsi="Times New Roman" w:cs="Times New Roman"/>
          <w:bCs/>
          <w:sz w:val="24"/>
          <w:szCs w:val="24"/>
        </w:rPr>
        <w:fldChar w:fldCharType="begin">
          <w:ffData>
            <w:name w:val="Check7"/>
            <w:enabled/>
            <w:calcOnExit w:val="0"/>
            <w:checkBox>
              <w:sizeAuto/>
              <w:default w:val="0"/>
            </w:checkBox>
          </w:ffData>
        </w:fldChar>
      </w:r>
      <w:r w:rsidRPr="00DC0183">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DC0183">
        <w:rPr>
          <w:rFonts w:ascii="Times New Roman" w:hAnsi="Times New Roman" w:cs="Times New Roman"/>
          <w:bCs/>
          <w:sz w:val="24"/>
          <w:szCs w:val="24"/>
        </w:rPr>
        <w:fldChar w:fldCharType="end"/>
      </w:r>
      <w:r w:rsidR="00904E1A" w:rsidRPr="00DC0183">
        <w:rPr>
          <w:rFonts w:ascii="Times New Roman" w:hAnsi="Times New Roman" w:cs="Times New Roman"/>
          <w:bCs/>
          <w:sz w:val="24"/>
          <w:szCs w:val="24"/>
        </w:rPr>
        <w:fldChar w:fldCharType="begin">
          <w:ffData>
            <w:name w:val="Check8"/>
            <w:enabled/>
            <w:calcOnExit w:val="0"/>
            <w:checkBox>
              <w:sizeAuto/>
              <w:default w:val="0"/>
            </w:checkBox>
          </w:ffData>
        </w:fldChar>
      </w:r>
      <w:r w:rsidRPr="00DC0183">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DC0183">
        <w:rPr>
          <w:rFonts w:ascii="Times New Roman" w:hAnsi="Times New Roman" w:cs="Times New Roman"/>
          <w:bCs/>
          <w:sz w:val="24"/>
          <w:szCs w:val="24"/>
        </w:rPr>
        <w:fldChar w:fldCharType="end"/>
      </w:r>
    </w:p>
    <w:p w14:paraId="0E7603EF" w14:textId="77777777" w:rsidR="00CE292E" w:rsidRPr="00DC0183" w:rsidRDefault="00CE292E" w:rsidP="00CE292E">
      <w:pPr>
        <w:spacing w:line="240" w:lineRule="auto"/>
        <w:ind w:left="432" w:firstLine="360"/>
        <w:rPr>
          <w:rFonts w:ascii="Times New Roman" w:hAnsi="Times New Roman" w:cs="Times New Roman"/>
          <w:bCs/>
          <w:sz w:val="24"/>
          <w:szCs w:val="24"/>
        </w:rPr>
      </w:pPr>
      <w:r w:rsidRPr="00DC0183">
        <w:rPr>
          <w:rFonts w:ascii="Times New Roman" w:hAnsi="Times New Roman" w:cs="Times New Roman"/>
          <w:bCs/>
          <w:iCs/>
          <w:sz w:val="24"/>
          <w:szCs w:val="24"/>
        </w:rPr>
        <w:tab/>
      </w:r>
      <w:r w:rsidRPr="00DC0183">
        <w:rPr>
          <w:rFonts w:ascii="Times New Roman" w:hAnsi="Times New Roman" w:cs="Times New Roman"/>
          <w:bCs/>
          <w:iCs/>
          <w:sz w:val="24"/>
          <w:szCs w:val="24"/>
        </w:rPr>
        <w:tab/>
      </w:r>
      <w:r w:rsidRPr="00DC0183">
        <w:rPr>
          <w:rFonts w:ascii="Times New Roman" w:hAnsi="Times New Roman" w:cs="Times New Roman"/>
          <w:bCs/>
          <w:iCs/>
          <w:sz w:val="24"/>
          <w:szCs w:val="24"/>
        </w:rPr>
        <w:tab/>
      </w:r>
      <w:r w:rsidRPr="00DC0183">
        <w:rPr>
          <w:rFonts w:ascii="Times New Roman" w:hAnsi="Times New Roman" w:cs="Times New Roman"/>
          <w:bCs/>
          <w:iCs/>
          <w:sz w:val="24"/>
          <w:szCs w:val="24"/>
        </w:rPr>
        <w:tab/>
      </w:r>
      <w:r w:rsidRPr="00DC0183">
        <w:rPr>
          <w:rFonts w:ascii="Times New Roman" w:hAnsi="Times New Roman" w:cs="Times New Roman"/>
          <w:bCs/>
          <w:sz w:val="24"/>
          <w:szCs w:val="24"/>
        </w:rPr>
        <w:tab/>
      </w:r>
      <w:r w:rsidRPr="00DC0183">
        <w:rPr>
          <w:rFonts w:ascii="Times New Roman" w:hAnsi="Times New Roman" w:cs="Times New Roman"/>
          <w:bCs/>
          <w:sz w:val="24"/>
          <w:szCs w:val="24"/>
        </w:rPr>
        <w:tab/>
      </w:r>
      <w:r w:rsidRPr="00DC0183">
        <w:rPr>
          <w:rFonts w:ascii="Times New Roman" w:hAnsi="Times New Roman" w:cs="Times New Roman"/>
          <w:bCs/>
          <w:sz w:val="24"/>
          <w:szCs w:val="24"/>
        </w:rPr>
        <w:tab/>
        <w:t>Day   Month   Year</w:t>
      </w:r>
    </w:p>
    <w:p w14:paraId="60819D8C" w14:textId="61CBE32E" w:rsidR="00CE292E" w:rsidRDefault="00CE292E" w:rsidP="00FB34B2">
      <w:pPr>
        <w:numPr>
          <w:ilvl w:val="1"/>
          <w:numId w:val="6"/>
        </w:numPr>
        <w:spacing w:after="0" w:line="240" w:lineRule="auto"/>
        <w:ind w:left="709" w:firstLine="0"/>
        <w:jc w:val="left"/>
        <w:rPr>
          <w:rFonts w:ascii="Times New Roman" w:hAnsi="Times New Roman" w:cs="Times New Roman"/>
          <w:bCs/>
          <w:sz w:val="24"/>
          <w:szCs w:val="24"/>
        </w:rPr>
      </w:pPr>
      <w:r w:rsidRPr="00DC0183">
        <w:rPr>
          <w:rFonts w:ascii="Times New Roman" w:hAnsi="Times New Roman" w:cs="Times New Roman"/>
          <w:bCs/>
          <w:sz w:val="24"/>
          <w:szCs w:val="24"/>
        </w:rPr>
        <w:t xml:space="preserve">Date of </w:t>
      </w:r>
      <w:r w:rsidR="00B93074">
        <w:rPr>
          <w:rFonts w:ascii="Times New Roman" w:hAnsi="Times New Roman" w:cs="Times New Roman"/>
          <w:bCs/>
          <w:sz w:val="24"/>
          <w:szCs w:val="24"/>
        </w:rPr>
        <w:t>O</w:t>
      </w:r>
      <w:r w:rsidR="00B93074" w:rsidRPr="00DC0183">
        <w:rPr>
          <w:rFonts w:ascii="Times New Roman" w:hAnsi="Times New Roman" w:cs="Times New Roman"/>
          <w:bCs/>
          <w:sz w:val="24"/>
          <w:szCs w:val="24"/>
        </w:rPr>
        <w:t>pen</w:t>
      </w:r>
      <w:r w:rsidR="000E5EEC">
        <w:rPr>
          <w:rFonts w:ascii="Times New Roman" w:hAnsi="Times New Roman" w:cs="Times New Roman"/>
          <w:bCs/>
          <w:sz w:val="24"/>
          <w:szCs w:val="24"/>
        </w:rPr>
        <w:t>ing</w:t>
      </w:r>
      <w:r w:rsidR="00B93074">
        <w:rPr>
          <w:rFonts w:ascii="Times New Roman" w:hAnsi="Times New Roman" w:cs="Times New Roman"/>
          <w:bCs/>
          <w:sz w:val="24"/>
          <w:szCs w:val="24"/>
        </w:rPr>
        <w:t xml:space="preserve"> (Actual</w:t>
      </w:r>
      <w:r w:rsidR="00A82D01">
        <w:rPr>
          <w:rFonts w:ascii="Times New Roman" w:hAnsi="Times New Roman" w:cs="Times New Roman"/>
          <w:bCs/>
          <w:sz w:val="24"/>
          <w:szCs w:val="24"/>
        </w:rPr>
        <w:t>/</w:t>
      </w:r>
      <w:r w:rsidR="00B93074">
        <w:rPr>
          <w:rFonts w:ascii="Times New Roman" w:hAnsi="Times New Roman" w:cs="Times New Roman"/>
          <w:bCs/>
          <w:sz w:val="24"/>
          <w:szCs w:val="24"/>
        </w:rPr>
        <w:t xml:space="preserve"> </w:t>
      </w:r>
      <w:r w:rsidR="00A82D01">
        <w:rPr>
          <w:rFonts w:ascii="Times New Roman" w:hAnsi="Times New Roman" w:cs="Times New Roman"/>
          <w:bCs/>
          <w:sz w:val="24"/>
          <w:szCs w:val="24"/>
        </w:rPr>
        <w:t>Planned</w:t>
      </w:r>
      <w:r w:rsidR="00B93074">
        <w:rPr>
          <w:rFonts w:ascii="Times New Roman" w:hAnsi="Times New Roman" w:cs="Times New Roman"/>
          <w:bCs/>
          <w:sz w:val="24"/>
          <w:szCs w:val="24"/>
        </w:rPr>
        <w:t>)</w:t>
      </w:r>
      <w:r w:rsidRPr="00DC0183">
        <w:rPr>
          <w:rFonts w:ascii="Times New Roman" w:hAnsi="Times New Roman" w:cs="Times New Roman"/>
          <w:bCs/>
          <w:sz w:val="24"/>
          <w:szCs w:val="24"/>
        </w:rPr>
        <w:tab/>
        <w:t>:</w:t>
      </w:r>
      <w:r w:rsidRPr="00DC0183">
        <w:rPr>
          <w:rFonts w:ascii="Times New Roman" w:hAnsi="Times New Roman" w:cs="Times New Roman"/>
          <w:bCs/>
          <w:sz w:val="24"/>
          <w:szCs w:val="24"/>
        </w:rPr>
        <w:tab/>
      </w:r>
      <w:r w:rsidR="00904E1A" w:rsidRPr="00DC0183">
        <w:rPr>
          <w:rFonts w:ascii="Times New Roman" w:hAnsi="Times New Roman" w:cs="Times New Roman"/>
          <w:bCs/>
          <w:sz w:val="24"/>
          <w:szCs w:val="24"/>
        </w:rPr>
        <w:fldChar w:fldCharType="begin">
          <w:ffData>
            <w:name w:val="Check1"/>
            <w:enabled/>
            <w:calcOnExit w:val="0"/>
            <w:checkBox>
              <w:sizeAuto/>
              <w:default w:val="0"/>
            </w:checkBox>
          </w:ffData>
        </w:fldChar>
      </w:r>
      <w:r w:rsidRPr="00DC0183">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DC0183">
        <w:rPr>
          <w:rFonts w:ascii="Times New Roman" w:hAnsi="Times New Roman" w:cs="Times New Roman"/>
          <w:bCs/>
          <w:sz w:val="24"/>
          <w:szCs w:val="24"/>
        </w:rPr>
        <w:fldChar w:fldCharType="end"/>
      </w:r>
      <w:r w:rsidR="00904E1A" w:rsidRPr="00DC0183">
        <w:rPr>
          <w:rFonts w:ascii="Times New Roman" w:hAnsi="Times New Roman" w:cs="Times New Roman"/>
          <w:bCs/>
          <w:sz w:val="24"/>
          <w:szCs w:val="24"/>
        </w:rPr>
        <w:fldChar w:fldCharType="begin">
          <w:ffData>
            <w:name w:val="Check2"/>
            <w:enabled/>
            <w:calcOnExit w:val="0"/>
            <w:checkBox>
              <w:sizeAuto/>
              <w:default w:val="0"/>
            </w:checkBox>
          </w:ffData>
        </w:fldChar>
      </w:r>
      <w:r w:rsidRPr="00DC0183">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DC0183">
        <w:rPr>
          <w:rFonts w:ascii="Times New Roman" w:hAnsi="Times New Roman" w:cs="Times New Roman"/>
          <w:bCs/>
          <w:sz w:val="24"/>
          <w:szCs w:val="24"/>
        </w:rPr>
        <w:fldChar w:fldCharType="end"/>
      </w:r>
      <w:r w:rsidRPr="00DC0183">
        <w:rPr>
          <w:rFonts w:ascii="Times New Roman" w:hAnsi="Times New Roman" w:cs="Times New Roman"/>
          <w:bCs/>
          <w:sz w:val="24"/>
          <w:szCs w:val="24"/>
        </w:rPr>
        <w:t>/</w:t>
      </w:r>
      <w:r w:rsidR="00904E1A" w:rsidRPr="00DC0183">
        <w:rPr>
          <w:rFonts w:ascii="Times New Roman" w:hAnsi="Times New Roman" w:cs="Times New Roman"/>
          <w:bCs/>
          <w:sz w:val="24"/>
          <w:szCs w:val="24"/>
        </w:rPr>
        <w:fldChar w:fldCharType="begin">
          <w:ffData>
            <w:name w:val="Check3"/>
            <w:enabled/>
            <w:calcOnExit w:val="0"/>
            <w:checkBox>
              <w:sizeAuto/>
              <w:default w:val="0"/>
            </w:checkBox>
          </w:ffData>
        </w:fldChar>
      </w:r>
      <w:r w:rsidRPr="00DC0183">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DC0183">
        <w:rPr>
          <w:rFonts w:ascii="Times New Roman" w:hAnsi="Times New Roman" w:cs="Times New Roman"/>
          <w:bCs/>
          <w:sz w:val="24"/>
          <w:szCs w:val="24"/>
        </w:rPr>
        <w:fldChar w:fldCharType="end"/>
      </w:r>
      <w:r w:rsidR="00904E1A" w:rsidRPr="00DC0183">
        <w:rPr>
          <w:rFonts w:ascii="Times New Roman" w:hAnsi="Times New Roman" w:cs="Times New Roman"/>
          <w:bCs/>
          <w:sz w:val="24"/>
          <w:szCs w:val="24"/>
        </w:rPr>
        <w:fldChar w:fldCharType="begin">
          <w:ffData>
            <w:name w:val="Check4"/>
            <w:enabled/>
            <w:calcOnExit w:val="0"/>
            <w:checkBox>
              <w:sizeAuto/>
              <w:default w:val="0"/>
            </w:checkBox>
          </w:ffData>
        </w:fldChar>
      </w:r>
      <w:r w:rsidRPr="00DC0183">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DC0183">
        <w:rPr>
          <w:rFonts w:ascii="Times New Roman" w:hAnsi="Times New Roman" w:cs="Times New Roman"/>
          <w:bCs/>
          <w:sz w:val="24"/>
          <w:szCs w:val="24"/>
        </w:rPr>
        <w:fldChar w:fldCharType="end"/>
      </w:r>
      <w:r w:rsidRPr="00DC0183">
        <w:rPr>
          <w:rFonts w:ascii="Times New Roman" w:hAnsi="Times New Roman" w:cs="Times New Roman"/>
          <w:bCs/>
          <w:sz w:val="24"/>
          <w:szCs w:val="24"/>
        </w:rPr>
        <w:t>/</w:t>
      </w:r>
      <w:r w:rsidR="00904E1A" w:rsidRPr="00DC0183">
        <w:rPr>
          <w:rFonts w:ascii="Times New Roman" w:hAnsi="Times New Roman" w:cs="Times New Roman"/>
          <w:bCs/>
          <w:sz w:val="24"/>
          <w:szCs w:val="24"/>
        </w:rPr>
        <w:fldChar w:fldCharType="begin">
          <w:ffData>
            <w:name w:val="Check5"/>
            <w:enabled/>
            <w:calcOnExit w:val="0"/>
            <w:checkBox>
              <w:sizeAuto/>
              <w:default w:val="0"/>
            </w:checkBox>
          </w:ffData>
        </w:fldChar>
      </w:r>
      <w:r w:rsidRPr="00DC0183">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DC0183">
        <w:rPr>
          <w:rFonts w:ascii="Times New Roman" w:hAnsi="Times New Roman" w:cs="Times New Roman"/>
          <w:bCs/>
          <w:sz w:val="24"/>
          <w:szCs w:val="24"/>
        </w:rPr>
        <w:fldChar w:fldCharType="end"/>
      </w:r>
      <w:r w:rsidR="00904E1A" w:rsidRPr="00DC0183">
        <w:rPr>
          <w:rFonts w:ascii="Times New Roman" w:hAnsi="Times New Roman" w:cs="Times New Roman"/>
          <w:bCs/>
          <w:sz w:val="24"/>
          <w:szCs w:val="24"/>
        </w:rPr>
        <w:fldChar w:fldCharType="begin">
          <w:ffData>
            <w:name w:val="Check6"/>
            <w:enabled/>
            <w:calcOnExit w:val="0"/>
            <w:checkBox>
              <w:sizeAuto/>
              <w:default w:val="0"/>
            </w:checkBox>
          </w:ffData>
        </w:fldChar>
      </w:r>
      <w:r w:rsidRPr="00DC0183">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DC0183">
        <w:rPr>
          <w:rFonts w:ascii="Times New Roman" w:hAnsi="Times New Roman" w:cs="Times New Roman"/>
          <w:bCs/>
          <w:sz w:val="24"/>
          <w:szCs w:val="24"/>
        </w:rPr>
        <w:fldChar w:fldCharType="end"/>
      </w:r>
      <w:r w:rsidR="00904E1A" w:rsidRPr="00DC0183">
        <w:rPr>
          <w:rFonts w:ascii="Times New Roman" w:hAnsi="Times New Roman" w:cs="Times New Roman"/>
          <w:bCs/>
          <w:sz w:val="24"/>
          <w:szCs w:val="24"/>
        </w:rPr>
        <w:fldChar w:fldCharType="begin">
          <w:ffData>
            <w:name w:val="Check7"/>
            <w:enabled/>
            <w:calcOnExit w:val="0"/>
            <w:checkBox>
              <w:sizeAuto/>
              <w:default w:val="0"/>
            </w:checkBox>
          </w:ffData>
        </w:fldChar>
      </w:r>
      <w:r w:rsidRPr="00DC0183">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DC0183">
        <w:rPr>
          <w:rFonts w:ascii="Times New Roman" w:hAnsi="Times New Roman" w:cs="Times New Roman"/>
          <w:bCs/>
          <w:sz w:val="24"/>
          <w:szCs w:val="24"/>
        </w:rPr>
        <w:fldChar w:fldCharType="end"/>
      </w:r>
      <w:r w:rsidR="00904E1A" w:rsidRPr="00DC0183">
        <w:rPr>
          <w:rFonts w:ascii="Times New Roman" w:hAnsi="Times New Roman" w:cs="Times New Roman"/>
          <w:bCs/>
          <w:sz w:val="24"/>
          <w:szCs w:val="24"/>
        </w:rPr>
        <w:fldChar w:fldCharType="begin">
          <w:ffData>
            <w:name w:val="Check8"/>
            <w:enabled/>
            <w:calcOnExit w:val="0"/>
            <w:checkBox>
              <w:sizeAuto/>
              <w:default w:val="0"/>
            </w:checkBox>
          </w:ffData>
        </w:fldChar>
      </w:r>
      <w:r w:rsidRPr="00DC0183">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DC0183">
        <w:rPr>
          <w:rFonts w:ascii="Times New Roman" w:hAnsi="Times New Roman" w:cs="Times New Roman"/>
          <w:bCs/>
          <w:sz w:val="24"/>
          <w:szCs w:val="24"/>
        </w:rPr>
        <w:fldChar w:fldCharType="end"/>
      </w:r>
    </w:p>
    <w:p w14:paraId="2DFDA57A" w14:textId="1C9F1C05" w:rsidR="00497010" w:rsidRDefault="00497010" w:rsidP="00D31192">
      <w:pPr>
        <w:spacing w:after="0" w:line="240" w:lineRule="auto"/>
        <w:ind w:left="5727" w:firstLine="33"/>
        <w:jc w:val="left"/>
        <w:rPr>
          <w:rFonts w:ascii="Times New Roman" w:hAnsi="Times New Roman" w:cs="Times New Roman"/>
          <w:bCs/>
          <w:sz w:val="24"/>
          <w:szCs w:val="24"/>
        </w:rPr>
      </w:pPr>
      <w:r w:rsidRPr="00DC0183">
        <w:rPr>
          <w:rFonts w:ascii="Times New Roman" w:hAnsi="Times New Roman" w:cs="Times New Roman"/>
          <w:bCs/>
          <w:sz w:val="24"/>
          <w:szCs w:val="24"/>
        </w:rPr>
        <w:t>Day   Month   Year</w:t>
      </w:r>
    </w:p>
    <w:p w14:paraId="4B2F9914" w14:textId="77777777" w:rsidR="00497010" w:rsidRDefault="00497010" w:rsidP="00D31192">
      <w:pPr>
        <w:spacing w:after="0" w:line="240" w:lineRule="auto"/>
        <w:ind w:left="709" w:firstLine="0"/>
        <w:jc w:val="left"/>
        <w:rPr>
          <w:rFonts w:ascii="Times New Roman" w:hAnsi="Times New Roman" w:cs="Times New Roman"/>
          <w:bCs/>
          <w:sz w:val="24"/>
          <w:szCs w:val="24"/>
        </w:rPr>
      </w:pPr>
    </w:p>
    <w:p w14:paraId="078B1176" w14:textId="3F274698" w:rsidR="00497010" w:rsidRPr="00516DCE" w:rsidRDefault="00497010" w:rsidP="00D31192">
      <w:pPr>
        <w:pStyle w:val="ListParagraph"/>
        <w:numPr>
          <w:ilvl w:val="1"/>
          <w:numId w:val="6"/>
        </w:numPr>
        <w:ind w:left="1418" w:hanging="709"/>
        <w:rPr>
          <w:rFonts w:ascii="Times New Roman" w:hAnsi="Times New Roman" w:cs="Times New Roman"/>
          <w:sz w:val="24"/>
          <w:szCs w:val="24"/>
        </w:rPr>
      </w:pPr>
      <w:bookmarkStart w:id="3" w:name="_Hlk521408066"/>
      <w:r w:rsidRPr="00F62417">
        <w:rPr>
          <w:rFonts w:ascii="Times New Roman" w:hAnsi="Times New Roman" w:cs="Times New Roman"/>
          <w:bCs/>
          <w:sz w:val="24"/>
          <w:szCs w:val="24"/>
        </w:rPr>
        <w:t>Part-I code of the</w:t>
      </w:r>
      <w:r>
        <w:rPr>
          <w:rFonts w:ascii="Times New Roman" w:hAnsi="Times New Roman" w:cs="Times New Roman"/>
          <w:bCs/>
          <w:sz w:val="24"/>
          <w:szCs w:val="24"/>
        </w:rPr>
        <w:t xml:space="preserve"> </w:t>
      </w:r>
      <w:r w:rsidR="00B93074">
        <w:rPr>
          <w:rFonts w:ascii="Times New Roman" w:hAnsi="Times New Roman" w:cs="Times New Roman"/>
          <w:bCs/>
          <w:sz w:val="24"/>
          <w:szCs w:val="24"/>
        </w:rPr>
        <w:t>linked c</w:t>
      </w:r>
      <w:r>
        <w:rPr>
          <w:rFonts w:ascii="Times New Roman" w:hAnsi="Times New Roman" w:cs="Times New Roman"/>
          <w:bCs/>
          <w:sz w:val="24"/>
          <w:szCs w:val="24"/>
        </w:rPr>
        <w:t xml:space="preserve">urrency </w:t>
      </w:r>
      <w:r w:rsidR="00B93074">
        <w:rPr>
          <w:rFonts w:ascii="Times New Roman" w:hAnsi="Times New Roman" w:cs="Times New Roman"/>
          <w:bCs/>
          <w:sz w:val="24"/>
          <w:szCs w:val="24"/>
        </w:rPr>
        <w:t>c</w:t>
      </w:r>
      <w:r>
        <w:rPr>
          <w:rFonts w:ascii="Times New Roman" w:hAnsi="Times New Roman" w:cs="Times New Roman"/>
          <w:bCs/>
          <w:sz w:val="24"/>
          <w:szCs w:val="24"/>
        </w:rPr>
        <w:t>hest</w:t>
      </w:r>
      <w:r w:rsidR="00B93074">
        <w:rPr>
          <w:rFonts w:ascii="Times New Roman" w:hAnsi="Times New Roman" w:cs="Times New Roman"/>
          <w:bCs/>
          <w:sz w:val="24"/>
          <w:szCs w:val="24"/>
        </w:rPr>
        <w:t xml:space="preserve"> </w:t>
      </w:r>
      <w:r>
        <w:rPr>
          <w:rFonts w:ascii="Times New Roman" w:hAnsi="Times New Roman" w:cs="Times New Roman"/>
          <w:bCs/>
          <w:sz w:val="24"/>
          <w:szCs w:val="24"/>
        </w:rPr>
        <w:t>(B</w:t>
      </w:r>
      <w:r w:rsidR="00E6090D">
        <w:rPr>
          <w:rFonts w:ascii="Times New Roman" w:hAnsi="Times New Roman" w:cs="Times New Roman"/>
          <w:bCs/>
          <w:sz w:val="24"/>
          <w:szCs w:val="24"/>
        </w:rPr>
        <w:t>O</w:t>
      </w:r>
      <w:r>
        <w:rPr>
          <w:rFonts w:ascii="Times New Roman" w:hAnsi="Times New Roman" w:cs="Times New Roman"/>
          <w:bCs/>
          <w:sz w:val="24"/>
          <w:szCs w:val="24"/>
        </w:rPr>
        <w:t>/Office)</w:t>
      </w:r>
      <w:r w:rsidR="00B56171">
        <w:rPr>
          <w:rFonts w:ascii="Times New Roman" w:hAnsi="Times New Roman" w:cs="Times New Roman"/>
          <w:bCs/>
          <w:sz w:val="24"/>
          <w:szCs w:val="24"/>
        </w:rPr>
        <w:t xml:space="preserve">, if not functioning as </w:t>
      </w:r>
      <w:r w:rsidR="00B93074">
        <w:rPr>
          <w:rFonts w:ascii="Times New Roman" w:hAnsi="Times New Roman" w:cs="Times New Roman"/>
          <w:bCs/>
          <w:sz w:val="24"/>
          <w:szCs w:val="24"/>
        </w:rPr>
        <w:t xml:space="preserve">a </w:t>
      </w:r>
      <w:r w:rsidR="00B56171">
        <w:rPr>
          <w:rFonts w:ascii="Times New Roman" w:hAnsi="Times New Roman" w:cs="Times New Roman"/>
          <w:bCs/>
          <w:sz w:val="24"/>
          <w:szCs w:val="24"/>
        </w:rPr>
        <w:t>Currency Ches</w:t>
      </w:r>
      <w:bookmarkEnd w:id="3"/>
      <w:r w:rsidR="00B56171">
        <w:rPr>
          <w:rFonts w:ascii="Times New Roman" w:hAnsi="Times New Roman" w:cs="Times New Roman"/>
          <w:bCs/>
          <w:sz w:val="24"/>
          <w:szCs w:val="24"/>
        </w:rPr>
        <w:t>t</w:t>
      </w:r>
      <w:r w:rsidRPr="00F62417">
        <w:rPr>
          <w:rFonts w:ascii="Times New Roman" w:hAnsi="Times New Roman" w:cs="Times New Roman"/>
          <w:bCs/>
          <w:sz w:val="24"/>
          <w:szCs w:val="24"/>
        </w:rPr>
        <w:tab/>
        <w:t xml:space="preserve">: </w:t>
      </w:r>
      <w:r w:rsidRPr="00F62417">
        <w:rPr>
          <w:rFonts w:ascii="Times New Roman" w:hAnsi="Times New Roman" w:cs="Times New Roman"/>
          <w:bCs/>
          <w:sz w:val="24"/>
          <w:szCs w:val="24"/>
        </w:rPr>
        <w:fldChar w:fldCharType="begin">
          <w:ffData>
            <w:name w:val="Check1"/>
            <w:enabled/>
            <w:calcOnExit w:val="0"/>
            <w:checkBox>
              <w:sizeAuto/>
              <w:default w:val="0"/>
            </w:checkBox>
          </w:ffData>
        </w:fldChar>
      </w:r>
      <w:r w:rsidRPr="00F62417">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F62417">
        <w:rPr>
          <w:rFonts w:ascii="Times New Roman" w:hAnsi="Times New Roman" w:cs="Times New Roman"/>
          <w:bCs/>
          <w:sz w:val="24"/>
          <w:szCs w:val="24"/>
        </w:rPr>
        <w:fldChar w:fldCharType="end"/>
      </w:r>
      <w:r w:rsidRPr="00F62417">
        <w:rPr>
          <w:rFonts w:ascii="Times New Roman" w:hAnsi="Times New Roman" w:cs="Times New Roman"/>
          <w:bCs/>
          <w:sz w:val="24"/>
          <w:szCs w:val="24"/>
        </w:rPr>
        <w:fldChar w:fldCharType="begin">
          <w:ffData>
            <w:name w:val="Check2"/>
            <w:enabled/>
            <w:calcOnExit w:val="0"/>
            <w:checkBox>
              <w:sizeAuto/>
              <w:default w:val="0"/>
            </w:checkBox>
          </w:ffData>
        </w:fldChar>
      </w:r>
      <w:r w:rsidRPr="00F62417">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F62417">
        <w:rPr>
          <w:rFonts w:ascii="Times New Roman" w:hAnsi="Times New Roman" w:cs="Times New Roman"/>
          <w:bCs/>
          <w:sz w:val="24"/>
          <w:szCs w:val="24"/>
        </w:rPr>
        <w:fldChar w:fldCharType="end"/>
      </w:r>
      <w:r w:rsidRPr="00F62417">
        <w:rPr>
          <w:rFonts w:ascii="Times New Roman" w:hAnsi="Times New Roman" w:cs="Times New Roman"/>
          <w:bCs/>
          <w:sz w:val="24"/>
          <w:szCs w:val="24"/>
        </w:rPr>
        <w:fldChar w:fldCharType="begin">
          <w:ffData>
            <w:name w:val="Check3"/>
            <w:enabled/>
            <w:calcOnExit w:val="0"/>
            <w:checkBox>
              <w:sizeAuto/>
              <w:default w:val="0"/>
            </w:checkBox>
          </w:ffData>
        </w:fldChar>
      </w:r>
      <w:r w:rsidRPr="00F62417">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F62417">
        <w:rPr>
          <w:rFonts w:ascii="Times New Roman" w:hAnsi="Times New Roman" w:cs="Times New Roman"/>
          <w:bCs/>
          <w:sz w:val="24"/>
          <w:szCs w:val="24"/>
        </w:rPr>
        <w:fldChar w:fldCharType="end"/>
      </w:r>
      <w:r w:rsidRPr="00F62417">
        <w:rPr>
          <w:rFonts w:ascii="Times New Roman" w:hAnsi="Times New Roman" w:cs="Times New Roman"/>
          <w:bCs/>
          <w:sz w:val="24"/>
          <w:szCs w:val="24"/>
        </w:rPr>
        <w:fldChar w:fldCharType="begin">
          <w:ffData>
            <w:name w:val="Check4"/>
            <w:enabled/>
            <w:calcOnExit w:val="0"/>
            <w:checkBox>
              <w:sizeAuto/>
              <w:default w:val="0"/>
            </w:checkBox>
          </w:ffData>
        </w:fldChar>
      </w:r>
      <w:r w:rsidRPr="00F62417">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F62417">
        <w:rPr>
          <w:rFonts w:ascii="Times New Roman" w:hAnsi="Times New Roman" w:cs="Times New Roman"/>
          <w:bCs/>
          <w:sz w:val="24"/>
          <w:szCs w:val="24"/>
        </w:rPr>
        <w:fldChar w:fldCharType="end"/>
      </w:r>
      <w:r w:rsidRPr="00F62417">
        <w:rPr>
          <w:rFonts w:ascii="Times New Roman" w:hAnsi="Times New Roman" w:cs="Times New Roman"/>
          <w:bCs/>
          <w:sz w:val="24"/>
          <w:szCs w:val="24"/>
        </w:rPr>
        <w:fldChar w:fldCharType="begin">
          <w:ffData>
            <w:name w:val="Check5"/>
            <w:enabled/>
            <w:calcOnExit w:val="0"/>
            <w:checkBox>
              <w:sizeAuto/>
              <w:default w:val="0"/>
            </w:checkBox>
          </w:ffData>
        </w:fldChar>
      </w:r>
      <w:r w:rsidRPr="00F62417">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F62417">
        <w:rPr>
          <w:rFonts w:ascii="Times New Roman" w:hAnsi="Times New Roman" w:cs="Times New Roman"/>
          <w:bCs/>
          <w:sz w:val="24"/>
          <w:szCs w:val="24"/>
        </w:rPr>
        <w:fldChar w:fldCharType="end"/>
      </w:r>
      <w:r w:rsidRPr="00F62417">
        <w:rPr>
          <w:rFonts w:ascii="Times New Roman" w:hAnsi="Times New Roman" w:cs="Times New Roman"/>
          <w:bCs/>
          <w:sz w:val="24"/>
          <w:szCs w:val="24"/>
        </w:rPr>
        <w:fldChar w:fldCharType="begin">
          <w:ffData>
            <w:name w:val="Check6"/>
            <w:enabled/>
            <w:calcOnExit w:val="0"/>
            <w:checkBox>
              <w:sizeAuto/>
              <w:default w:val="0"/>
            </w:checkBox>
          </w:ffData>
        </w:fldChar>
      </w:r>
      <w:r w:rsidRPr="00F62417">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F62417">
        <w:rPr>
          <w:rFonts w:ascii="Times New Roman" w:hAnsi="Times New Roman" w:cs="Times New Roman"/>
          <w:bCs/>
          <w:sz w:val="24"/>
          <w:szCs w:val="24"/>
        </w:rPr>
        <w:fldChar w:fldCharType="end"/>
      </w:r>
      <w:r w:rsidRPr="00F62417">
        <w:rPr>
          <w:rFonts w:ascii="Times New Roman" w:hAnsi="Times New Roman" w:cs="Times New Roman"/>
          <w:bCs/>
          <w:sz w:val="24"/>
          <w:szCs w:val="24"/>
        </w:rPr>
        <w:fldChar w:fldCharType="begin">
          <w:ffData>
            <w:name w:val="Check6"/>
            <w:enabled/>
            <w:calcOnExit w:val="0"/>
            <w:checkBox>
              <w:sizeAuto/>
              <w:default w:val="0"/>
            </w:checkBox>
          </w:ffData>
        </w:fldChar>
      </w:r>
      <w:r w:rsidRPr="00F62417">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F62417">
        <w:rPr>
          <w:rFonts w:ascii="Times New Roman" w:hAnsi="Times New Roman" w:cs="Times New Roman"/>
          <w:bCs/>
          <w:sz w:val="24"/>
          <w:szCs w:val="24"/>
        </w:rPr>
        <w:fldChar w:fldCharType="end"/>
      </w:r>
    </w:p>
    <w:p w14:paraId="16F2BE0E" w14:textId="77777777" w:rsidR="00CE292E" w:rsidRDefault="00CE292E" w:rsidP="00CE292E">
      <w:pPr>
        <w:spacing w:after="0" w:line="240" w:lineRule="auto"/>
        <w:ind w:left="360" w:firstLine="0"/>
        <w:jc w:val="left"/>
        <w:rPr>
          <w:rFonts w:ascii="Times New Roman" w:hAnsi="Times New Roman" w:cs="Times New Roman"/>
          <w:sz w:val="24"/>
          <w:szCs w:val="24"/>
        </w:rPr>
      </w:pPr>
    </w:p>
    <w:p w14:paraId="7971D22F" w14:textId="598D2293" w:rsidR="00CE292E" w:rsidRPr="00D378F4" w:rsidRDefault="00CE292E" w:rsidP="009E504E">
      <w:pPr>
        <w:numPr>
          <w:ilvl w:val="0"/>
          <w:numId w:val="6"/>
        </w:numPr>
        <w:spacing w:after="0" w:line="240" w:lineRule="auto"/>
        <w:jc w:val="left"/>
        <w:rPr>
          <w:rFonts w:ascii="Times New Roman" w:hAnsi="Times New Roman" w:cs="Times New Roman"/>
          <w:sz w:val="24"/>
          <w:szCs w:val="24"/>
        </w:rPr>
      </w:pPr>
      <w:bookmarkStart w:id="4" w:name="_Hlk521408530"/>
      <w:r w:rsidRPr="00D378F4">
        <w:rPr>
          <w:rFonts w:ascii="Times New Roman" w:hAnsi="Times New Roman" w:cs="Times New Roman"/>
          <w:sz w:val="24"/>
          <w:szCs w:val="24"/>
        </w:rPr>
        <w:t>Magnetic Ink Character Recognition (MICR) Code</w:t>
      </w:r>
      <w:r w:rsidR="00F94A5E">
        <w:rPr>
          <w:rFonts w:ascii="Times New Roman" w:hAnsi="Times New Roman" w:cs="Times New Roman"/>
          <w:sz w:val="24"/>
          <w:szCs w:val="24"/>
        </w:rPr>
        <w:t xml:space="preserve"> </w:t>
      </w:r>
      <w:bookmarkEnd w:id="4"/>
      <w:r>
        <w:rPr>
          <w:rFonts w:ascii="Times New Roman" w:hAnsi="Times New Roman" w:cs="Times New Roman"/>
          <w:sz w:val="24"/>
          <w:szCs w:val="24"/>
        </w:rPr>
        <w:t xml:space="preserve">:  </w:t>
      </w:r>
      <w:r w:rsidR="00904E1A" w:rsidRPr="008B22FE">
        <w:rPr>
          <w:rFonts w:ascii="Times New Roman" w:hAnsi="Times New Roman" w:cs="Times New Roman"/>
          <w:sz w:val="24"/>
          <w:szCs w:val="24"/>
        </w:rPr>
        <w:fldChar w:fldCharType="begin">
          <w:ffData>
            <w:name w:val="Check1"/>
            <w:enabled/>
            <w:calcOnExit w:val="0"/>
            <w:checkBox>
              <w:sizeAuto/>
              <w:default w:val="0"/>
            </w:checkBox>
          </w:ffData>
        </w:fldChar>
      </w:r>
      <w:r>
        <w:rPr>
          <w:rFonts w:ascii="Times New Roman" w:hAnsi="Times New Roman" w:cs="Times New Roman"/>
          <w:sz w:val="24"/>
          <w:szCs w:val="24"/>
        </w:rPr>
        <w:instrText xml:space="preserve"> FORMCHECKBOX </w:instrText>
      </w:r>
      <w:r w:rsidR="00C2346E">
        <w:rPr>
          <w:rFonts w:ascii="Times New Roman" w:hAnsi="Times New Roman" w:cs="Times New Roman"/>
          <w:sz w:val="24"/>
          <w:szCs w:val="24"/>
        </w:rPr>
      </w:r>
      <w:r w:rsidR="00C2346E">
        <w:rPr>
          <w:rFonts w:ascii="Times New Roman" w:hAnsi="Times New Roman" w:cs="Times New Roman"/>
          <w:sz w:val="24"/>
          <w:szCs w:val="24"/>
        </w:rPr>
        <w:fldChar w:fldCharType="separate"/>
      </w:r>
      <w:r w:rsidR="00904E1A" w:rsidRPr="008B22FE">
        <w:rPr>
          <w:rFonts w:ascii="Times New Roman" w:hAnsi="Times New Roman" w:cs="Times New Roman"/>
          <w:sz w:val="24"/>
          <w:szCs w:val="24"/>
        </w:rPr>
        <w:fldChar w:fldCharType="end"/>
      </w:r>
      <w:r w:rsidR="00904E1A" w:rsidRPr="008B22FE">
        <w:rPr>
          <w:rFonts w:ascii="Times New Roman" w:hAnsi="Times New Roman" w:cs="Times New Roman"/>
          <w:sz w:val="24"/>
          <w:szCs w:val="24"/>
        </w:rPr>
        <w:fldChar w:fldCharType="begin">
          <w:ffData>
            <w:name w:val="Check2"/>
            <w:enabled/>
            <w:calcOnExit w:val="0"/>
            <w:checkBox>
              <w:sizeAuto/>
              <w:default w:val="0"/>
            </w:checkBox>
          </w:ffData>
        </w:fldChar>
      </w:r>
      <w:r>
        <w:rPr>
          <w:rFonts w:ascii="Times New Roman" w:hAnsi="Times New Roman" w:cs="Times New Roman"/>
          <w:sz w:val="24"/>
          <w:szCs w:val="24"/>
        </w:rPr>
        <w:instrText xml:space="preserve"> FORMCHECKBOX </w:instrText>
      </w:r>
      <w:r w:rsidR="00C2346E">
        <w:rPr>
          <w:rFonts w:ascii="Times New Roman" w:hAnsi="Times New Roman" w:cs="Times New Roman"/>
          <w:sz w:val="24"/>
          <w:szCs w:val="24"/>
        </w:rPr>
      </w:r>
      <w:r w:rsidR="00C2346E">
        <w:rPr>
          <w:rFonts w:ascii="Times New Roman" w:hAnsi="Times New Roman" w:cs="Times New Roman"/>
          <w:sz w:val="24"/>
          <w:szCs w:val="24"/>
        </w:rPr>
        <w:fldChar w:fldCharType="separate"/>
      </w:r>
      <w:r w:rsidR="00904E1A" w:rsidRPr="008B22FE">
        <w:rPr>
          <w:rFonts w:ascii="Times New Roman" w:hAnsi="Times New Roman" w:cs="Times New Roman"/>
          <w:sz w:val="24"/>
          <w:szCs w:val="24"/>
        </w:rPr>
        <w:fldChar w:fldCharType="end"/>
      </w:r>
      <w:r w:rsidR="00904E1A" w:rsidRPr="008B22FE">
        <w:rPr>
          <w:rFonts w:ascii="Times New Roman" w:hAnsi="Times New Roman" w:cs="Times New Roman"/>
          <w:sz w:val="24"/>
          <w:szCs w:val="24"/>
        </w:rPr>
        <w:fldChar w:fldCharType="begin">
          <w:ffData>
            <w:name w:val="Check3"/>
            <w:enabled/>
            <w:calcOnExit w:val="0"/>
            <w:checkBox>
              <w:sizeAuto/>
              <w:default w:val="0"/>
            </w:checkBox>
          </w:ffData>
        </w:fldChar>
      </w:r>
      <w:r>
        <w:rPr>
          <w:rFonts w:ascii="Times New Roman" w:hAnsi="Times New Roman" w:cs="Times New Roman"/>
          <w:sz w:val="24"/>
          <w:szCs w:val="24"/>
        </w:rPr>
        <w:instrText xml:space="preserve"> FORMCHECKBOX </w:instrText>
      </w:r>
      <w:r w:rsidR="00C2346E">
        <w:rPr>
          <w:rFonts w:ascii="Times New Roman" w:hAnsi="Times New Roman" w:cs="Times New Roman"/>
          <w:sz w:val="24"/>
          <w:szCs w:val="24"/>
        </w:rPr>
      </w:r>
      <w:r w:rsidR="00C2346E">
        <w:rPr>
          <w:rFonts w:ascii="Times New Roman" w:hAnsi="Times New Roman" w:cs="Times New Roman"/>
          <w:sz w:val="24"/>
          <w:szCs w:val="24"/>
        </w:rPr>
        <w:fldChar w:fldCharType="separate"/>
      </w:r>
      <w:r w:rsidR="00904E1A" w:rsidRPr="008B22FE">
        <w:rPr>
          <w:rFonts w:ascii="Times New Roman" w:hAnsi="Times New Roman" w:cs="Times New Roman"/>
          <w:sz w:val="24"/>
          <w:szCs w:val="24"/>
        </w:rPr>
        <w:fldChar w:fldCharType="end"/>
      </w:r>
      <w:r w:rsidRPr="00D378F4">
        <w:rPr>
          <w:rFonts w:ascii="Times New Roman" w:hAnsi="Times New Roman" w:cs="Times New Roman"/>
          <w:sz w:val="24"/>
          <w:szCs w:val="24"/>
        </w:rPr>
        <w:t xml:space="preserve">   </w:t>
      </w:r>
      <w:r w:rsidR="00904E1A" w:rsidRPr="008B22FE">
        <w:rPr>
          <w:rFonts w:ascii="Times New Roman" w:hAnsi="Times New Roman" w:cs="Times New Roman"/>
          <w:sz w:val="24"/>
          <w:szCs w:val="24"/>
        </w:rPr>
        <w:fldChar w:fldCharType="begin">
          <w:ffData>
            <w:name w:val="Check4"/>
            <w:enabled/>
            <w:calcOnExit w:val="0"/>
            <w:checkBox>
              <w:sizeAuto/>
              <w:default w:val="0"/>
            </w:checkBox>
          </w:ffData>
        </w:fldChar>
      </w:r>
      <w:r>
        <w:rPr>
          <w:rFonts w:ascii="Times New Roman" w:hAnsi="Times New Roman" w:cs="Times New Roman"/>
          <w:sz w:val="24"/>
          <w:szCs w:val="24"/>
        </w:rPr>
        <w:instrText xml:space="preserve"> FORMCHECKBOX </w:instrText>
      </w:r>
      <w:r w:rsidR="00C2346E">
        <w:rPr>
          <w:rFonts w:ascii="Times New Roman" w:hAnsi="Times New Roman" w:cs="Times New Roman"/>
          <w:sz w:val="24"/>
          <w:szCs w:val="24"/>
        </w:rPr>
      </w:r>
      <w:r w:rsidR="00C2346E">
        <w:rPr>
          <w:rFonts w:ascii="Times New Roman" w:hAnsi="Times New Roman" w:cs="Times New Roman"/>
          <w:sz w:val="24"/>
          <w:szCs w:val="24"/>
        </w:rPr>
        <w:fldChar w:fldCharType="separate"/>
      </w:r>
      <w:r w:rsidR="00904E1A" w:rsidRPr="008B22FE">
        <w:rPr>
          <w:rFonts w:ascii="Times New Roman" w:hAnsi="Times New Roman" w:cs="Times New Roman"/>
          <w:sz w:val="24"/>
          <w:szCs w:val="24"/>
        </w:rPr>
        <w:fldChar w:fldCharType="end"/>
      </w:r>
      <w:r w:rsidR="00904E1A" w:rsidRPr="008B22FE">
        <w:rPr>
          <w:rFonts w:ascii="Times New Roman" w:hAnsi="Times New Roman" w:cs="Times New Roman"/>
          <w:sz w:val="24"/>
          <w:szCs w:val="24"/>
        </w:rPr>
        <w:fldChar w:fldCharType="begin">
          <w:ffData>
            <w:name w:val="Check5"/>
            <w:enabled/>
            <w:calcOnExit w:val="0"/>
            <w:checkBox>
              <w:sizeAuto/>
              <w:default w:val="0"/>
            </w:checkBox>
          </w:ffData>
        </w:fldChar>
      </w:r>
      <w:r>
        <w:rPr>
          <w:rFonts w:ascii="Times New Roman" w:hAnsi="Times New Roman" w:cs="Times New Roman"/>
          <w:sz w:val="24"/>
          <w:szCs w:val="24"/>
        </w:rPr>
        <w:instrText xml:space="preserve"> FORMCHECKBOX </w:instrText>
      </w:r>
      <w:r w:rsidR="00C2346E">
        <w:rPr>
          <w:rFonts w:ascii="Times New Roman" w:hAnsi="Times New Roman" w:cs="Times New Roman"/>
          <w:sz w:val="24"/>
          <w:szCs w:val="24"/>
        </w:rPr>
      </w:r>
      <w:r w:rsidR="00C2346E">
        <w:rPr>
          <w:rFonts w:ascii="Times New Roman" w:hAnsi="Times New Roman" w:cs="Times New Roman"/>
          <w:sz w:val="24"/>
          <w:szCs w:val="24"/>
        </w:rPr>
        <w:fldChar w:fldCharType="separate"/>
      </w:r>
      <w:r w:rsidR="00904E1A" w:rsidRPr="008B22FE">
        <w:rPr>
          <w:rFonts w:ascii="Times New Roman" w:hAnsi="Times New Roman" w:cs="Times New Roman"/>
          <w:sz w:val="24"/>
          <w:szCs w:val="24"/>
        </w:rPr>
        <w:fldChar w:fldCharType="end"/>
      </w:r>
      <w:r w:rsidR="00904E1A" w:rsidRPr="008B22FE">
        <w:rPr>
          <w:rFonts w:ascii="Times New Roman" w:hAnsi="Times New Roman" w:cs="Times New Roman"/>
          <w:sz w:val="24"/>
          <w:szCs w:val="24"/>
        </w:rPr>
        <w:fldChar w:fldCharType="begin">
          <w:ffData>
            <w:name w:val="Check6"/>
            <w:enabled/>
            <w:calcOnExit w:val="0"/>
            <w:checkBox>
              <w:sizeAuto/>
              <w:default w:val="0"/>
            </w:checkBox>
          </w:ffData>
        </w:fldChar>
      </w:r>
      <w:r>
        <w:rPr>
          <w:rFonts w:ascii="Times New Roman" w:hAnsi="Times New Roman" w:cs="Times New Roman"/>
          <w:sz w:val="24"/>
          <w:szCs w:val="24"/>
        </w:rPr>
        <w:instrText xml:space="preserve"> FORMCHECKBOX </w:instrText>
      </w:r>
      <w:r w:rsidR="00C2346E">
        <w:rPr>
          <w:rFonts w:ascii="Times New Roman" w:hAnsi="Times New Roman" w:cs="Times New Roman"/>
          <w:sz w:val="24"/>
          <w:szCs w:val="24"/>
        </w:rPr>
      </w:r>
      <w:r w:rsidR="00C2346E">
        <w:rPr>
          <w:rFonts w:ascii="Times New Roman" w:hAnsi="Times New Roman" w:cs="Times New Roman"/>
          <w:sz w:val="24"/>
          <w:szCs w:val="24"/>
        </w:rPr>
        <w:fldChar w:fldCharType="separate"/>
      </w:r>
      <w:r w:rsidR="00904E1A" w:rsidRPr="008B22FE">
        <w:rPr>
          <w:rFonts w:ascii="Times New Roman" w:hAnsi="Times New Roman" w:cs="Times New Roman"/>
          <w:sz w:val="24"/>
          <w:szCs w:val="24"/>
        </w:rPr>
        <w:fldChar w:fldCharType="end"/>
      </w:r>
      <w:r w:rsidRPr="00D378F4">
        <w:rPr>
          <w:rFonts w:ascii="Times New Roman" w:hAnsi="Times New Roman" w:cs="Times New Roman"/>
          <w:sz w:val="24"/>
          <w:szCs w:val="24"/>
        </w:rPr>
        <w:t xml:space="preserve">   </w:t>
      </w:r>
      <w:r w:rsidR="00904E1A" w:rsidRPr="008B22FE">
        <w:rPr>
          <w:rFonts w:ascii="Times New Roman" w:hAnsi="Times New Roman" w:cs="Times New Roman"/>
          <w:sz w:val="24"/>
          <w:szCs w:val="24"/>
        </w:rPr>
        <w:fldChar w:fldCharType="begin">
          <w:ffData>
            <w:name w:val="Check6"/>
            <w:enabled/>
            <w:calcOnExit w:val="0"/>
            <w:checkBox>
              <w:sizeAuto/>
              <w:default w:val="0"/>
            </w:checkBox>
          </w:ffData>
        </w:fldChar>
      </w:r>
      <w:r>
        <w:rPr>
          <w:rFonts w:ascii="Times New Roman" w:hAnsi="Times New Roman" w:cs="Times New Roman"/>
          <w:sz w:val="24"/>
          <w:szCs w:val="24"/>
        </w:rPr>
        <w:instrText xml:space="preserve"> FORMCHECKBOX </w:instrText>
      </w:r>
      <w:r w:rsidR="00C2346E">
        <w:rPr>
          <w:rFonts w:ascii="Times New Roman" w:hAnsi="Times New Roman" w:cs="Times New Roman"/>
          <w:sz w:val="24"/>
          <w:szCs w:val="24"/>
        </w:rPr>
      </w:r>
      <w:r w:rsidR="00C2346E">
        <w:rPr>
          <w:rFonts w:ascii="Times New Roman" w:hAnsi="Times New Roman" w:cs="Times New Roman"/>
          <w:sz w:val="24"/>
          <w:szCs w:val="24"/>
        </w:rPr>
        <w:fldChar w:fldCharType="separate"/>
      </w:r>
      <w:r w:rsidR="00904E1A" w:rsidRPr="008B22FE">
        <w:rPr>
          <w:rFonts w:ascii="Times New Roman" w:hAnsi="Times New Roman" w:cs="Times New Roman"/>
          <w:sz w:val="24"/>
          <w:szCs w:val="24"/>
        </w:rPr>
        <w:fldChar w:fldCharType="end"/>
      </w:r>
      <w:r w:rsidR="00904E1A" w:rsidRPr="008B22FE">
        <w:rPr>
          <w:rFonts w:ascii="Times New Roman" w:hAnsi="Times New Roman" w:cs="Times New Roman"/>
          <w:sz w:val="24"/>
          <w:szCs w:val="24"/>
        </w:rPr>
        <w:fldChar w:fldCharType="begin">
          <w:ffData>
            <w:name w:val="Check1"/>
            <w:enabled/>
            <w:calcOnExit w:val="0"/>
            <w:checkBox>
              <w:sizeAuto/>
              <w:default w:val="0"/>
            </w:checkBox>
          </w:ffData>
        </w:fldChar>
      </w:r>
      <w:r>
        <w:rPr>
          <w:rFonts w:ascii="Times New Roman" w:hAnsi="Times New Roman" w:cs="Times New Roman"/>
          <w:sz w:val="24"/>
          <w:szCs w:val="24"/>
        </w:rPr>
        <w:instrText xml:space="preserve"> FORMCHECKBOX </w:instrText>
      </w:r>
      <w:r w:rsidR="00C2346E">
        <w:rPr>
          <w:rFonts w:ascii="Times New Roman" w:hAnsi="Times New Roman" w:cs="Times New Roman"/>
          <w:sz w:val="24"/>
          <w:szCs w:val="24"/>
        </w:rPr>
      </w:r>
      <w:r w:rsidR="00C2346E">
        <w:rPr>
          <w:rFonts w:ascii="Times New Roman" w:hAnsi="Times New Roman" w:cs="Times New Roman"/>
          <w:sz w:val="24"/>
          <w:szCs w:val="24"/>
        </w:rPr>
        <w:fldChar w:fldCharType="separate"/>
      </w:r>
      <w:r w:rsidR="00904E1A" w:rsidRPr="008B22FE">
        <w:rPr>
          <w:rFonts w:ascii="Times New Roman" w:hAnsi="Times New Roman" w:cs="Times New Roman"/>
          <w:sz w:val="24"/>
          <w:szCs w:val="24"/>
        </w:rPr>
        <w:fldChar w:fldCharType="end"/>
      </w:r>
      <w:r w:rsidR="00904E1A" w:rsidRPr="008B22FE">
        <w:rPr>
          <w:rFonts w:ascii="Times New Roman" w:hAnsi="Times New Roman" w:cs="Times New Roman"/>
          <w:sz w:val="24"/>
          <w:szCs w:val="24"/>
        </w:rPr>
        <w:fldChar w:fldCharType="begin">
          <w:ffData>
            <w:name w:val="Check2"/>
            <w:enabled/>
            <w:calcOnExit w:val="0"/>
            <w:checkBox>
              <w:sizeAuto/>
              <w:default w:val="0"/>
            </w:checkBox>
          </w:ffData>
        </w:fldChar>
      </w:r>
      <w:r>
        <w:rPr>
          <w:rFonts w:ascii="Times New Roman" w:hAnsi="Times New Roman" w:cs="Times New Roman"/>
          <w:sz w:val="24"/>
          <w:szCs w:val="24"/>
        </w:rPr>
        <w:instrText xml:space="preserve"> FORMCHECKBOX </w:instrText>
      </w:r>
      <w:r w:rsidR="00C2346E">
        <w:rPr>
          <w:rFonts w:ascii="Times New Roman" w:hAnsi="Times New Roman" w:cs="Times New Roman"/>
          <w:sz w:val="24"/>
          <w:szCs w:val="24"/>
        </w:rPr>
      </w:r>
      <w:r w:rsidR="00C2346E">
        <w:rPr>
          <w:rFonts w:ascii="Times New Roman" w:hAnsi="Times New Roman" w:cs="Times New Roman"/>
          <w:sz w:val="24"/>
          <w:szCs w:val="24"/>
        </w:rPr>
        <w:fldChar w:fldCharType="separate"/>
      </w:r>
      <w:r w:rsidR="00904E1A" w:rsidRPr="008B22FE">
        <w:rPr>
          <w:rFonts w:ascii="Times New Roman" w:hAnsi="Times New Roman" w:cs="Times New Roman"/>
          <w:sz w:val="24"/>
          <w:szCs w:val="24"/>
        </w:rPr>
        <w:fldChar w:fldCharType="end"/>
      </w:r>
    </w:p>
    <w:p w14:paraId="1E9950A2" w14:textId="77777777" w:rsidR="00CE292E" w:rsidRPr="00B9686A" w:rsidRDefault="00CE292E" w:rsidP="00CE292E">
      <w:pPr>
        <w:spacing w:after="0"/>
        <w:ind w:left="360"/>
        <w:rPr>
          <w:rFonts w:ascii="Times New Roman" w:hAnsi="Times New Roman" w:cs="Times New Roman"/>
          <w:bCs/>
          <w:iCs/>
          <w:sz w:val="24"/>
          <w:szCs w:val="24"/>
        </w:rPr>
      </w:pPr>
      <w:r w:rsidRPr="00DC0183">
        <w:rPr>
          <w:rFonts w:ascii="Times New Roman" w:hAnsi="Times New Roman" w:cs="Times New Roman"/>
          <w:bCs/>
          <w:sz w:val="24"/>
          <w:szCs w:val="24"/>
        </w:rPr>
        <w:tab/>
      </w:r>
      <w:r>
        <w:rPr>
          <w:rFonts w:ascii="Times New Roman" w:hAnsi="Times New Roman" w:cs="Times New Roman"/>
          <w:bCs/>
          <w:sz w:val="24"/>
          <w:szCs w:val="24"/>
        </w:rPr>
        <w:t xml:space="preserve">     </w:t>
      </w:r>
    </w:p>
    <w:p w14:paraId="7AB71E8E" w14:textId="77777777" w:rsidR="00CE292E" w:rsidRPr="006F4D5B" w:rsidRDefault="00CE292E" w:rsidP="00FB34B2">
      <w:pPr>
        <w:numPr>
          <w:ilvl w:val="0"/>
          <w:numId w:val="6"/>
        </w:numPr>
        <w:spacing w:after="0" w:line="240" w:lineRule="auto"/>
        <w:jc w:val="left"/>
        <w:rPr>
          <w:rFonts w:ascii="Times New Roman" w:hAnsi="Times New Roman" w:cs="Times New Roman"/>
          <w:sz w:val="24"/>
          <w:szCs w:val="24"/>
        </w:rPr>
      </w:pPr>
      <w:r w:rsidRPr="00B9686A">
        <w:rPr>
          <w:rFonts w:ascii="Times New Roman" w:hAnsi="Times New Roman" w:cs="Times New Roman"/>
          <w:bCs/>
          <w:iCs/>
          <w:sz w:val="24"/>
          <w:szCs w:val="24"/>
        </w:rPr>
        <w:t xml:space="preserve"> </w:t>
      </w:r>
      <w:r w:rsidRPr="00B9686A">
        <w:rPr>
          <w:rFonts w:ascii="Times New Roman" w:hAnsi="Times New Roman" w:cs="Times New Roman"/>
          <w:sz w:val="24"/>
          <w:szCs w:val="24"/>
        </w:rPr>
        <w:t>Indian Financial System Code (IFSC)</w:t>
      </w:r>
      <w:r>
        <w:rPr>
          <w:rFonts w:ascii="Times New Roman" w:hAnsi="Times New Roman" w:cs="Times New Roman"/>
          <w:sz w:val="24"/>
          <w:szCs w:val="24"/>
        </w:rPr>
        <w:tab/>
      </w:r>
      <w:r>
        <w:rPr>
          <w:rFonts w:ascii="Times New Roman" w:hAnsi="Times New Roman" w:cs="Times New Roman"/>
          <w:sz w:val="24"/>
          <w:szCs w:val="24"/>
        </w:rPr>
        <w:tab/>
        <w:t xml:space="preserve">:   </w:t>
      </w:r>
      <w:r w:rsidR="00904E1A" w:rsidRPr="00D378F4">
        <w:rPr>
          <w:rFonts w:ascii="Times New Roman" w:hAnsi="Times New Roman" w:cs="Times New Roman"/>
          <w:bCs/>
          <w:sz w:val="24"/>
          <w:szCs w:val="24"/>
        </w:rPr>
        <w:fldChar w:fldCharType="begin">
          <w:ffData>
            <w:name w:val="Check1"/>
            <w:enabled/>
            <w:calcOnExit w:val="0"/>
            <w:checkBox>
              <w:sizeAuto/>
              <w:default w:val="0"/>
            </w:checkBox>
          </w:ffData>
        </w:fldChar>
      </w:r>
      <w:r w:rsidRPr="00D378F4">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D378F4">
        <w:rPr>
          <w:rFonts w:ascii="Times New Roman" w:hAnsi="Times New Roman" w:cs="Times New Roman"/>
          <w:bCs/>
          <w:sz w:val="24"/>
          <w:szCs w:val="24"/>
        </w:rPr>
        <w:fldChar w:fldCharType="end"/>
      </w:r>
      <w:r w:rsidR="00904E1A" w:rsidRPr="00D378F4">
        <w:rPr>
          <w:rFonts w:ascii="Times New Roman" w:hAnsi="Times New Roman" w:cs="Times New Roman"/>
          <w:bCs/>
          <w:sz w:val="24"/>
          <w:szCs w:val="24"/>
        </w:rPr>
        <w:fldChar w:fldCharType="begin">
          <w:ffData>
            <w:name w:val="Check2"/>
            <w:enabled/>
            <w:calcOnExit w:val="0"/>
            <w:checkBox>
              <w:sizeAuto/>
              <w:default w:val="0"/>
            </w:checkBox>
          </w:ffData>
        </w:fldChar>
      </w:r>
      <w:r w:rsidRPr="00D378F4">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D378F4">
        <w:rPr>
          <w:rFonts w:ascii="Times New Roman" w:hAnsi="Times New Roman" w:cs="Times New Roman"/>
          <w:bCs/>
          <w:sz w:val="24"/>
          <w:szCs w:val="24"/>
        </w:rPr>
        <w:fldChar w:fldCharType="end"/>
      </w:r>
      <w:r w:rsidR="00904E1A" w:rsidRPr="00D378F4">
        <w:rPr>
          <w:rFonts w:ascii="Times New Roman" w:hAnsi="Times New Roman" w:cs="Times New Roman"/>
          <w:bCs/>
          <w:sz w:val="24"/>
          <w:szCs w:val="24"/>
        </w:rPr>
        <w:fldChar w:fldCharType="begin">
          <w:ffData>
            <w:name w:val="Check3"/>
            <w:enabled/>
            <w:calcOnExit w:val="0"/>
            <w:checkBox>
              <w:sizeAuto/>
              <w:default w:val="0"/>
            </w:checkBox>
          </w:ffData>
        </w:fldChar>
      </w:r>
      <w:r w:rsidRPr="00D378F4">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D378F4">
        <w:rPr>
          <w:rFonts w:ascii="Times New Roman" w:hAnsi="Times New Roman" w:cs="Times New Roman"/>
          <w:bCs/>
          <w:sz w:val="24"/>
          <w:szCs w:val="24"/>
        </w:rPr>
        <w:fldChar w:fldCharType="end"/>
      </w:r>
      <w:r w:rsidR="00904E1A" w:rsidRPr="00D378F4">
        <w:rPr>
          <w:rFonts w:ascii="Times New Roman" w:hAnsi="Times New Roman" w:cs="Times New Roman"/>
          <w:bCs/>
          <w:sz w:val="24"/>
          <w:szCs w:val="24"/>
        </w:rPr>
        <w:fldChar w:fldCharType="begin">
          <w:ffData>
            <w:name w:val="Check4"/>
            <w:enabled/>
            <w:calcOnExit w:val="0"/>
            <w:checkBox>
              <w:sizeAuto/>
              <w:default w:val="0"/>
            </w:checkBox>
          </w:ffData>
        </w:fldChar>
      </w:r>
      <w:r w:rsidRPr="00D378F4">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D378F4">
        <w:rPr>
          <w:rFonts w:ascii="Times New Roman" w:hAnsi="Times New Roman" w:cs="Times New Roman"/>
          <w:bCs/>
          <w:sz w:val="24"/>
          <w:szCs w:val="24"/>
        </w:rPr>
        <w:fldChar w:fldCharType="end"/>
      </w:r>
      <w:r w:rsidRPr="00D378F4">
        <w:rPr>
          <w:rFonts w:ascii="Times New Roman" w:hAnsi="Times New Roman" w:cs="Times New Roman"/>
          <w:bCs/>
          <w:sz w:val="24"/>
          <w:szCs w:val="24"/>
        </w:rPr>
        <w:t xml:space="preserve"> </w:t>
      </w:r>
      <w:r w:rsidR="00904E1A" w:rsidRPr="00D378F4">
        <w:rPr>
          <w:rFonts w:ascii="Times New Roman" w:hAnsi="Times New Roman" w:cs="Times New Roman"/>
          <w:bCs/>
          <w:sz w:val="24"/>
          <w:szCs w:val="24"/>
        </w:rPr>
        <w:fldChar w:fldCharType="begin">
          <w:ffData>
            <w:name w:val="Check5"/>
            <w:enabled/>
            <w:calcOnExit w:val="0"/>
            <w:checkBox>
              <w:sizeAuto/>
              <w:default w:val="0"/>
            </w:checkBox>
          </w:ffData>
        </w:fldChar>
      </w:r>
      <w:r w:rsidRPr="00D378F4">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D378F4">
        <w:rPr>
          <w:rFonts w:ascii="Times New Roman" w:hAnsi="Times New Roman" w:cs="Times New Roman"/>
          <w:bCs/>
          <w:sz w:val="24"/>
          <w:szCs w:val="24"/>
        </w:rPr>
        <w:fldChar w:fldCharType="end"/>
      </w:r>
      <w:r w:rsidRPr="00D378F4">
        <w:rPr>
          <w:rFonts w:ascii="Times New Roman" w:hAnsi="Times New Roman" w:cs="Times New Roman"/>
          <w:bCs/>
          <w:sz w:val="24"/>
          <w:szCs w:val="24"/>
        </w:rPr>
        <w:t xml:space="preserve"> </w:t>
      </w:r>
      <w:r w:rsidR="00904E1A" w:rsidRPr="00D378F4">
        <w:rPr>
          <w:rFonts w:ascii="Times New Roman" w:hAnsi="Times New Roman" w:cs="Times New Roman"/>
          <w:bCs/>
          <w:sz w:val="24"/>
          <w:szCs w:val="24"/>
        </w:rPr>
        <w:fldChar w:fldCharType="begin">
          <w:ffData>
            <w:name w:val="Check6"/>
            <w:enabled/>
            <w:calcOnExit w:val="0"/>
            <w:checkBox>
              <w:sizeAuto/>
              <w:default w:val="0"/>
            </w:checkBox>
          </w:ffData>
        </w:fldChar>
      </w:r>
      <w:r w:rsidRPr="00D378F4">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D378F4">
        <w:rPr>
          <w:rFonts w:ascii="Times New Roman" w:hAnsi="Times New Roman" w:cs="Times New Roman"/>
          <w:bCs/>
          <w:sz w:val="24"/>
          <w:szCs w:val="24"/>
        </w:rPr>
        <w:fldChar w:fldCharType="end"/>
      </w:r>
      <w:r w:rsidR="00904E1A" w:rsidRPr="00D378F4">
        <w:rPr>
          <w:rFonts w:ascii="Times New Roman" w:hAnsi="Times New Roman" w:cs="Times New Roman"/>
          <w:bCs/>
          <w:sz w:val="24"/>
          <w:szCs w:val="24"/>
        </w:rPr>
        <w:fldChar w:fldCharType="begin">
          <w:ffData>
            <w:name w:val="Check6"/>
            <w:enabled/>
            <w:calcOnExit w:val="0"/>
            <w:checkBox>
              <w:sizeAuto/>
              <w:default w:val="0"/>
            </w:checkBox>
          </w:ffData>
        </w:fldChar>
      </w:r>
      <w:r w:rsidRPr="00D378F4">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D378F4">
        <w:rPr>
          <w:rFonts w:ascii="Times New Roman" w:hAnsi="Times New Roman" w:cs="Times New Roman"/>
          <w:bCs/>
          <w:sz w:val="24"/>
          <w:szCs w:val="24"/>
        </w:rPr>
        <w:fldChar w:fldCharType="end"/>
      </w:r>
      <w:r w:rsidR="00904E1A" w:rsidRPr="00D378F4">
        <w:rPr>
          <w:rFonts w:ascii="Times New Roman" w:hAnsi="Times New Roman" w:cs="Times New Roman"/>
          <w:bCs/>
          <w:sz w:val="24"/>
          <w:szCs w:val="24"/>
        </w:rPr>
        <w:fldChar w:fldCharType="begin">
          <w:ffData>
            <w:name w:val="Check1"/>
            <w:enabled/>
            <w:calcOnExit w:val="0"/>
            <w:checkBox>
              <w:sizeAuto/>
              <w:default w:val="0"/>
            </w:checkBox>
          </w:ffData>
        </w:fldChar>
      </w:r>
      <w:r w:rsidRPr="00D378F4">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D378F4">
        <w:rPr>
          <w:rFonts w:ascii="Times New Roman" w:hAnsi="Times New Roman" w:cs="Times New Roman"/>
          <w:bCs/>
          <w:sz w:val="24"/>
          <w:szCs w:val="24"/>
        </w:rPr>
        <w:fldChar w:fldCharType="end"/>
      </w:r>
      <w:r w:rsidR="00904E1A" w:rsidRPr="00D378F4">
        <w:rPr>
          <w:rFonts w:ascii="Times New Roman" w:hAnsi="Times New Roman" w:cs="Times New Roman"/>
          <w:bCs/>
          <w:sz w:val="24"/>
          <w:szCs w:val="24"/>
        </w:rPr>
        <w:fldChar w:fldCharType="begin">
          <w:ffData>
            <w:name w:val="Check2"/>
            <w:enabled/>
            <w:calcOnExit w:val="0"/>
            <w:checkBox>
              <w:sizeAuto/>
              <w:default w:val="0"/>
            </w:checkBox>
          </w:ffData>
        </w:fldChar>
      </w:r>
      <w:r w:rsidRPr="00D378F4">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D378F4">
        <w:rPr>
          <w:rFonts w:ascii="Times New Roman" w:hAnsi="Times New Roman" w:cs="Times New Roman"/>
          <w:bCs/>
          <w:sz w:val="24"/>
          <w:szCs w:val="24"/>
        </w:rPr>
        <w:fldChar w:fldCharType="end"/>
      </w:r>
      <w:r w:rsidR="00904E1A" w:rsidRPr="00D378F4">
        <w:rPr>
          <w:rFonts w:ascii="Times New Roman" w:hAnsi="Times New Roman" w:cs="Times New Roman"/>
          <w:bCs/>
          <w:sz w:val="24"/>
          <w:szCs w:val="24"/>
        </w:rPr>
        <w:fldChar w:fldCharType="begin">
          <w:ffData>
            <w:name w:val="Check1"/>
            <w:enabled/>
            <w:calcOnExit w:val="0"/>
            <w:checkBox>
              <w:sizeAuto/>
              <w:default w:val="0"/>
            </w:checkBox>
          </w:ffData>
        </w:fldChar>
      </w:r>
      <w:r w:rsidRPr="00D378F4">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D378F4">
        <w:rPr>
          <w:rFonts w:ascii="Times New Roman" w:hAnsi="Times New Roman" w:cs="Times New Roman"/>
          <w:bCs/>
          <w:sz w:val="24"/>
          <w:szCs w:val="24"/>
        </w:rPr>
        <w:fldChar w:fldCharType="end"/>
      </w:r>
      <w:r w:rsidR="00904E1A" w:rsidRPr="00D378F4">
        <w:rPr>
          <w:rFonts w:ascii="Times New Roman" w:hAnsi="Times New Roman" w:cs="Times New Roman"/>
          <w:bCs/>
          <w:sz w:val="24"/>
          <w:szCs w:val="24"/>
        </w:rPr>
        <w:fldChar w:fldCharType="begin">
          <w:ffData>
            <w:name w:val="Check2"/>
            <w:enabled/>
            <w:calcOnExit w:val="0"/>
            <w:checkBox>
              <w:sizeAuto/>
              <w:default w:val="0"/>
            </w:checkBox>
          </w:ffData>
        </w:fldChar>
      </w:r>
      <w:r w:rsidRPr="00D378F4">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D378F4">
        <w:rPr>
          <w:rFonts w:ascii="Times New Roman" w:hAnsi="Times New Roman" w:cs="Times New Roman"/>
          <w:bCs/>
          <w:sz w:val="24"/>
          <w:szCs w:val="24"/>
        </w:rPr>
        <w:fldChar w:fldCharType="end"/>
      </w:r>
    </w:p>
    <w:p w14:paraId="5E1C2745" w14:textId="77777777" w:rsidR="006F4D5B" w:rsidRDefault="006F4D5B" w:rsidP="00D31192">
      <w:pPr>
        <w:pStyle w:val="ListParagraph"/>
        <w:rPr>
          <w:rFonts w:ascii="Times New Roman" w:hAnsi="Times New Roman" w:cs="Times New Roman"/>
          <w:sz w:val="24"/>
          <w:szCs w:val="24"/>
        </w:rPr>
      </w:pPr>
    </w:p>
    <w:p w14:paraId="791B5B4E" w14:textId="4261F5D3" w:rsidR="006F4D5B" w:rsidRPr="003F2ECC" w:rsidRDefault="006F4D5B" w:rsidP="00FB34B2">
      <w:pPr>
        <w:numPr>
          <w:ilvl w:val="0"/>
          <w:numId w:val="6"/>
        </w:numPr>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Bank’s Internal System(CBS) Code            </w:t>
      </w:r>
      <w:r w:rsidR="00F94A5E">
        <w:rPr>
          <w:rFonts w:ascii="Times New Roman" w:hAnsi="Times New Roman" w:cs="Times New Roman"/>
          <w:sz w:val="24"/>
          <w:szCs w:val="24"/>
        </w:rPr>
        <w:t xml:space="preserve">: </w:t>
      </w:r>
      <w:r w:rsidR="00F94A5E" w:rsidRPr="00D378F4">
        <w:rPr>
          <w:rFonts w:ascii="Times New Roman" w:hAnsi="Times New Roman" w:cs="Times New Roman"/>
          <w:bCs/>
          <w:sz w:val="24"/>
          <w:szCs w:val="24"/>
        </w:rPr>
        <w:fldChar w:fldCharType="begin">
          <w:ffData>
            <w:name w:val="Check1"/>
            <w:enabled/>
            <w:calcOnExit w:val="0"/>
            <w:checkBox>
              <w:sizeAuto/>
              <w:default w:val="0"/>
            </w:checkBox>
          </w:ffData>
        </w:fldChar>
      </w:r>
      <w:r w:rsidR="00F94A5E" w:rsidRPr="00D378F4">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F94A5E" w:rsidRPr="00D378F4">
        <w:rPr>
          <w:rFonts w:ascii="Times New Roman" w:hAnsi="Times New Roman" w:cs="Times New Roman"/>
          <w:bCs/>
          <w:sz w:val="24"/>
          <w:szCs w:val="24"/>
        </w:rPr>
        <w:fldChar w:fldCharType="end"/>
      </w:r>
      <w:r w:rsidR="00F94A5E" w:rsidRPr="00D378F4">
        <w:rPr>
          <w:rFonts w:ascii="Times New Roman" w:hAnsi="Times New Roman" w:cs="Times New Roman"/>
          <w:bCs/>
          <w:sz w:val="24"/>
          <w:szCs w:val="24"/>
        </w:rPr>
        <w:fldChar w:fldCharType="begin">
          <w:ffData>
            <w:name w:val="Check2"/>
            <w:enabled/>
            <w:calcOnExit w:val="0"/>
            <w:checkBox>
              <w:sizeAuto/>
              <w:default w:val="0"/>
            </w:checkBox>
          </w:ffData>
        </w:fldChar>
      </w:r>
      <w:r w:rsidR="00F94A5E" w:rsidRPr="00D378F4">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F94A5E" w:rsidRPr="00D378F4">
        <w:rPr>
          <w:rFonts w:ascii="Times New Roman" w:hAnsi="Times New Roman" w:cs="Times New Roman"/>
          <w:bCs/>
          <w:sz w:val="24"/>
          <w:szCs w:val="24"/>
        </w:rPr>
        <w:fldChar w:fldCharType="end"/>
      </w:r>
      <w:r w:rsidR="00F94A5E" w:rsidRPr="00D378F4">
        <w:rPr>
          <w:rFonts w:ascii="Times New Roman" w:hAnsi="Times New Roman" w:cs="Times New Roman"/>
          <w:bCs/>
          <w:sz w:val="24"/>
          <w:szCs w:val="24"/>
        </w:rPr>
        <w:fldChar w:fldCharType="begin">
          <w:ffData>
            <w:name w:val="Check3"/>
            <w:enabled/>
            <w:calcOnExit w:val="0"/>
            <w:checkBox>
              <w:sizeAuto/>
              <w:default w:val="0"/>
            </w:checkBox>
          </w:ffData>
        </w:fldChar>
      </w:r>
      <w:r w:rsidR="00F94A5E" w:rsidRPr="00D378F4">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F94A5E" w:rsidRPr="00D378F4">
        <w:rPr>
          <w:rFonts w:ascii="Times New Roman" w:hAnsi="Times New Roman" w:cs="Times New Roman"/>
          <w:bCs/>
          <w:sz w:val="24"/>
          <w:szCs w:val="24"/>
        </w:rPr>
        <w:fldChar w:fldCharType="end"/>
      </w:r>
      <w:r w:rsidR="00F94A5E" w:rsidRPr="00D378F4">
        <w:rPr>
          <w:rFonts w:ascii="Times New Roman" w:hAnsi="Times New Roman" w:cs="Times New Roman"/>
          <w:bCs/>
          <w:sz w:val="24"/>
          <w:szCs w:val="24"/>
        </w:rPr>
        <w:fldChar w:fldCharType="begin">
          <w:ffData>
            <w:name w:val="Check4"/>
            <w:enabled/>
            <w:calcOnExit w:val="0"/>
            <w:checkBox>
              <w:sizeAuto/>
              <w:default w:val="0"/>
            </w:checkBox>
          </w:ffData>
        </w:fldChar>
      </w:r>
      <w:r w:rsidR="00F94A5E" w:rsidRPr="00D378F4">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F94A5E" w:rsidRPr="00D378F4">
        <w:rPr>
          <w:rFonts w:ascii="Times New Roman" w:hAnsi="Times New Roman" w:cs="Times New Roman"/>
          <w:bCs/>
          <w:sz w:val="24"/>
          <w:szCs w:val="24"/>
        </w:rPr>
        <w:fldChar w:fldCharType="end"/>
      </w:r>
      <w:r w:rsidR="00F94A5E" w:rsidRPr="00D378F4">
        <w:rPr>
          <w:rFonts w:ascii="Times New Roman" w:hAnsi="Times New Roman" w:cs="Times New Roman"/>
          <w:bCs/>
          <w:sz w:val="24"/>
          <w:szCs w:val="24"/>
        </w:rPr>
        <w:fldChar w:fldCharType="begin">
          <w:ffData>
            <w:name w:val="Check5"/>
            <w:enabled/>
            <w:calcOnExit w:val="0"/>
            <w:checkBox>
              <w:sizeAuto/>
              <w:default w:val="0"/>
            </w:checkBox>
          </w:ffData>
        </w:fldChar>
      </w:r>
      <w:r w:rsidR="00F94A5E" w:rsidRPr="00D378F4">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F94A5E" w:rsidRPr="00D378F4">
        <w:rPr>
          <w:rFonts w:ascii="Times New Roman" w:hAnsi="Times New Roman" w:cs="Times New Roman"/>
          <w:bCs/>
          <w:sz w:val="24"/>
          <w:szCs w:val="24"/>
        </w:rPr>
        <w:fldChar w:fldCharType="end"/>
      </w:r>
      <w:r w:rsidR="00F94A5E" w:rsidRPr="00D378F4">
        <w:rPr>
          <w:rFonts w:ascii="Times New Roman" w:hAnsi="Times New Roman" w:cs="Times New Roman"/>
          <w:bCs/>
          <w:sz w:val="24"/>
          <w:szCs w:val="24"/>
        </w:rPr>
        <w:fldChar w:fldCharType="begin">
          <w:ffData>
            <w:name w:val="Check6"/>
            <w:enabled/>
            <w:calcOnExit w:val="0"/>
            <w:checkBox>
              <w:sizeAuto/>
              <w:default w:val="0"/>
            </w:checkBox>
          </w:ffData>
        </w:fldChar>
      </w:r>
      <w:r w:rsidR="00F94A5E" w:rsidRPr="00D378F4">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F94A5E" w:rsidRPr="00D378F4">
        <w:rPr>
          <w:rFonts w:ascii="Times New Roman" w:hAnsi="Times New Roman" w:cs="Times New Roman"/>
          <w:bCs/>
          <w:sz w:val="24"/>
          <w:szCs w:val="24"/>
        </w:rPr>
        <w:fldChar w:fldCharType="end"/>
      </w:r>
      <w:r w:rsidR="00F94A5E" w:rsidRPr="00D378F4">
        <w:rPr>
          <w:rFonts w:ascii="Times New Roman" w:hAnsi="Times New Roman" w:cs="Times New Roman"/>
          <w:bCs/>
          <w:sz w:val="24"/>
          <w:szCs w:val="24"/>
        </w:rPr>
        <w:fldChar w:fldCharType="begin">
          <w:ffData>
            <w:name w:val="Check6"/>
            <w:enabled/>
            <w:calcOnExit w:val="0"/>
            <w:checkBox>
              <w:sizeAuto/>
              <w:default w:val="0"/>
            </w:checkBox>
          </w:ffData>
        </w:fldChar>
      </w:r>
      <w:r w:rsidR="00F94A5E" w:rsidRPr="00D378F4">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F94A5E" w:rsidRPr="00D378F4">
        <w:rPr>
          <w:rFonts w:ascii="Times New Roman" w:hAnsi="Times New Roman" w:cs="Times New Roman"/>
          <w:bCs/>
          <w:sz w:val="24"/>
          <w:szCs w:val="24"/>
        </w:rPr>
        <w:fldChar w:fldCharType="end"/>
      </w:r>
      <w:r w:rsidR="00F94A5E" w:rsidRPr="00D378F4">
        <w:rPr>
          <w:rFonts w:ascii="Times New Roman" w:hAnsi="Times New Roman" w:cs="Times New Roman"/>
          <w:bCs/>
          <w:sz w:val="24"/>
          <w:szCs w:val="24"/>
        </w:rPr>
        <w:fldChar w:fldCharType="begin">
          <w:ffData>
            <w:name w:val="Check1"/>
            <w:enabled/>
            <w:calcOnExit w:val="0"/>
            <w:checkBox>
              <w:sizeAuto/>
              <w:default w:val="0"/>
            </w:checkBox>
          </w:ffData>
        </w:fldChar>
      </w:r>
      <w:r w:rsidR="00F94A5E" w:rsidRPr="00D378F4">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F94A5E" w:rsidRPr="00D378F4">
        <w:rPr>
          <w:rFonts w:ascii="Times New Roman" w:hAnsi="Times New Roman" w:cs="Times New Roman"/>
          <w:bCs/>
          <w:sz w:val="24"/>
          <w:szCs w:val="24"/>
        </w:rPr>
        <w:fldChar w:fldCharType="end"/>
      </w:r>
      <w:r w:rsidR="00F94A5E" w:rsidRPr="00D378F4">
        <w:rPr>
          <w:rFonts w:ascii="Times New Roman" w:hAnsi="Times New Roman" w:cs="Times New Roman"/>
          <w:bCs/>
          <w:sz w:val="24"/>
          <w:szCs w:val="24"/>
        </w:rPr>
        <w:fldChar w:fldCharType="begin">
          <w:ffData>
            <w:name w:val="Check2"/>
            <w:enabled/>
            <w:calcOnExit w:val="0"/>
            <w:checkBox>
              <w:sizeAuto/>
              <w:default w:val="0"/>
            </w:checkBox>
          </w:ffData>
        </w:fldChar>
      </w:r>
      <w:r w:rsidR="00F94A5E" w:rsidRPr="00D378F4">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F94A5E" w:rsidRPr="00D378F4">
        <w:rPr>
          <w:rFonts w:ascii="Times New Roman" w:hAnsi="Times New Roman" w:cs="Times New Roman"/>
          <w:bCs/>
          <w:sz w:val="24"/>
          <w:szCs w:val="24"/>
        </w:rPr>
        <w:fldChar w:fldCharType="end"/>
      </w:r>
      <w:r w:rsidR="00F94A5E" w:rsidRPr="00D378F4">
        <w:rPr>
          <w:rFonts w:ascii="Times New Roman" w:hAnsi="Times New Roman" w:cs="Times New Roman"/>
          <w:bCs/>
          <w:sz w:val="24"/>
          <w:szCs w:val="24"/>
        </w:rPr>
        <w:fldChar w:fldCharType="begin">
          <w:ffData>
            <w:name w:val="Check1"/>
            <w:enabled/>
            <w:calcOnExit w:val="0"/>
            <w:checkBox>
              <w:sizeAuto/>
              <w:default w:val="0"/>
            </w:checkBox>
          </w:ffData>
        </w:fldChar>
      </w:r>
      <w:r w:rsidR="00F94A5E" w:rsidRPr="00D378F4">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F94A5E" w:rsidRPr="00D378F4">
        <w:rPr>
          <w:rFonts w:ascii="Times New Roman" w:hAnsi="Times New Roman" w:cs="Times New Roman"/>
          <w:bCs/>
          <w:sz w:val="24"/>
          <w:szCs w:val="24"/>
        </w:rPr>
        <w:fldChar w:fldCharType="end"/>
      </w:r>
      <w:r w:rsidR="00F94A5E" w:rsidRPr="00D378F4">
        <w:rPr>
          <w:rFonts w:ascii="Times New Roman" w:hAnsi="Times New Roman" w:cs="Times New Roman"/>
          <w:bCs/>
          <w:sz w:val="24"/>
          <w:szCs w:val="24"/>
        </w:rPr>
        <w:fldChar w:fldCharType="begin">
          <w:ffData>
            <w:name w:val="Check2"/>
            <w:enabled/>
            <w:calcOnExit w:val="0"/>
            <w:checkBox>
              <w:sizeAuto/>
              <w:default w:val="0"/>
            </w:checkBox>
          </w:ffData>
        </w:fldChar>
      </w:r>
      <w:r w:rsidR="00F94A5E" w:rsidRPr="00D378F4">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F94A5E" w:rsidRPr="00D378F4">
        <w:rPr>
          <w:rFonts w:ascii="Times New Roman" w:hAnsi="Times New Roman" w:cs="Times New Roman"/>
          <w:bCs/>
          <w:sz w:val="24"/>
          <w:szCs w:val="24"/>
        </w:rPr>
        <w:fldChar w:fldCharType="end"/>
      </w:r>
      <w:r w:rsidR="00F94A5E" w:rsidRPr="00D378F4">
        <w:rPr>
          <w:rFonts w:ascii="Times New Roman" w:hAnsi="Times New Roman" w:cs="Times New Roman"/>
          <w:bCs/>
          <w:sz w:val="24"/>
          <w:szCs w:val="24"/>
        </w:rPr>
        <w:fldChar w:fldCharType="begin">
          <w:ffData>
            <w:name w:val="Check1"/>
            <w:enabled/>
            <w:calcOnExit w:val="0"/>
            <w:checkBox>
              <w:sizeAuto/>
              <w:default w:val="0"/>
            </w:checkBox>
          </w:ffData>
        </w:fldChar>
      </w:r>
      <w:r w:rsidR="00F94A5E" w:rsidRPr="00D378F4">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F94A5E" w:rsidRPr="00D378F4">
        <w:rPr>
          <w:rFonts w:ascii="Times New Roman" w:hAnsi="Times New Roman" w:cs="Times New Roman"/>
          <w:bCs/>
          <w:sz w:val="24"/>
          <w:szCs w:val="24"/>
        </w:rPr>
        <w:fldChar w:fldCharType="end"/>
      </w:r>
      <w:r w:rsidR="00F94A5E" w:rsidRPr="00D378F4">
        <w:rPr>
          <w:rFonts w:ascii="Times New Roman" w:hAnsi="Times New Roman" w:cs="Times New Roman"/>
          <w:bCs/>
          <w:sz w:val="24"/>
          <w:szCs w:val="24"/>
        </w:rPr>
        <w:fldChar w:fldCharType="begin">
          <w:ffData>
            <w:name w:val="Check2"/>
            <w:enabled/>
            <w:calcOnExit w:val="0"/>
            <w:checkBox>
              <w:sizeAuto/>
              <w:default w:val="0"/>
            </w:checkBox>
          </w:ffData>
        </w:fldChar>
      </w:r>
      <w:r w:rsidR="00F94A5E" w:rsidRPr="00D378F4">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F94A5E" w:rsidRPr="00D378F4">
        <w:rPr>
          <w:rFonts w:ascii="Times New Roman" w:hAnsi="Times New Roman" w:cs="Times New Roman"/>
          <w:bCs/>
          <w:sz w:val="24"/>
          <w:szCs w:val="24"/>
        </w:rPr>
        <w:fldChar w:fldCharType="end"/>
      </w:r>
    </w:p>
    <w:p w14:paraId="05EDFAD5" w14:textId="77777777" w:rsidR="00CE292E" w:rsidRPr="00D378F4" w:rsidRDefault="00CE292E" w:rsidP="00CE292E">
      <w:pPr>
        <w:spacing w:after="0" w:line="240" w:lineRule="auto"/>
        <w:ind w:left="360" w:firstLine="0"/>
        <w:jc w:val="left"/>
        <w:rPr>
          <w:rFonts w:ascii="Times New Roman" w:hAnsi="Times New Roman" w:cs="Times New Roman"/>
          <w:sz w:val="24"/>
          <w:szCs w:val="24"/>
        </w:rPr>
      </w:pPr>
    </w:p>
    <w:p w14:paraId="15BC8371" w14:textId="77777777" w:rsidR="00CE292E" w:rsidRDefault="00CE292E" w:rsidP="00FB34B2">
      <w:pPr>
        <w:numPr>
          <w:ilvl w:val="0"/>
          <w:numId w:val="6"/>
        </w:numPr>
        <w:spacing w:after="0" w:line="240" w:lineRule="auto"/>
        <w:jc w:val="left"/>
        <w:rPr>
          <w:rFonts w:ascii="Times New Roman" w:hAnsi="Times New Roman" w:cs="Times New Roman"/>
          <w:bCs/>
          <w:sz w:val="24"/>
          <w:szCs w:val="24"/>
        </w:rPr>
      </w:pPr>
      <w:r w:rsidRPr="00B9686A">
        <w:rPr>
          <w:rFonts w:ascii="Times New Roman" w:hAnsi="Times New Roman" w:cs="Times New Roman"/>
          <w:bCs/>
          <w:sz w:val="24"/>
          <w:szCs w:val="24"/>
        </w:rPr>
        <w:t xml:space="preserve">Location details </w:t>
      </w:r>
    </w:p>
    <w:p w14:paraId="7C0B3327" w14:textId="77777777" w:rsidR="00CE292E" w:rsidRDefault="00CE292E" w:rsidP="00CE292E">
      <w:pPr>
        <w:spacing w:after="0" w:line="240" w:lineRule="auto"/>
        <w:ind w:left="360" w:firstLine="0"/>
        <w:jc w:val="left"/>
        <w:rPr>
          <w:rFonts w:ascii="Times New Roman" w:hAnsi="Times New Roman" w:cs="Times New Roman"/>
          <w:bCs/>
          <w:sz w:val="24"/>
          <w:szCs w:val="24"/>
        </w:rPr>
      </w:pPr>
    </w:p>
    <w:p w14:paraId="710DD599" w14:textId="74F76B6E" w:rsidR="00DC6E2F" w:rsidRDefault="00DC6E2F" w:rsidP="00FB34B2">
      <w:pPr>
        <w:numPr>
          <w:ilvl w:val="1"/>
          <w:numId w:val="6"/>
        </w:numPr>
        <w:spacing w:after="0" w:line="240" w:lineRule="auto"/>
        <w:ind w:left="709" w:firstLine="0"/>
        <w:jc w:val="left"/>
        <w:rPr>
          <w:rFonts w:ascii="Times New Roman" w:hAnsi="Times New Roman" w:cs="Times New Roman"/>
          <w:bCs/>
          <w:sz w:val="24"/>
          <w:szCs w:val="24"/>
        </w:rPr>
      </w:pPr>
      <w:r>
        <w:rPr>
          <w:rFonts w:ascii="Times New Roman" w:hAnsi="Times New Roman" w:cs="Times New Roman"/>
          <w:bCs/>
          <w:sz w:val="24"/>
          <w:szCs w:val="24"/>
        </w:rPr>
        <w:t>Country</w:t>
      </w:r>
      <w:r>
        <w:rPr>
          <w:rFonts w:ascii="Times New Roman" w:hAnsi="Times New Roman" w:cs="Times New Roman"/>
          <w:bCs/>
          <w:sz w:val="24"/>
          <w:szCs w:val="24"/>
        </w:rPr>
        <w:tab/>
        <w:t>:</w:t>
      </w:r>
      <w:r>
        <w:rPr>
          <w:rFonts w:ascii="Times New Roman" w:hAnsi="Times New Roman" w:cs="Times New Roman"/>
          <w:bCs/>
          <w:sz w:val="24"/>
          <w:szCs w:val="24"/>
        </w:rPr>
        <w:tab/>
      </w:r>
      <w:r w:rsidRPr="005F33B2">
        <w:rPr>
          <w:rFonts w:ascii="Times New Roman" w:hAnsi="Times New Roman" w:cs="Times New Roman"/>
          <w:bCs/>
          <w:sz w:val="18"/>
          <w:szCs w:val="18"/>
          <w:bdr w:val="single" w:sz="4" w:space="0" w:color="auto"/>
        </w:rPr>
        <w:t>To be selected from database</w:t>
      </w:r>
    </w:p>
    <w:p w14:paraId="0F74091D" w14:textId="77777777" w:rsidR="00AB1D6D" w:rsidRDefault="00AB1D6D" w:rsidP="00E43EC6">
      <w:pPr>
        <w:spacing w:after="0" w:line="240" w:lineRule="auto"/>
        <w:ind w:left="709" w:firstLine="0"/>
        <w:jc w:val="left"/>
        <w:rPr>
          <w:rFonts w:ascii="Times New Roman" w:hAnsi="Times New Roman" w:cs="Times New Roman"/>
          <w:bCs/>
          <w:sz w:val="24"/>
          <w:szCs w:val="24"/>
        </w:rPr>
      </w:pPr>
    </w:p>
    <w:p w14:paraId="54B66CB5" w14:textId="2EE70DEC" w:rsidR="00CE292E" w:rsidRDefault="00CE292E" w:rsidP="00FB34B2">
      <w:pPr>
        <w:numPr>
          <w:ilvl w:val="1"/>
          <w:numId w:val="6"/>
        </w:numPr>
        <w:spacing w:after="0" w:line="240" w:lineRule="auto"/>
        <w:ind w:left="709" w:firstLine="0"/>
        <w:jc w:val="left"/>
        <w:rPr>
          <w:rFonts w:ascii="Times New Roman" w:hAnsi="Times New Roman" w:cs="Times New Roman"/>
          <w:bCs/>
          <w:sz w:val="24"/>
          <w:szCs w:val="24"/>
        </w:rPr>
      </w:pPr>
      <w:r w:rsidRPr="008D5758">
        <w:rPr>
          <w:rFonts w:ascii="Times New Roman" w:hAnsi="Times New Roman" w:cs="Times New Roman"/>
          <w:bCs/>
          <w:sz w:val="24"/>
          <w:szCs w:val="24"/>
        </w:rPr>
        <w:t>State</w:t>
      </w:r>
      <w:r w:rsidRPr="008D5758">
        <w:rPr>
          <w:rFonts w:ascii="Times New Roman" w:hAnsi="Times New Roman" w:cs="Times New Roman"/>
          <w:bCs/>
          <w:sz w:val="24"/>
          <w:szCs w:val="24"/>
        </w:rPr>
        <w:tab/>
      </w:r>
      <w:r w:rsidRPr="008D5758">
        <w:rPr>
          <w:rFonts w:ascii="Times New Roman" w:hAnsi="Times New Roman" w:cs="Times New Roman"/>
          <w:bCs/>
          <w:sz w:val="24"/>
          <w:szCs w:val="24"/>
        </w:rPr>
        <w:tab/>
        <w:t xml:space="preserve">: </w:t>
      </w:r>
      <w:r w:rsidRPr="008D5758">
        <w:rPr>
          <w:rFonts w:ascii="Times New Roman" w:hAnsi="Times New Roman" w:cs="Times New Roman"/>
          <w:bCs/>
          <w:sz w:val="24"/>
          <w:szCs w:val="24"/>
        </w:rPr>
        <w:tab/>
      </w:r>
      <w:r w:rsidRPr="005F33B2">
        <w:rPr>
          <w:rFonts w:ascii="Times New Roman" w:hAnsi="Times New Roman" w:cs="Times New Roman"/>
          <w:bCs/>
          <w:sz w:val="18"/>
          <w:szCs w:val="18"/>
          <w:bdr w:val="single" w:sz="4" w:space="0" w:color="auto"/>
        </w:rPr>
        <w:t>To be selected from database</w:t>
      </w:r>
    </w:p>
    <w:p w14:paraId="75753A3C" w14:textId="77777777" w:rsidR="00CE292E" w:rsidRPr="00B9686A" w:rsidRDefault="00CE292E" w:rsidP="00CE292E">
      <w:pPr>
        <w:tabs>
          <w:tab w:val="left" w:pos="1276"/>
        </w:tabs>
        <w:spacing w:after="0"/>
        <w:ind w:left="709" w:firstLine="0"/>
        <w:rPr>
          <w:rFonts w:ascii="Times New Roman" w:hAnsi="Times New Roman" w:cs="Times New Roman"/>
          <w:bCs/>
          <w:sz w:val="24"/>
          <w:szCs w:val="24"/>
        </w:rPr>
      </w:pPr>
    </w:p>
    <w:p w14:paraId="2D4811E0" w14:textId="77777777" w:rsidR="00CE292E" w:rsidRDefault="00CE292E" w:rsidP="00FB34B2">
      <w:pPr>
        <w:numPr>
          <w:ilvl w:val="1"/>
          <w:numId w:val="6"/>
        </w:numPr>
        <w:spacing w:after="0" w:line="240" w:lineRule="auto"/>
        <w:ind w:left="709" w:firstLine="0"/>
        <w:jc w:val="left"/>
        <w:rPr>
          <w:rFonts w:ascii="Times New Roman" w:hAnsi="Times New Roman" w:cs="Times New Roman"/>
          <w:bCs/>
          <w:sz w:val="24"/>
          <w:szCs w:val="24"/>
        </w:rPr>
      </w:pPr>
      <w:r w:rsidRPr="00B9686A">
        <w:rPr>
          <w:rFonts w:ascii="Times New Roman" w:hAnsi="Times New Roman" w:cs="Times New Roman"/>
          <w:bCs/>
          <w:sz w:val="24"/>
          <w:szCs w:val="24"/>
        </w:rPr>
        <w:t>District</w:t>
      </w:r>
      <w:r w:rsidRPr="00B9686A">
        <w:rPr>
          <w:rFonts w:ascii="Times New Roman" w:hAnsi="Times New Roman" w:cs="Times New Roman"/>
          <w:bCs/>
          <w:sz w:val="24"/>
          <w:szCs w:val="24"/>
        </w:rPr>
        <w:tab/>
      </w:r>
      <w:r w:rsidRPr="00B9686A">
        <w:rPr>
          <w:rFonts w:ascii="Times New Roman" w:hAnsi="Times New Roman" w:cs="Times New Roman"/>
          <w:bCs/>
          <w:sz w:val="24"/>
          <w:szCs w:val="24"/>
        </w:rPr>
        <w:tab/>
        <w:t>:</w:t>
      </w:r>
      <w:r w:rsidRPr="00B9686A">
        <w:rPr>
          <w:rFonts w:ascii="Times New Roman" w:hAnsi="Times New Roman" w:cs="Times New Roman"/>
          <w:bCs/>
          <w:sz w:val="24"/>
          <w:szCs w:val="24"/>
        </w:rPr>
        <w:tab/>
      </w:r>
      <w:r w:rsidRPr="005F33B2">
        <w:rPr>
          <w:rFonts w:ascii="Times New Roman" w:hAnsi="Times New Roman" w:cs="Times New Roman"/>
          <w:bCs/>
          <w:sz w:val="18"/>
          <w:szCs w:val="18"/>
          <w:bdr w:val="single" w:sz="4" w:space="0" w:color="auto"/>
        </w:rPr>
        <w:t>To be selected from database</w:t>
      </w:r>
    </w:p>
    <w:p w14:paraId="40E27E70" w14:textId="77777777" w:rsidR="00CE292E" w:rsidRPr="00B9686A" w:rsidRDefault="00CE292E" w:rsidP="00CE292E">
      <w:pPr>
        <w:spacing w:after="0"/>
        <w:ind w:left="709" w:firstLine="0"/>
        <w:contextualSpacing/>
        <w:rPr>
          <w:rFonts w:ascii="Times New Roman" w:hAnsi="Times New Roman" w:cs="Times New Roman"/>
          <w:bCs/>
          <w:sz w:val="24"/>
          <w:szCs w:val="24"/>
        </w:rPr>
      </w:pPr>
    </w:p>
    <w:p w14:paraId="4C197424" w14:textId="77777777" w:rsidR="00CE292E" w:rsidRDefault="00CE292E" w:rsidP="00FB34B2">
      <w:pPr>
        <w:numPr>
          <w:ilvl w:val="1"/>
          <w:numId w:val="6"/>
        </w:numPr>
        <w:spacing w:after="0" w:line="240" w:lineRule="auto"/>
        <w:ind w:left="709" w:firstLine="0"/>
        <w:jc w:val="left"/>
        <w:rPr>
          <w:rFonts w:ascii="Times New Roman" w:hAnsi="Times New Roman" w:cs="Times New Roman"/>
          <w:bCs/>
          <w:sz w:val="24"/>
          <w:szCs w:val="24"/>
        </w:rPr>
      </w:pPr>
      <w:r w:rsidRPr="00B9686A">
        <w:rPr>
          <w:rFonts w:ascii="Times New Roman" w:hAnsi="Times New Roman" w:cs="Times New Roman"/>
          <w:bCs/>
          <w:sz w:val="24"/>
          <w:szCs w:val="24"/>
        </w:rPr>
        <w:t>Sub-District</w:t>
      </w:r>
      <w:r w:rsidRPr="00B9686A">
        <w:rPr>
          <w:rFonts w:ascii="Times New Roman" w:hAnsi="Times New Roman" w:cs="Times New Roman"/>
          <w:bCs/>
          <w:sz w:val="24"/>
          <w:szCs w:val="24"/>
        </w:rPr>
        <w:tab/>
        <w:t>:</w:t>
      </w:r>
      <w:r w:rsidRPr="00B9686A">
        <w:rPr>
          <w:rFonts w:ascii="Times New Roman" w:hAnsi="Times New Roman" w:cs="Times New Roman"/>
          <w:bCs/>
          <w:sz w:val="24"/>
          <w:szCs w:val="24"/>
        </w:rPr>
        <w:tab/>
      </w:r>
      <w:r w:rsidRPr="005F33B2">
        <w:rPr>
          <w:rFonts w:ascii="Times New Roman" w:hAnsi="Times New Roman" w:cs="Times New Roman"/>
          <w:bCs/>
          <w:sz w:val="18"/>
          <w:szCs w:val="18"/>
          <w:bdr w:val="single" w:sz="4" w:space="0" w:color="auto"/>
        </w:rPr>
        <w:t>To be selected from database</w:t>
      </w:r>
    </w:p>
    <w:p w14:paraId="078960AC" w14:textId="77777777" w:rsidR="00CE292E" w:rsidRPr="00B9686A" w:rsidRDefault="00CE292E" w:rsidP="00CE292E">
      <w:pPr>
        <w:spacing w:after="0"/>
        <w:ind w:left="709" w:firstLine="0"/>
        <w:contextualSpacing/>
        <w:rPr>
          <w:rFonts w:ascii="Times New Roman" w:hAnsi="Times New Roman" w:cs="Times New Roman"/>
          <w:bCs/>
          <w:sz w:val="24"/>
          <w:szCs w:val="24"/>
        </w:rPr>
      </w:pPr>
    </w:p>
    <w:p w14:paraId="3C4E66EC" w14:textId="7C915827" w:rsidR="00CE292E" w:rsidRDefault="00CE292E" w:rsidP="00FB34B2">
      <w:pPr>
        <w:numPr>
          <w:ilvl w:val="1"/>
          <w:numId w:val="6"/>
        </w:numPr>
        <w:spacing w:after="0" w:line="240" w:lineRule="auto"/>
        <w:ind w:left="709" w:firstLine="0"/>
        <w:jc w:val="left"/>
        <w:rPr>
          <w:rFonts w:ascii="Times New Roman" w:hAnsi="Times New Roman" w:cs="Times New Roman"/>
          <w:bCs/>
          <w:sz w:val="24"/>
          <w:szCs w:val="24"/>
        </w:rPr>
      </w:pPr>
      <w:r w:rsidRPr="00B9686A">
        <w:rPr>
          <w:rFonts w:ascii="Times New Roman" w:hAnsi="Times New Roman" w:cs="Times New Roman"/>
          <w:bCs/>
          <w:sz w:val="24"/>
          <w:szCs w:val="24"/>
        </w:rPr>
        <w:t>Revenue Centre:</w:t>
      </w:r>
      <w:r w:rsidRPr="00B9686A">
        <w:rPr>
          <w:rFonts w:ascii="Times New Roman" w:hAnsi="Times New Roman" w:cs="Times New Roman"/>
          <w:bCs/>
          <w:sz w:val="24"/>
          <w:szCs w:val="24"/>
        </w:rPr>
        <w:tab/>
      </w:r>
      <w:r w:rsidRPr="00F7764C">
        <w:rPr>
          <w:rFonts w:ascii="Times New Roman" w:hAnsi="Times New Roman" w:cs="Times New Roman"/>
          <w:bCs/>
          <w:sz w:val="18"/>
          <w:szCs w:val="18"/>
          <w:bdr w:val="single" w:sz="4" w:space="0" w:color="auto"/>
        </w:rPr>
        <w:t>To be selected from database</w:t>
      </w:r>
      <w:r w:rsidRPr="00F7764C">
        <w:rPr>
          <w:rFonts w:ascii="Times New Roman" w:hAnsi="Times New Roman" w:cs="Times New Roman"/>
          <w:bCs/>
          <w:sz w:val="18"/>
          <w:szCs w:val="18"/>
        </w:rPr>
        <w:tab/>
      </w:r>
      <w:r w:rsidRPr="00F7764C">
        <w:rPr>
          <w:rFonts w:ascii="Times New Roman" w:hAnsi="Times New Roman" w:cs="Times New Roman"/>
          <w:bCs/>
          <w:sz w:val="16"/>
          <w:szCs w:val="16"/>
          <w:bdr w:val="single" w:sz="4" w:space="0" w:color="auto"/>
        </w:rPr>
        <w:t xml:space="preserve">Display population </w:t>
      </w:r>
      <w:r w:rsidR="00291598">
        <w:rPr>
          <w:rFonts w:ascii="Times New Roman" w:hAnsi="Times New Roman" w:cs="Times New Roman"/>
          <w:bCs/>
          <w:sz w:val="16"/>
          <w:szCs w:val="16"/>
          <w:bdr w:val="single" w:sz="4" w:space="0" w:color="auto"/>
        </w:rPr>
        <w:t>rang</w:t>
      </w:r>
      <w:r w:rsidR="004803E3">
        <w:rPr>
          <w:rFonts w:ascii="Times New Roman" w:hAnsi="Times New Roman" w:cs="Times New Roman"/>
          <w:bCs/>
          <w:sz w:val="16"/>
          <w:szCs w:val="16"/>
          <w:bdr w:val="single" w:sz="4" w:space="0" w:color="auto"/>
        </w:rPr>
        <w:t>e</w:t>
      </w:r>
      <w:r w:rsidR="00291598">
        <w:rPr>
          <w:rFonts w:ascii="Times New Roman" w:hAnsi="Times New Roman" w:cs="Times New Roman"/>
          <w:bCs/>
          <w:sz w:val="16"/>
          <w:szCs w:val="16"/>
          <w:bdr w:val="single" w:sz="4" w:space="0" w:color="auto"/>
        </w:rPr>
        <w:t xml:space="preserve"> group</w:t>
      </w:r>
      <w:r w:rsidRPr="00F7764C">
        <w:rPr>
          <w:rFonts w:ascii="Times New Roman" w:hAnsi="Times New Roman" w:cs="Times New Roman"/>
          <w:bCs/>
          <w:sz w:val="16"/>
          <w:szCs w:val="16"/>
          <w:bdr w:val="single" w:sz="4" w:space="0" w:color="auto"/>
        </w:rPr>
        <w:t xml:space="preserve"> from database</w:t>
      </w:r>
    </w:p>
    <w:p w14:paraId="26CF4DAB" w14:textId="77777777" w:rsidR="00CE292E" w:rsidRPr="00B9686A" w:rsidRDefault="00CE292E" w:rsidP="00CE292E">
      <w:pPr>
        <w:tabs>
          <w:tab w:val="left" w:pos="1276"/>
        </w:tabs>
        <w:spacing w:after="0"/>
        <w:ind w:left="709" w:firstLine="0"/>
        <w:rPr>
          <w:rFonts w:ascii="Times New Roman" w:hAnsi="Times New Roman" w:cs="Times New Roman"/>
          <w:bCs/>
          <w:sz w:val="24"/>
          <w:szCs w:val="24"/>
        </w:rPr>
      </w:pPr>
    </w:p>
    <w:p w14:paraId="79E35C1B" w14:textId="77777777" w:rsidR="00CE292E" w:rsidRDefault="00CE292E" w:rsidP="00FB34B2">
      <w:pPr>
        <w:numPr>
          <w:ilvl w:val="1"/>
          <w:numId w:val="6"/>
        </w:numPr>
        <w:spacing w:after="0" w:line="240" w:lineRule="auto"/>
        <w:ind w:left="709" w:firstLine="0"/>
        <w:jc w:val="left"/>
        <w:rPr>
          <w:rFonts w:ascii="Times New Roman" w:hAnsi="Times New Roman" w:cs="Times New Roman"/>
          <w:bCs/>
          <w:sz w:val="24"/>
          <w:szCs w:val="24"/>
        </w:rPr>
      </w:pPr>
      <w:r w:rsidRPr="00B9686A">
        <w:rPr>
          <w:rFonts w:ascii="Times New Roman" w:hAnsi="Times New Roman" w:cs="Times New Roman"/>
          <w:bCs/>
          <w:sz w:val="24"/>
          <w:szCs w:val="24"/>
        </w:rPr>
        <w:t>Address</w:t>
      </w:r>
    </w:p>
    <w:p w14:paraId="2251607C" w14:textId="77777777" w:rsidR="00CE292E" w:rsidRPr="00B9686A" w:rsidRDefault="00CE292E" w:rsidP="00CE292E">
      <w:pPr>
        <w:tabs>
          <w:tab w:val="left" w:pos="1276"/>
        </w:tabs>
        <w:spacing w:after="0"/>
        <w:ind w:left="792"/>
        <w:rPr>
          <w:rFonts w:ascii="Times New Roman" w:hAnsi="Times New Roman" w:cs="Times New Roman"/>
          <w:bCs/>
          <w:sz w:val="24"/>
          <w:szCs w:val="24"/>
        </w:rPr>
      </w:pPr>
    </w:p>
    <w:p w14:paraId="26EF4572" w14:textId="77777777" w:rsidR="00CE292E" w:rsidRDefault="00CE292E" w:rsidP="00FB34B2">
      <w:pPr>
        <w:numPr>
          <w:ilvl w:val="2"/>
          <w:numId w:val="6"/>
        </w:numPr>
        <w:spacing w:after="0" w:line="240" w:lineRule="auto"/>
        <w:ind w:left="1843" w:hanging="425"/>
        <w:jc w:val="left"/>
        <w:rPr>
          <w:rFonts w:ascii="Times New Roman" w:hAnsi="Times New Roman" w:cs="Times New Roman"/>
          <w:bCs/>
          <w:sz w:val="24"/>
          <w:szCs w:val="24"/>
        </w:rPr>
      </w:pPr>
      <w:r w:rsidRPr="00B9686A">
        <w:rPr>
          <w:rFonts w:ascii="Times New Roman" w:hAnsi="Times New Roman" w:cs="Times New Roman"/>
          <w:bCs/>
          <w:sz w:val="24"/>
          <w:szCs w:val="24"/>
        </w:rPr>
        <w:t>Address 1</w:t>
      </w:r>
      <w:r w:rsidRPr="00B9686A">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B9686A">
        <w:rPr>
          <w:rFonts w:ascii="Times New Roman" w:hAnsi="Times New Roman" w:cs="Times New Roman"/>
          <w:bCs/>
          <w:sz w:val="24"/>
          <w:szCs w:val="24"/>
        </w:rPr>
        <w:t>: ________________</w:t>
      </w:r>
    </w:p>
    <w:p w14:paraId="4447FC6F" w14:textId="77777777" w:rsidR="00CE292E" w:rsidRPr="00B9686A" w:rsidRDefault="00CE292E" w:rsidP="00CE292E">
      <w:pPr>
        <w:tabs>
          <w:tab w:val="left" w:pos="1276"/>
        </w:tabs>
        <w:spacing w:after="0"/>
        <w:ind w:left="1843" w:hanging="425"/>
        <w:rPr>
          <w:rFonts w:ascii="Times New Roman" w:hAnsi="Times New Roman" w:cs="Times New Roman"/>
          <w:bCs/>
          <w:sz w:val="24"/>
          <w:szCs w:val="24"/>
        </w:rPr>
      </w:pPr>
    </w:p>
    <w:p w14:paraId="18ABF5E2" w14:textId="77777777" w:rsidR="00CE292E" w:rsidRDefault="00CE292E" w:rsidP="00FB34B2">
      <w:pPr>
        <w:numPr>
          <w:ilvl w:val="2"/>
          <w:numId w:val="6"/>
        </w:numPr>
        <w:spacing w:after="0" w:line="240" w:lineRule="auto"/>
        <w:ind w:left="1843" w:hanging="425"/>
        <w:jc w:val="left"/>
        <w:rPr>
          <w:rFonts w:ascii="Times New Roman" w:hAnsi="Times New Roman" w:cs="Times New Roman"/>
          <w:bCs/>
          <w:sz w:val="24"/>
          <w:szCs w:val="24"/>
        </w:rPr>
      </w:pPr>
      <w:r w:rsidRPr="00B9686A">
        <w:rPr>
          <w:rFonts w:ascii="Times New Roman" w:hAnsi="Times New Roman" w:cs="Times New Roman"/>
          <w:bCs/>
          <w:sz w:val="24"/>
          <w:szCs w:val="24"/>
        </w:rPr>
        <w:t xml:space="preserve">Address 2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B9686A">
        <w:rPr>
          <w:rFonts w:ascii="Times New Roman" w:hAnsi="Times New Roman" w:cs="Times New Roman"/>
          <w:bCs/>
          <w:sz w:val="24"/>
          <w:szCs w:val="24"/>
        </w:rPr>
        <w:t>: ___________________</w:t>
      </w:r>
    </w:p>
    <w:p w14:paraId="1804A47D" w14:textId="77777777" w:rsidR="00CE292E" w:rsidRPr="00B9686A" w:rsidRDefault="00CE292E" w:rsidP="00CE292E">
      <w:pPr>
        <w:tabs>
          <w:tab w:val="left" w:pos="1276"/>
        </w:tabs>
        <w:spacing w:after="0"/>
        <w:ind w:left="1843" w:hanging="425"/>
        <w:rPr>
          <w:rFonts w:ascii="Times New Roman" w:hAnsi="Times New Roman" w:cs="Times New Roman"/>
          <w:bCs/>
          <w:sz w:val="24"/>
          <w:szCs w:val="24"/>
        </w:rPr>
      </w:pPr>
    </w:p>
    <w:p w14:paraId="05270A88" w14:textId="77777777" w:rsidR="00CE292E" w:rsidRDefault="00CE292E" w:rsidP="00FB34B2">
      <w:pPr>
        <w:numPr>
          <w:ilvl w:val="2"/>
          <w:numId w:val="6"/>
        </w:numPr>
        <w:spacing w:after="0" w:line="240" w:lineRule="auto"/>
        <w:ind w:left="1843" w:hanging="425"/>
        <w:jc w:val="left"/>
        <w:rPr>
          <w:rFonts w:ascii="Times New Roman" w:hAnsi="Times New Roman" w:cs="Times New Roman"/>
          <w:bCs/>
          <w:sz w:val="24"/>
          <w:szCs w:val="24"/>
        </w:rPr>
      </w:pPr>
      <w:r w:rsidRPr="00B9686A">
        <w:rPr>
          <w:rFonts w:ascii="Times New Roman" w:hAnsi="Times New Roman" w:cs="Times New Roman"/>
          <w:bCs/>
          <w:sz w:val="24"/>
          <w:szCs w:val="24"/>
        </w:rPr>
        <w:t>Name of the Post Office</w:t>
      </w:r>
      <w:r>
        <w:rPr>
          <w:rFonts w:ascii="Times New Roman" w:hAnsi="Times New Roman" w:cs="Times New Roman"/>
          <w:bCs/>
          <w:sz w:val="24"/>
          <w:szCs w:val="24"/>
        </w:rPr>
        <w:tab/>
      </w:r>
      <w:r w:rsidRPr="00B9686A">
        <w:rPr>
          <w:rFonts w:ascii="Times New Roman" w:hAnsi="Times New Roman" w:cs="Times New Roman"/>
          <w:bCs/>
          <w:sz w:val="24"/>
          <w:szCs w:val="24"/>
        </w:rPr>
        <w:t>: ________________________</w:t>
      </w:r>
    </w:p>
    <w:p w14:paraId="45CBC2F2" w14:textId="77777777" w:rsidR="00CE292E" w:rsidRPr="00B9686A" w:rsidRDefault="00CE292E" w:rsidP="00CE292E">
      <w:pPr>
        <w:spacing w:after="0"/>
        <w:ind w:left="1843" w:hanging="425"/>
        <w:rPr>
          <w:rFonts w:ascii="Times New Roman" w:hAnsi="Times New Roman" w:cs="Times New Roman"/>
          <w:bCs/>
          <w:sz w:val="24"/>
          <w:szCs w:val="24"/>
        </w:rPr>
      </w:pPr>
    </w:p>
    <w:p w14:paraId="350298F4" w14:textId="77777777" w:rsidR="00CE292E" w:rsidRDefault="00CE292E" w:rsidP="00FB34B2">
      <w:pPr>
        <w:numPr>
          <w:ilvl w:val="2"/>
          <w:numId w:val="6"/>
        </w:numPr>
        <w:spacing w:after="0" w:line="240" w:lineRule="auto"/>
        <w:ind w:left="1843" w:hanging="425"/>
        <w:jc w:val="left"/>
        <w:rPr>
          <w:rFonts w:ascii="Times New Roman" w:hAnsi="Times New Roman" w:cs="Times New Roman"/>
          <w:bCs/>
          <w:sz w:val="24"/>
          <w:szCs w:val="24"/>
        </w:rPr>
      </w:pPr>
      <w:r w:rsidRPr="00B9686A">
        <w:rPr>
          <w:rFonts w:ascii="Times New Roman" w:hAnsi="Times New Roman" w:cs="Times New Roman"/>
          <w:bCs/>
          <w:sz w:val="24"/>
          <w:szCs w:val="24"/>
        </w:rPr>
        <w:t>Pin Code</w:t>
      </w:r>
      <w:r w:rsidRPr="00B9686A">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B9686A">
        <w:rPr>
          <w:rFonts w:ascii="Times New Roman" w:hAnsi="Times New Roman" w:cs="Times New Roman"/>
          <w:bCs/>
          <w:sz w:val="24"/>
          <w:szCs w:val="24"/>
        </w:rPr>
        <w:t xml:space="preserve">: </w:t>
      </w:r>
      <w:r w:rsidRPr="00B9686A">
        <w:rPr>
          <w:rFonts w:ascii="Times New Roman" w:hAnsi="Times New Roman" w:cs="Times New Roman"/>
          <w:bCs/>
          <w:sz w:val="24"/>
          <w:szCs w:val="24"/>
        </w:rPr>
        <w:tab/>
      </w:r>
      <w:r w:rsidR="00904E1A" w:rsidRPr="00B9686A">
        <w:rPr>
          <w:rFonts w:ascii="Times New Roman" w:hAnsi="Times New Roman" w:cs="Times New Roman"/>
          <w:bCs/>
          <w:sz w:val="24"/>
          <w:szCs w:val="24"/>
        </w:rPr>
        <w:fldChar w:fldCharType="begin">
          <w:ffData>
            <w:name w:val="Check1"/>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9686A">
        <w:rPr>
          <w:rFonts w:ascii="Times New Roman" w:hAnsi="Times New Roman" w:cs="Times New Roman"/>
          <w:bCs/>
          <w:sz w:val="24"/>
          <w:szCs w:val="24"/>
        </w:rPr>
        <w:fldChar w:fldCharType="end"/>
      </w:r>
      <w:r w:rsidR="00904E1A" w:rsidRPr="00B9686A">
        <w:rPr>
          <w:rFonts w:ascii="Times New Roman" w:hAnsi="Times New Roman" w:cs="Times New Roman"/>
          <w:bCs/>
          <w:sz w:val="24"/>
          <w:szCs w:val="24"/>
        </w:rPr>
        <w:fldChar w:fldCharType="begin">
          <w:ffData>
            <w:name w:val="Check2"/>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9686A">
        <w:rPr>
          <w:rFonts w:ascii="Times New Roman" w:hAnsi="Times New Roman" w:cs="Times New Roman"/>
          <w:bCs/>
          <w:sz w:val="24"/>
          <w:szCs w:val="24"/>
        </w:rPr>
        <w:fldChar w:fldCharType="end"/>
      </w:r>
      <w:r w:rsidR="00904E1A" w:rsidRPr="00B9686A">
        <w:rPr>
          <w:rFonts w:ascii="Times New Roman" w:hAnsi="Times New Roman" w:cs="Times New Roman"/>
          <w:bCs/>
          <w:sz w:val="24"/>
          <w:szCs w:val="24"/>
        </w:rPr>
        <w:fldChar w:fldCharType="begin">
          <w:ffData>
            <w:name w:val="Check3"/>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9686A">
        <w:rPr>
          <w:rFonts w:ascii="Times New Roman" w:hAnsi="Times New Roman" w:cs="Times New Roman"/>
          <w:bCs/>
          <w:sz w:val="24"/>
          <w:szCs w:val="24"/>
        </w:rPr>
        <w:fldChar w:fldCharType="end"/>
      </w:r>
      <w:r w:rsidR="00904E1A" w:rsidRPr="00B9686A">
        <w:rPr>
          <w:rFonts w:ascii="Times New Roman" w:hAnsi="Times New Roman" w:cs="Times New Roman"/>
          <w:bCs/>
          <w:sz w:val="24"/>
          <w:szCs w:val="24"/>
        </w:rPr>
        <w:fldChar w:fldCharType="begin">
          <w:ffData>
            <w:name w:val="Check4"/>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9686A">
        <w:rPr>
          <w:rFonts w:ascii="Times New Roman" w:hAnsi="Times New Roman" w:cs="Times New Roman"/>
          <w:bCs/>
          <w:sz w:val="24"/>
          <w:szCs w:val="24"/>
        </w:rPr>
        <w:fldChar w:fldCharType="end"/>
      </w:r>
      <w:r w:rsidR="00904E1A" w:rsidRPr="00B9686A">
        <w:rPr>
          <w:rFonts w:ascii="Times New Roman" w:hAnsi="Times New Roman" w:cs="Times New Roman"/>
          <w:bCs/>
          <w:sz w:val="24"/>
          <w:szCs w:val="24"/>
        </w:rPr>
        <w:fldChar w:fldCharType="begin">
          <w:ffData>
            <w:name w:val="Check5"/>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9686A">
        <w:rPr>
          <w:rFonts w:ascii="Times New Roman" w:hAnsi="Times New Roman" w:cs="Times New Roman"/>
          <w:bCs/>
          <w:sz w:val="24"/>
          <w:szCs w:val="24"/>
        </w:rPr>
        <w:fldChar w:fldCharType="end"/>
      </w:r>
      <w:r w:rsidR="00904E1A" w:rsidRPr="00B9686A">
        <w:rPr>
          <w:rFonts w:ascii="Times New Roman" w:hAnsi="Times New Roman" w:cs="Times New Roman"/>
          <w:bCs/>
          <w:sz w:val="24"/>
          <w:szCs w:val="24"/>
        </w:rPr>
        <w:fldChar w:fldCharType="begin">
          <w:ffData>
            <w:name w:val="Check6"/>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9686A">
        <w:rPr>
          <w:rFonts w:ascii="Times New Roman" w:hAnsi="Times New Roman" w:cs="Times New Roman"/>
          <w:bCs/>
          <w:sz w:val="24"/>
          <w:szCs w:val="24"/>
        </w:rPr>
        <w:fldChar w:fldCharType="end"/>
      </w:r>
    </w:p>
    <w:p w14:paraId="3FB296B7" w14:textId="77777777" w:rsidR="00CE292E" w:rsidRPr="00B9686A" w:rsidRDefault="00CE292E" w:rsidP="00CE292E">
      <w:pPr>
        <w:pStyle w:val="ListParagraph"/>
        <w:spacing w:after="0"/>
        <w:ind w:left="1843" w:hanging="425"/>
        <w:rPr>
          <w:rFonts w:ascii="Times New Roman" w:hAnsi="Times New Roman" w:cs="Times New Roman"/>
          <w:bCs/>
          <w:sz w:val="24"/>
          <w:szCs w:val="24"/>
        </w:rPr>
      </w:pPr>
    </w:p>
    <w:p w14:paraId="718E4BB0" w14:textId="77777777" w:rsidR="00AB1D6D" w:rsidRDefault="00AB1D6D" w:rsidP="00E43EC6">
      <w:pPr>
        <w:numPr>
          <w:ilvl w:val="1"/>
          <w:numId w:val="6"/>
        </w:numPr>
        <w:spacing w:after="0" w:line="240" w:lineRule="auto"/>
        <w:jc w:val="left"/>
        <w:rPr>
          <w:rFonts w:ascii="Times New Roman" w:hAnsi="Times New Roman" w:cs="Times New Roman"/>
          <w:bCs/>
          <w:sz w:val="24"/>
          <w:szCs w:val="24"/>
        </w:rPr>
      </w:pPr>
      <w:r>
        <w:rPr>
          <w:rFonts w:ascii="Times New Roman" w:hAnsi="Times New Roman" w:cs="Times New Roman"/>
          <w:bCs/>
          <w:sz w:val="24"/>
          <w:szCs w:val="24"/>
        </w:rPr>
        <w:t>Geo-coordinates</w:t>
      </w:r>
    </w:p>
    <w:p w14:paraId="19AA35CA" w14:textId="77777777" w:rsidR="00AB1D6D" w:rsidRDefault="00AB1D6D" w:rsidP="00E43EC6">
      <w:pPr>
        <w:spacing w:after="0" w:line="240" w:lineRule="auto"/>
        <w:ind w:left="999" w:firstLine="0"/>
        <w:jc w:val="left"/>
        <w:rPr>
          <w:rFonts w:ascii="Times New Roman" w:hAnsi="Times New Roman" w:cs="Times New Roman"/>
          <w:bCs/>
          <w:sz w:val="24"/>
          <w:szCs w:val="24"/>
        </w:rPr>
      </w:pPr>
    </w:p>
    <w:p w14:paraId="414CCEA9" w14:textId="7AFA9AF1" w:rsidR="00CE292E" w:rsidRDefault="00CE292E" w:rsidP="00707609">
      <w:pPr>
        <w:numPr>
          <w:ilvl w:val="2"/>
          <w:numId w:val="6"/>
        </w:numPr>
        <w:spacing w:after="0" w:line="240" w:lineRule="auto"/>
        <w:ind w:left="1985"/>
        <w:jc w:val="left"/>
        <w:rPr>
          <w:rFonts w:ascii="Times New Roman" w:hAnsi="Times New Roman" w:cs="Times New Roman"/>
          <w:bCs/>
          <w:sz w:val="24"/>
          <w:szCs w:val="24"/>
        </w:rPr>
      </w:pPr>
      <w:r w:rsidRPr="00B9686A">
        <w:rPr>
          <w:rFonts w:ascii="Times New Roman" w:hAnsi="Times New Roman" w:cs="Times New Roman"/>
          <w:bCs/>
          <w:sz w:val="24"/>
          <w:szCs w:val="24"/>
        </w:rPr>
        <w:t>Longitude (</w:t>
      </w:r>
      <w:proofErr w:type="spellStart"/>
      <w:r w:rsidRPr="00B9686A">
        <w:rPr>
          <w:rFonts w:ascii="Times New Roman" w:hAnsi="Times New Roman" w:cs="Times New Roman"/>
          <w:bCs/>
          <w:sz w:val="24"/>
          <w:szCs w:val="24"/>
        </w:rPr>
        <w:t>upto</w:t>
      </w:r>
      <w:proofErr w:type="spellEnd"/>
      <w:r w:rsidRPr="00B9686A">
        <w:rPr>
          <w:rFonts w:ascii="Times New Roman" w:hAnsi="Times New Roman" w:cs="Times New Roman"/>
          <w:bCs/>
          <w:sz w:val="24"/>
          <w:szCs w:val="24"/>
        </w:rPr>
        <w:t xml:space="preserve"> </w:t>
      </w:r>
      <w:r w:rsidR="00624669">
        <w:rPr>
          <w:rFonts w:ascii="Times New Roman" w:hAnsi="Times New Roman" w:cs="Times New Roman"/>
          <w:bCs/>
          <w:sz w:val="24"/>
          <w:szCs w:val="24"/>
        </w:rPr>
        <w:t>6</w:t>
      </w:r>
      <w:r w:rsidRPr="00B9686A">
        <w:rPr>
          <w:rFonts w:ascii="Times New Roman" w:hAnsi="Times New Roman" w:cs="Times New Roman"/>
          <w:bCs/>
          <w:sz w:val="24"/>
          <w:szCs w:val="24"/>
        </w:rPr>
        <w:t xml:space="preserve"> decimal place) </w:t>
      </w:r>
      <w:r>
        <w:rPr>
          <w:rFonts w:ascii="Times New Roman" w:hAnsi="Times New Roman" w:cs="Times New Roman"/>
          <w:bCs/>
          <w:sz w:val="24"/>
          <w:szCs w:val="24"/>
        </w:rPr>
        <w:tab/>
      </w:r>
      <w:r w:rsidR="00904E1A" w:rsidRPr="00B9686A">
        <w:rPr>
          <w:rFonts w:ascii="Times New Roman" w:hAnsi="Times New Roman" w:cs="Times New Roman"/>
          <w:bCs/>
          <w:sz w:val="24"/>
          <w:szCs w:val="24"/>
        </w:rPr>
        <w:fldChar w:fldCharType="begin">
          <w:ffData>
            <w:name w:val="Check1"/>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9686A">
        <w:rPr>
          <w:rFonts w:ascii="Times New Roman" w:hAnsi="Times New Roman" w:cs="Times New Roman"/>
          <w:bCs/>
          <w:sz w:val="24"/>
          <w:szCs w:val="24"/>
        </w:rPr>
        <w:fldChar w:fldCharType="end"/>
      </w:r>
      <w:r w:rsidR="00904E1A" w:rsidRPr="00B9686A">
        <w:rPr>
          <w:rFonts w:ascii="Times New Roman" w:hAnsi="Times New Roman" w:cs="Times New Roman"/>
          <w:bCs/>
          <w:sz w:val="24"/>
          <w:szCs w:val="24"/>
        </w:rPr>
        <w:fldChar w:fldCharType="begin">
          <w:ffData>
            <w:name w:val="Check2"/>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9686A">
        <w:rPr>
          <w:rFonts w:ascii="Times New Roman" w:hAnsi="Times New Roman" w:cs="Times New Roman"/>
          <w:bCs/>
          <w:sz w:val="24"/>
          <w:szCs w:val="24"/>
        </w:rPr>
        <w:fldChar w:fldCharType="end"/>
      </w:r>
      <w:r w:rsidR="00904E1A" w:rsidRPr="00B9686A">
        <w:rPr>
          <w:rFonts w:ascii="Times New Roman" w:hAnsi="Times New Roman" w:cs="Times New Roman"/>
          <w:bCs/>
          <w:sz w:val="24"/>
          <w:szCs w:val="24"/>
        </w:rPr>
        <w:fldChar w:fldCharType="begin">
          <w:ffData>
            <w:name w:val="Check3"/>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9686A">
        <w:rPr>
          <w:rFonts w:ascii="Times New Roman" w:hAnsi="Times New Roman" w:cs="Times New Roman"/>
          <w:bCs/>
          <w:sz w:val="24"/>
          <w:szCs w:val="24"/>
        </w:rPr>
        <w:fldChar w:fldCharType="end"/>
      </w:r>
      <w:r w:rsidR="00904E1A" w:rsidRPr="00B9686A">
        <w:rPr>
          <w:rFonts w:ascii="Times New Roman" w:hAnsi="Times New Roman" w:cs="Times New Roman"/>
          <w:bCs/>
          <w:sz w:val="24"/>
          <w:szCs w:val="24"/>
        </w:rPr>
        <w:fldChar w:fldCharType="begin">
          <w:ffData>
            <w:name w:val="Check4"/>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9686A">
        <w:rPr>
          <w:rFonts w:ascii="Times New Roman" w:hAnsi="Times New Roman" w:cs="Times New Roman"/>
          <w:bCs/>
          <w:sz w:val="24"/>
          <w:szCs w:val="24"/>
        </w:rPr>
        <w:fldChar w:fldCharType="end"/>
      </w:r>
      <w:r w:rsidR="00904E1A" w:rsidRPr="00B9686A">
        <w:rPr>
          <w:rFonts w:ascii="Times New Roman" w:hAnsi="Times New Roman" w:cs="Times New Roman"/>
          <w:bCs/>
          <w:sz w:val="24"/>
          <w:szCs w:val="24"/>
        </w:rPr>
        <w:fldChar w:fldCharType="begin">
          <w:ffData>
            <w:name w:val="Check5"/>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9686A">
        <w:rPr>
          <w:rFonts w:ascii="Times New Roman" w:hAnsi="Times New Roman" w:cs="Times New Roman"/>
          <w:bCs/>
          <w:sz w:val="24"/>
          <w:szCs w:val="24"/>
        </w:rPr>
        <w:fldChar w:fldCharType="end"/>
      </w:r>
      <w:r w:rsidR="00904E1A" w:rsidRPr="00B9686A">
        <w:rPr>
          <w:rFonts w:ascii="Times New Roman" w:hAnsi="Times New Roman" w:cs="Times New Roman"/>
          <w:bCs/>
          <w:sz w:val="24"/>
          <w:szCs w:val="24"/>
        </w:rPr>
        <w:fldChar w:fldCharType="begin">
          <w:ffData>
            <w:name w:val="Check6"/>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9686A">
        <w:rPr>
          <w:rFonts w:ascii="Times New Roman" w:hAnsi="Times New Roman" w:cs="Times New Roman"/>
          <w:bCs/>
          <w:sz w:val="24"/>
          <w:szCs w:val="24"/>
        </w:rPr>
        <w:fldChar w:fldCharType="end"/>
      </w:r>
      <w:r w:rsidR="00904E1A" w:rsidRPr="00B9686A">
        <w:rPr>
          <w:rFonts w:ascii="Times New Roman" w:hAnsi="Times New Roman" w:cs="Times New Roman"/>
          <w:bCs/>
          <w:sz w:val="24"/>
          <w:szCs w:val="24"/>
        </w:rPr>
        <w:fldChar w:fldCharType="begin">
          <w:ffData>
            <w:name w:val="Check6"/>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9686A">
        <w:rPr>
          <w:rFonts w:ascii="Times New Roman" w:hAnsi="Times New Roman" w:cs="Times New Roman"/>
          <w:bCs/>
          <w:sz w:val="24"/>
          <w:szCs w:val="24"/>
        </w:rPr>
        <w:fldChar w:fldCharType="end"/>
      </w:r>
      <w:r w:rsidR="00624669" w:rsidRPr="00B9686A">
        <w:rPr>
          <w:rFonts w:ascii="Times New Roman" w:hAnsi="Times New Roman" w:cs="Times New Roman"/>
          <w:bCs/>
          <w:sz w:val="24"/>
          <w:szCs w:val="24"/>
        </w:rPr>
        <w:fldChar w:fldCharType="begin">
          <w:ffData>
            <w:name w:val="Check6"/>
            <w:enabled/>
            <w:calcOnExit w:val="0"/>
            <w:checkBox>
              <w:sizeAuto/>
              <w:default w:val="0"/>
            </w:checkBox>
          </w:ffData>
        </w:fldChar>
      </w:r>
      <w:r w:rsidR="00624669"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624669" w:rsidRPr="00B9686A">
        <w:rPr>
          <w:rFonts w:ascii="Times New Roman" w:hAnsi="Times New Roman" w:cs="Times New Roman"/>
          <w:bCs/>
          <w:sz w:val="24"/>
          <w:szCs w:val="24"/>
        </w:rPr>
        <w:fldChar w:fldCharType="end"/>
      </w:r>
      <w:r w:rsidR="00624669" w:rsidRPr="00B9686A">
        <w:rPr>
          <w:rFonts w:ascii="Times New Roman" w:hAnsi="Times New Roman" w:cs="Times New Roman"/>
          <w:bCs/>
          <w:sz w:val="24"/>
          <w:szCs w:val="24"/>
        </w:rPr>
        <w:fldChar w:fldCharType="begin">
          <w:ffData>
            <w:name w:val="Check6"/>
            <w:enabled/>
            <w:calcOnExit w:val="0"/>
            <w:checkBox>
              <w:sizeAuto/>
              <w:default w:val="0"/>
            </w:checkBox>
          </w:ffData>
        </w:fldChar>
      </w:r>
      <w:r w:rsidR="00624669"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624669" w:rsidRPr="00B9686A">
        <w:rPr>
          <w:rFonts w:ascii="Times New Roman" w:hAnsi="Times New Roman" w:cs="Times New Roman"/>
          <w:bCs/>
          <w:sz w:val="24"/>
          <w:szCs w:val="24"/>
        </w:rPr>
        <w:fldChar w:fldCharType="end"/>
      </w:r>
    </w:p>
    <w:p w14:paraId="3AA0FD9D" w14:textId="77777777" w:rsidR="00CE292E" w:rsidRPr="00B9686A" w:rsidRDefault="00CE292E" w:rsidP="00CE292E">
      <w:pPr>
        <w:pStyle w:val="ListParagraph"/>
        <w:spacing w:after="0"/>
        <w:ind w:left="1843" w:hanging="425"/>
        <w:rPr>
          <w:rFonts w:ascii="Times New Roman" w:hAnsi="Times New Roman" w:cs="Times New Roman"/>
          <w:bCs/>
          <w:sz w:val="24"/>
          <w:szCs w:val="24"/>
        </w:rPr>
      </w:pPr>
    </w:p>
    <w:p w14:paraId="4D2E502B" w14:textId="33129109" w:rsidR="00CE292E" w:rsidRDefault="00CE292E" w:rsidP="00FB34B2">
      <w:pPr>
        <w:numPr>
          <w:ilvl w:val="2"/>
          <w:numId w:val="6"/>
        </w:numPr>
        <w:spacing w:after="0" w:line="240" w:lineRule="auto"/>
        <w:ind w:left="1843" w:hanging="425"/>
        <w:jc w:val="left"/>
        <w:rPr>
          <w:rFonts w:ascii="Times New Roman" w:hAnsi="Times New Roman" w:cs="Times New Roman"/>
          <w:bCs/>
          <w:sz w:val="24"/>
          <w:szCs w:val="24"/>
        </w:rPr>
      </w:pPr>
      <w:r w:rsidRPr="00B9686A">
        <w:rPr>
          <w:rFonts w:ascii="Times New Roman" w:hAnsi="Times New Roman" w:cs="Times New Roman"/>
          <w:bCs/>
          <w:sz w:val="24"/>
          <w:szCs w:val="24"/>
        </w:rPr>
        <w:t>Latitude (</w:t>
      </w:r>
      <w:proofErr w:type="spellStart"/>
      <w:r w:rsidRPr="00B9686A">
        <w:rPr>
          <w:rFonts w:ascii="Times New Roman" w:hAnsi="Times New Roman" w:cs="Times New Roman"/>
          <w:bCs/>
          <w:sz w:val="24"/>
          <w:szCs w:val="24"/>
        </w:rPr>
        <w:t>upto</w:t>
      </w:r>
      <w:proofErr w:type="spellEnd"/>
      <w:r w:rsidRPr="00B9686A">
        <w:rPr>
          <w:rFonts w:ascii="Times New Roman" w:hAnsi="Times New Roman" w:cs="Times New Roman"/>
          <w:bCs/>
          <w:sz w:val="24"/>
          <w:szCs w:val="24"/>
        </w:rPr>
        <w:t xml:space="preserve"> </w:t>
      </w:r>
      <w:r w:rsidR="00624669">
        <w:rPr>
          <w:rFonts w:ascii="Times New Roman" w:hAnsi="Times New Roman" w:cs="Times New Roman"/>
          <w:bCs/>
          <w:sz w:val="24"/>
          <w:szCs w:val="24"/>
        </w:rPr>
        <w:t>6</w:t>
      </w:r>
      <w:r w:rsidRPr="00B9686A">
        <w:rPr>
          <w:rFonts w:ascii="Times New Roman" w:hAnsi="Times New Roman" w:cs="Times New Roman"/>
          <w:bCs/>
          <w:sz w:val="24"/>
          <w:szCs w:val="24"/>
        </w:rPr>
        <w:t xml:space="preserve"> decimal place)  </w:t>
      </w:r>
      <w:r>
        <w:rPr>
          <w:rFonts w:ascii="Times New Roman" w:hAnsi="Times New Roman" w:cs="Times New Roman"/>
          <w:bCs/>
          <w:sz w:val="24"/>
          <w:szCs w:val="24"/>
        </w:rPr>
        <w:tab/>
      </w:r>
      <w:r w:rsidR="00904E1A" w:rsidRPr="00B9686A">
        <w:rPr>
          <w:rFonts w:ascii="Times New Roman" w:hAnsi="Times New Roman" w:cs="Times New Roman"/>
          <w:bCs/>
          <w:sz w:val="24"/>
          <w:szCs w:val="24"/>
        </w:rPr>
        <w:fldChar w:fldCharType="begin">
          <w:ffData>
            <w:name w:val="Check1"/>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9686A">
        <w:rPr>
          <w:rFonts w:ascii="Times New Roman" w:hAnsi="Times New Roman" w:cs="Times New Roman"/>
          <w:bCs/>
          <w:sz w:val="24"/>
          <w:szCs w:val="24"/>
        </w:rPr>
        <w:fldChar w:fldCharType="end"/>
      </w:r>
      <w:r w:rsidR="00904E1A" w:rsidRPr="00B9686A">
        <w:rPr>
          <w:rFonts w:ascii="Times New Roman" w:hAnsi="Times New Roman" w:cs="Times New Roman"/>
          <w:bCs/>
          <w:sz w:val="24"/>
          <w:szCs w:val="24"/>
        </w:rPr>
        <w:fldChar w:fldCharType="begin">
          <w:ffData>
            <w:name w:val="Check2"/>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9686A">
        <w:rPr>
          <w:rFonts w:ascii="Times New Roman" w:hAnsi="Times New Roman" w:cs="Times New Roman"/>
          <w:bCs/>
          <w:sz w:val="24"/>
          <w:szCs w:val="24"/>
        </w:rPr>
        <w:fldChar w:fldCharType="end"/>
      </w:r>
      <w:r w:rsidR="00904E1A" w:rsidRPr="00B9686A">
        <w:rPr>
          <w:rFonts w:ascii="Times New Roman" w:hAnsi="Times New Roman" w:cs="Times New Roman"/>
          <w:bCs/>
          <w:sz w:val="24"/>
          <w:szCs w:val="24"/>
        </w:rPr>
        <w:fldChar w:fldCharType="begin">
          <w:ffData>
            <w:name w:val="Check3"/>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9686A">
        <w:rPr>
          <w:rFonts w:ascii="Times New Roman" w:hAnsi="Times New Roman" w:cs="Times New Roman"/>
          <w:bCs/>
          <w:sz w:val="24"/>
          <w:szCs w:val="24"/>
        </w:rPr>
        <w:fldChar w:fldCharType="end"/>
      </w:r>
      <w:r w:rsidR="00904E1A" w:rsidRPr="00B9686A">
        <w:rPr>
          <w:rFonts w:ascii="Times New Roman" w:hAnsi="Times New Roman" w:cs="Times New Roman"/>
          <w:bCs/>
          <w:sz w:val="24"/>
          <w:szCs w:val="24"/>
        </w:rPr>
        <w:fldChar w:fldCharType="begin">
          <w:ffData>
            <w:name w:val="Check4"/>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9686A">
        <w:rPr>
          <w:rFonts w:ascii="Times New Roman" w:hAnsi="Times New Roman" w:cs="Times New Roman"/>
          <w:bCs/>
          <w:sz w:val="24"/>
          <w:szCs w:val="24"/>
        </w:rPr>
        <w:fldChar w:fldCharType="end"/>
      </w:r>
      <w:r w:rsidR="00904E1A" w:rsidRPr="00B9686A">
        <w:rPr>
          <w:rFonts w:ascii="Times New Roman" w:hAnsi="Times New Roman" w:cs="Times New Roman"/>
          <w:bCs/>
          <w:sz w:val="24"/>
          <w:szCs w:val="24"/>
        </w:rPr>
        <w:fldChar w:fldCharType="begin">
          <w:ffData>
            <w:name w:val="Check5"/>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9686A">
        <w:rPr>
          <w:rFonts w:ascii="Times New Roman" w:hAnsi="Times New Roman" w:cs="Times New Roman"/>
          <w:bCs/>
          <w:sz w:val="24"/>
          <w:szCs w:val="24"/>
        </w:rPr>
        <w:fldChar w:fldCharType="end"/>
      </w:r>
      <w:r w:rsidR="00904E1A" w:rsidRPr="00B9686A">
        <w:rPr>
          <w:rFonts w:ascii="Times New Roman" w:hAnsi="Times New Roman" w:cs="Times New Roman"/>
          <w:bCs/>
          <w:sz w:val="24"/>
          <w:szCs w:val="24"/>
        </w:rPr>
        <w:fldChar w:fldCharType="begin">
          <w:ffData>
            <w:name w:val="Check6"/>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9686A">
        <w:rPr>
          <w:rFonts w:ascii="Times New Roman" w:hAnsi="Times New Roman" w:cs="Times New Roman"/>
          <w:bCs/>
          <w:sz w:val="24"/>
          <w:szCs w:val="24"/>
        </w:rPr>
        <w:fldChar w:fldCharType="end"/>
      </w:r>
      <w:r w:rsidR="00904E1A" w:rsidRPr="00B9686A">
        <w:rPr>
          <w:rFonts w:ascii="Times New Roman" w:hAnsi="Times New Roman" w:cs="Times New Roman"/>
          <w:bCs/>
          <w:sz w:val="24"/>
          <w:szCs w:val="24"/>
        </w:rPr>
        <w:fldChar w:fldCharType="begin">
          <w:ffData>
            <w:name w:val="Check6"/>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9686A">
        <w:rPr>
          <w:rFonts w:ascii="Times New Roman" w:hAnsi="Times New Roman" w:cs="Times New Roman"/>
          <w:bCs/>
          <w:sz w:val="24"/>
          <w:szCs w:val="24"/>
        </w:rPr>
        <w:fldChar w:fldCharType="end"/>
      </w:r>
      <w:r w:rsidR="00DC6E2F" w:rsidRPr="00B9686A">
        <w:rPr>
          <w:rFonts w:ascii="Times New Roman" w:hAnsi="Times New Roman" w:cs="Times New Roman"/>
          <w:bCs/>
          <w:sz w:val="24"/>
          <w:szCs w:val="24"/>
        </w:rPr>
        <w:fldChar w:fldCharType="begin">
          <w:ffData>
            <w:name w:val="Check6"/>
            <w:enabled/>
            <w:calcOnExit w:val="0"/>
            <w:checkBox>
              <w:sizeAuto/>
              <w:default w:val="0"/>
            </w:checkBox>
          </w:ffData>
        </w:fldChar>
      </w:r>
      <w:r w:rsidR="00DC6E2F"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DC6E2F" w:rsidRPr="00B9686A">
        <w:rPr>
          <w:rFonts w:ascii="Times New Roman" w:hAnsi="Times New Roman" w:cs="Times New Roman"/>
          <w:bCs/>
          <w:sz w:val="24"/>
          <w:szCs w:val="24"/>
        </w:rPr>
        <w:fldChar w:fldCharType="end"/>
      </w:r>
      <w:r w:rsidR="00DC6E2F" w:rsidRPr="00B9686A">
        <w:rPr>
          <w:rFonts w:ascii="Times New Roman" w:hAnsi="Times New Roman" w:cs="Times New Roman"/>
          <w:bCs/>
          <w:sz w:val="24"/>
          <w:szCs w:val="24"/>
        </w:rPr>
        <w:fldChar w:fldCharType="begin">
          <w:ffData>
            <w:name w:val="Check6"/>
            <w:enabled/>
            <w:calcOnExit w:val="0"/>
            <w:checkBox>
              <w:sizeAuto/>
              <w:default w:val="0"/>
            </w:checkBox>
          </w:ffData>
        </w:fldChar>
      </w:r>
      <w:r w:rsidR="00DC6E2F"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DC6E2F" w:rsidRPr="00B9686A">
        <w:rPr>
          <w:rFonts w:ascii="Times New Roman" w:hAnsi="Times New Roman" w:cs="Times New Roman"/>
          <w:bCs/>
          <w:sz w:val="24"/>
          <w:szCs w:val="24"/>
        </w:rPr>
        <w:fldChar w:fldCharType="end"/>
      </w:r>
    </w:p>
    <w:p w14:paraId="04C65D30" w14:textId="77777777" w:rsidR="00CE292E" w:rsidRPr="00B9686A" w:rsidRDefault="00CE292E" w:rsidP="00CE292E">
      <w:pPr>
        <w:tabs>
          <w:tab w:val="left" w:pos="1276"/>
        </w:tabs>
        <w:spacing w:after="0"/>
        <w:ind w:left="792"/>
        <w:rPr>
          <w:rFonts w:ascii="Times New Roman" w:hAnsi="Times New Roman" w:cs="Times New Roman"/>
          <w:bCs/>
          <w:sz w:val="24"/>
          <w:szCs w:val="24"/>
        </w:rPr>
      </w:pPr>
    </w:p>
    <w:p w14:paraId="48F1AC90" w14:textId="6A2DF215" w:rsidR="00CE292E" w:rsidRDefault="00CE292E" w:rsidP="00FB34B2">
      <w:pPr>
        <w:numPr>
          <w:ilvl w:val="1"/>
          <w:numId w:val="6"/>
        </w:numPr>
        <w:spacing w:after="0" w:line="240" w:lineRule="auto"/>
        <w:ind w:left="709" w:firstLine="0"/>
        <w:jc w:val="left"/>
        <w:rPr>
          <w:rFonts w:ascii="Times New Roman" w:hAnsi="Times New Roman" w:cs="Times New Roman"/>
          <w:bCs/>
          <w:sz w:val="24"/>
          <w:szCs w:val="24"/>
        </w:rPr>
      </w:pPr>
      <w:r w:rsidRPr="00B9686A">
        <w:rPr>
          <w:rFonts w:ascii="Times New Roman" w:hAnsi="Times New Roman" w:cs="Times New Roman"/>
          <w:bCs/>
          <w:sz w:val="24"/>
          <w:szCs w:val="24"/>
        </w:rPr>
        <w:t>Communication Details:</w:t>
      </w:r>
    </w:p>
    <w:p w14:paraId="7A75FE01" w14:textId="0EAC3918" w:rsidR="000F49B0" w:rsidRDefault="00CE292E" w:rsidP="00FB34B2">
      <w:pPr>
        <w:numPr>
          <w:ilvl w:val="2"/>
          <w:numId w:val="6"/>
        </w:numPr>
        <w:spacing w:after="0" w:line="240" w:lineRule="auto"/>
        <w:ind w:left="1843" w:hanging="425"/>
        <w:jc w:val="left"/>
        <w:rPr>
          <w:rFonts w:ascii="Times New Roman" w:hAnsi="Times New Roman" w:cs="Times New Roman"/>
          <w:bCs/>
          <w:sz w:val="24"/>
          <w:szCs w:val="24"/>
        </w:rPr>
      </w:pPr>
      <w:r>
        <w:rPr>
          <w:rFonts w:ascii="Times New Roman" w:hAnsi="Times New Roman" w:cs="Times New Roman"/>
          <w:bCs/>
          <w:sz w:val="24"/>
          <w:szCs w:val="24"/>
        </w:rPr>
        <w:t xml:space="preserve">Name (in case of </w:t>
      </w:r>
      <w:r w:rsidR="007E7216">
        <w:rPr>
          <w:rFonts w:ascii="Times New Roman" w:hAnsi="Times New Roman" w:cs="Times New Roman"/>
          <w:bCs/>
          <w:sz w:val="24"/>
          <w:szCs w:val="24"/>
        </w:rPr>
        <w:t>fixed</w:t>
      </w:r>
      <w:r w:rsidR="00AE1E1D">
        <w:rPr>
          <w:rFonts w:ascii="Times New Roman" w:hAnsi="Times New Roman" w:cs="Times New Roman"/>
          <w:bCs/>
          <w:sz w:val="24"/>
          <w:szCs w:val="24"/>
        </w:rPr>
        <w:t xml:space="preserve"> point</w:t>
      </w:r>
      <w:r w:rsidR="007E7216">
        <w:rPr>
          <w:rFonts w:ascii="Times New Roman" w:hAnsi="Times New Roman" w:cs="Times New Roman"/>
          <w:bCs/>
          <w:sz w:val="24"/>
          <w:szCs w:val="24"/>
        </w:rPr>
        <w:t xml:space="preserve"> </w:t>
      </w:r>
      <w:r w:rsidR="0029483F">
        <w:rPr>
          <w:rFonts w:ascii="Times New Roman" w:hAnsi="Times New Roman" w:cs="Times New Roman"/>
          <w:bCs/>
          <w:sz w:val="24"/>
          <w:szCs w:val="24"/>
        </w:rPr>
        <w:t>BC</w:t>
      </w:r>
      <w:r w:rsidR="00AE1E1D">
        <w:rPr>
          <w:rFonts w:ascii="Times New Roman" w:hAnsi="Times New Roman" w:cs="Times New Roman"/>
          <w:bCs/>
          <w:sz w:val="24"/>
          <w:szCs w:val="24"/>
        </w:rPr>
        <w:t xml:space="preserve"> outlets</w:t>
      </w:r>
      <w:r w:rsidR="0029483F">
        <w:rPr>
          <w:rFonts w:ascii="Times New Roman" w:hAnsi="Times New Roman" w:cs="Times New Roman"/>
          <w:bCs/>
          <w:sz w:val="24"/>
          <w:szCs w:val="24"/>
        </w:rPr>
        <w:t>)</w:t>
      </w:r>
      <w:r w:rsidR="00F46E98">
        <w:rPr>
          <w:rFonts w:ascii="Times New Roman" w:hAnsi="Times New Roman" w:cs="Times New Roman"/>
          <w:bCs/>
          <w:sz w:val="24"/>
          <w:szCs w:val="24"/>
        </w:rPr>
        <w:t>:_________________</w:t>
      </w:r>
    </w:p>
    <w:p w14:paraId="1B9E6992" w14:textId="77777777" w:rsidR="00CE292E" w:rsidRDefault="00CE292E" w:rsidP="00FB34B2">
      <w:pPr>
        <w:numPr>
          <w:ilvl w:val="2"/>
          <w:numId w:val="6"/>
        </w:numPr>
        <w:spacing w:after="0" w:line="240" w:lineRule="auto"/>
        <w:ind w:left="1843" w:hanging="425"/>
        <w:jc w:val="left"/>
        <w:rPr>
          <w:rFonts w:ascii="Times New Roman" w:hAnsi="Times New Roman" w:cs="Times New Roman"/>
          <w:bCs/>
          <w:sz w:val="24"/>
          <w:szCs w:val="24"/>
        </w:rPr>
      </w:pPr>
      <w:r w:rsidRPr="00B9686A">
        <w:rPr>
          <w:rFonts w:ascii="Times New Roman" w:hAnsi="Times New Roman" w:cs="Times New Roman"/>
          <w:bCs/>
          <w:sz w:val="24"/>
          <w:szCs w:val="24"/>
        </w:rPr>
        <w:t>Tel. No</w:t>
      </w:r>
      <w:proofErr w:type="gramStart"/>
      <w:r w:rsidRPr="00B9686A">
        <w:rPr>
          <w:rFonts w:ascii="Times New Roman" w:hAnsi="Times New Roman" w:cs="Times New Roman"/>
          <w:bCs/>
          <w:sz w:val="24"/>
          <w:szCs w:val="24"/>
        </w:rPr>
        <w:t>./</w:t>
      </w:r>
      <w:proofErr w:type="gramEnd"/>
      <w:r w:rsidRPr="00B9686A">
        <w:rPr>
          <w:rFonts w:ascii="Times New Roman" w:hAnsi="Times New Roman" w:cs="Times New Roman"/>
          <w:bCs/>
          <w:sz w:val="24"/>
          <w:szCs w:val="24"/>
        </w:rPr>
        <w:t xml:space="preserve"> Telex No.</w:t>
      </w:r>
      <w:r w:rsidRPr="00B9686A">
        <w:rPr>
          <w:rFonts w:ascii="Times New Roman" w:hAnsi="Times New Roman" w:cs="Times New Roman"/>
          <w:bCs/>
          <w:sz w:val="24"/>
          <w:szCs w:val="24"/>
        </w:rPr>
        <w:tab/>
      </w:r>
      <w:r>
        <w:rPr>
          <w:rFonts w:ascii="Times New Roman" w:hAnsi="Times New Roman" w:cs="Times New Roman"/>
          <w:bCs/>
          <w:sz w:val="24"/>
          <w:szCs w:val="24"/>
        </w:rPr>
        <w:tab/>
      </w:r>
      <w:r w:rsidRPr="00B9686A">
        <w:rPr>
          <w:rFonts w:ascii="Times New Roman" w:hAnsi="Times New Roman" w:cs="Times New Roman"/>
          <w:bCs/>
          <w:sz w:val="24"/>
          <w:szCs w:val="24"/>
        </w:rPr>
        <w:t xml:space="preserve">: </w:t>
      </w:r>
      <w:r w:rsidRPr="00B9686A">
        <w:rPr>
          <w:rFonts w:ascii="Times New Roman" w:hAnsi="Times New Roman" w:cs="Times New Roman"/>
          <w:bCs/>
          <w:sz w:val="24"/>
          <w:szCs w:val="24"/>
        </w:rPr>
        <w:tab/>
      </w:r>
      <w:r w:rsidR="00904E1A" w:rsidRPr="00B9686A">
        <w:rPr>
          <w:rFonts w:ascii="Times New Roman" w:hAnsi="Times New Roman" w:cs="Times New Roman"/>
          <w:bCs/>
          <w:sz w:val="24"/>
          <w:szCs w:val="24"/>
        </w:rPr>
        <w:fldChar w:fldCharType="begin">
          <w:ffData>
            <w:name w:val="Check1"/>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9686A">
        <w:rPr>
          <w:rFonts w:ascii="Times New Roman" w:hAnsi="Times New Roman" w:cs="Times New Roman"/>
          <w:bCs/>
          <w:sz w:val="24"/>
          <w:szCs w:val="24"/>
        </w:rPr>
        <w:fldChar w:fldCharType="end"/>
      </w:r>
      <w:r w:rsidR="00904E1A" w:rsidRPr="00B9686A">
        <w:rPr>
          <w:rFonts w:ascii="Times New Roman" w:hAnsi="Times New Roman" w:cs="Times New Roman"/>
          <w:bCs/>
          <w:sz w:val="24"/>
          <w:szCs w:val="24"/>
        </w:rPr>
        <w:fldChar w:fldCharType="begin">
          <w:ffData>
            <w:name w:val="Check2"/>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9686A">
        <w:rPr>
          <w:rFonts w:ascii="Times New Roman" w:hAnsi="Times New Roman" w:cs="Times New Roman"/>
          <w:bCs/>
          <w:sz w:val="24"/>
          <w:szCs w:val="24"/>
        </w:rPr>
        <w:fldChar w:fldCharType="end"/>
      </w:r>
      <w:r w:rsidR="00904E1A" w:rsidRPr="00B9686A">
        <w:rPr>
          <w:rFonts w:ascii="Times New Roman" w:hAnsi="Times New Roman" w:cs="Times New Roman"/>
          <w:bCs/>
          <w:sz w:val="24"/>
          <w:szCs w:val="24"/>
        </w:rPr>
        <w:fldChar w:fldCharType="begin">
          <w:ffData>
            <w:name w:val="Check3"/>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9686A">
        <w:rPr>
          <w:rFonts w:ascii="Times New Roman" w:hAnsi="Times New Roman" w:cs="Times New Roman"/>
          <w:bCs/>
          <w:sz w:val="24"/>
          <w:szCs w:val="24"/>
        </w:rPr>
        <w:fldChar w:fldCharType="end"/>
      </w:r>
      <w:r w:rsidR="00904E1A" w:rsidRPr="00B9686A">
        <w:rPr>
          <w:rFonts w:ascii="Times New Roman" w:hAnsi="Times New Roman" w:cs="Times New Roman"/>
          <w:bCs/>
          <w:sz w:val="24"/>
          <w:szCs w:val="24"/>
        </w:rPr>
        <w:fldChar w:fldCharType="begin">
          <w:ffData>
            <w:name w:val="Check4"/>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9686A">
        <w:rPr>
          <w:rFonts w:ascii="Times New Roman" w:hAnsi="Times New Roman" w:cs="Times New Roman"/>
          <w:bCs/>
          <w:sz w:val="24"/>
          <w:szCs w:val="24"/>
        </w:rPr>
        <w:fldChar w:fldCharType="end"/>
      </w:r>
      <w:r w:rsidR="00904E1A" w:rsidRPr="00B9686A">
        <w:rPr>
          <w:rFonts w:ascii="Times New Roman" w:hAnsi="Times New Roman" w:cs="Times New Roman"/>
          <w:bCs/>
          <w:sz w:val="24"/>
          <w:szCs w:val="24"/>
        </w:rPr>
        <w:fldChar w:fldCharType="begin">
          <w:ffData>
            <w:name w:val="Check5"/>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9686A">
        <w:rPr>
          <w:rFonts w:ascii="Times New Roman" w:hAnsi="Times New Roman" w:cs="Times New Roman"/>
          <w:bCs/>
          <w:sz w:val="24"/>
          <w:szCs w:val="24"/>
        </w:rPr>
        <w:fldChar w:fldCharType="end"/>
      </w:r>
      <w:r w:rsidR="00904E1A" w:rsidRPr="00B9686A">
        <w:rPr>
          <w:rFonts w:ascii="Times New Roman" w:hAnsi="Times New Roman" w:cs="Times New Roman"/>
          <w:bCs/>
          <w:sz w:val="24"/>
          <w:szCs w:val="24"/>
        </w:rPr>
        <w:fldChar w:fldCharType="begin">
          <w:ffData>
            <w:name w:val="Check6"/>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9686A">
        <w:rPr>
          <w:rFonts w:ascii="Times New Roman" w:hAnsi="Times New Roman" w:cs="Times New Roman"/>
          <w:bCs/>
          <w:sz w:val="24"/>
          <w:szCs w:val="24"/>
        </w:rPr>
        <w:fldChar w:fldCharType="end"/>
      </w:r>
      <w:r w:rsidR="00904E1A" w:rsidRPr="00B9686A">
        <w:rPr>
          <w:rFonts w:ascii="Times New Roman" w:hAnsi="Times New Roman" w:cs="Times New Roman"/>
          <w:bCs/>
          <w:sz w:val="24"/>
          <w:szCs w:val="24"/>
        </w:rPr>
        <w:fldChar w:fldCharType="begin">
          <w:ffData>
            <w:name w:val="Check6"/>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9686A">
        <w:rPr>
          <w:rFonts w:ascii="Times New Roman" w:hAnsi="Times New Roman" w:cs="Times New Roman"/>
          <w:bCs/>
          <w:sz w:val="24"/>
          <w:szCs w:val="24"/>
        </w:rPr>
        <w:fldChar w:fldCharType="end"/>
      </w:r>
      <w:r w:rsidR="00904E1A" w:rsidRPr="00B9686A">
        <w:rPr>
          <w:rFonts w:ascii="Times New Roman" w:hAnsi="Times New Roman" w:cs="Times New Roman"/>
          <w:bCs/>
          <w:sz w:val="24"/>
          <w:szCs w:val="24"/>
        </w:rPr>
        <w:fldChar w:fldCharType="begin">
          <w:ffData>
            <w:name w:val="Check1"/>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9686A">
        <w:rPr>
          <w:rFonts w:ascii="Times New Roman" w:hAnsi="Times New Roman" w:cs="Times New Roman"/>
          <w:bCs/>
          <w:sz w:val="24"/>
          <w:szCs w:val="24"/>
        </w:rPr>
        <w:fldChar w:fldCharType="end"/>
      </w:r>
      <w:r w:rsidR="00904E1A" w:rsidRPr="00B9686A">
        <w:rPr>
          <w:rFonts w:ascii="Times New Roman" w:hAnsi="Times New Roman" w:cs="Times New Roman"/>
          <w:bCs/>
          <w:sz w:val="24"/>
          <w:szCs w:val="24"/>
        </w:rPr>
        <w:fldChar w:fldCharType="begin">
          <w:ffData>
            <w:name w:val="Check2"/>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9686A">
        <w:rPr>
          <w:rFonts w:ascii="Times New Roman" w:hAnsi="Times New Roman" w:cs="Times New Roman"/>
          <w:bCs/>
          <w:sz w:val="24"/>
          <w:szCs w:val="24"/>
        </w:rPr>
        <w:fldChar w:fldCharType="end"/>
      </w:r>
      <w:r w:rsidR="00904E1A" w:rsidRPr="00B9686A">
        <w:rPr>
          <w:rFonts w:ascii="Times New Roman" w:hAnsi="Times New Roman" w:cs="Times New Roman"/>
          <w:bCs/>
          <w:sz w:val="24"/>
          <w:szCs w:val="24"/>
        </w:rPr>
        <w:fldChar w:fldCharType="begin">
          <w:ffData>
            <w:name w:val="Check2"/>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9686A">
        <w:rPr>
          <w:rFonts w:ascii="Times New Roman" w:hAnsi="Times New Roman" w:cs="Times New Roman"/>
          <w:bCs/>
          <w:sz w:val="24"/>
          <w:szCs w:val="24"/>
        </w:rPr>
        <w:fldChar w:fldCharType="end"/>
      </w:r>
    </w:p>
    <w:p w14:paraId="2744CD99" w14:textId="77777777" w:rsidR="00CE292E" w:rsidRPr="00B9686A" w:rsidRDefault="00CE292E" w:rsidP="00CE292E">
      <w:pPr>
        <w:tabs>
          <w:tab w:val="left" w:pos="1276"/>
        </w:tabs>
        <w:spacing w:after="0"/>
        <w:ind w:left="1843" w:hanging="425"/>
        <w:rPr>
          <w:rFonts w:ascii="Times New Roman" w:hAnsi="Times New Roman" w:cs="Times New Roman"/>
          <w:bCs/>
          <w:sz w:val="24"/>
          <w:szCs w:val="24"/>
        </w:rPr>
      </w:pPr>
      <w:r w:rsidRPr="00B9686A">
        <w:rPr>
          <w:rFonts w:ascii="Times New Roman" w:hAnsi="Times New Roman" w:cs="Times New Roman"/>
          <w:bCs/>
          <w:sz w:val="24"/>
          <w:szCs w:val="24"/>
        </w:rPr>
        <w:tab/>
      </w:r>
      <w:r w:rsidRPr="00B9686A">
        <w:rPr>
          <w:rFonts w:ascii="Times New Roman" w:hAnsi="Times New Roman" w:cs="Times New Roman"/>
          <w:bCs/>
          <w:sz w:val="24"/>
          <w:szCs w:val="24"/>
        </w:rPr>
        <w:tab/>
        <w:t>(For landline, include STD Code)</w:t>
      </w:r>
    </w:p>
    <w:p w14:paraId="15902BF8" w14:textId="77777777" w:rsidR="009D02AC" w:rsidRDefault="009D02AC" w:rsidP="00FB34B2">
      <w:pPr>
        <w:numPr>
          <w:ilvl w:val="2"/>
          <w:numId w:val="6"/>
        </w:numPr>
        <w:spacing w:after="0" w:line="240" w:lineRule="auto"/>
        <w:ind w:left="1843" w:hanging="425"/>
        <w:jc w:val="left"/>
        <w:rPr>
          <w:rFonts w:ascii="Times New Roman" w:hAnsi="Times New Roman" w:cs="Times New Roman"/>
          <w:bCs/>
          <w:sz w:val="24"/>
          <w:szCs w:val="24"/>
        </w:rPr>
      </w:pPr>
      <w:r>
        <w:rPr>
          <w:rFonts w:ascii="Times New Roman" w:hAnsi="Times New Roman" w:cs="Times New Roman"/>
          <w:bCs/>
          <w:sz w:val="24"/>
          <w:szCs w:val="24"/>
        </w:rPr>
        <w:t>Mobile No.:</w:t>
      </w:r>
      <w:r w:rsidRPr="009D02AC">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B9686A">
        <w:rPr>
          <w:rFonts w:ascii="Times New Roman" w:hAnsi="Times New Roman" w:cs="Times New Roman"/>
          <w:bCs/>
          <w:sz w:val="24"/>
          <w:szCs w:val="24"/>
        </w:rPr>
        <w:fldChar w:fldCharType="begin">
          <w:ffData>
            <w:name w:val="Check1"/>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B9686A">
        <w:rPr>
          <w:rFonts w:ascii="Times New Roman" w:hAnsi="Times New Roman" w:cs="Times New Roman"/>
          <w:bCs/>
          <w:sz w:val="24"/>
          <w:szCs w:val="24"/>
        </w:rPr>
        <w:fldChar w:fldCharType="end"/>
      </w:r>
      <w:r w:rsidRPr="00B9686A">
        <w:rPr>
          <w:rFonts w:ascii="Times New Roman" w:hAnsi="Times New Roman" w:cs="Times New Roman"/>
          <w:bCs/>
          <w:sz w:val="24"/>
          <w:szCs w:val="24"/>
        </w:rPr>
        <w:fldChar w:fldCharType="begin">
          <w:ffData>
            <w:name w:val="Check2"/>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B9686A">
        <w:rPr>
          <w:rFonts w:ascii="Times New Roman" w:hAnsi="Times New Roman" w:cs="Times New Roman"/>
          <w:bCs/>
          <w:sz w:val="24"/>
          <w:szCs w:val="24"/>
        </w:rPr>
        <w:fldChar w:fldCharType="end"/>
      </w:r>
      <w:r w:rsidRPr="00B9686A">
        <w:rPr>
          <w:rFonts w:ascii="Times New Roman" w:hAnsi="Times New Roman" w:cs="Times New Roman"/>
          <w:bCs/>
          <w:sz w:val="24"/>
          <w:szCs w:val="24"/>
        </w:rPr>
        <w:fldChar w:fldCharType="begin">
          <w:ffData>
            <w:name w:val="Check3"/>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B9686A">
        <w:rPr>
          <w:rFonts w:ascii="Times New Roman" w:hAnsi="Times New Roman" w:cs="Times New Roman"/>
          <w:bCs/>
          <w:sz w:val="24"/>
          <w:szCs w:val="24"/>
        </w:rPr>
        <w:fldChar w:fldCharType="end"/>
      </w:r>
      <w:r w:rsidRPr="00B9686A">
        <w:rPr>
          <w:rFonts w:ascii="Times New Roman" w:hAnsi="Times New Roman" w:cs="Times New Roman"/>
          <w:bCs/>
          <w:sz w:val="24"/>
          <w:szCs w:val="24"/>
        </w:rPr>
        <w:fldChar w:fldCharType="begin">
          <w:ffData>
            <w:name w:val="Check4"/>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B9686A">
        <w:rPr>
          <w:rFonts w:ascii="Times New Roman" w:hAnsi="Times New Roman" w:cs="Times New Roman"/>
          <w:bCs/>
          <w:sz w:val="24"/>
          <w:szCs w:val="24"/>
        </w:rPr>
        <w:fldChar w:fldCharType="end"/>
      </w:r>
      <w:r w:rsidRPr="00B9686A">
        <w:rPr>
          <w:rFonts w:ascii="Times New Roman" w:hAnsi="Times New Roman" w:cs="Times New Roman"/>
          <w:bCs/>
          <w:sz w:val="24"/>
          <w:szCs w:val="24"/>
        </w:rPr>
        <w:fldChar w:fldCharType="begin">
          <w:ffData>
            <w:name w:val="Check5"/>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B9686A">
        <w:rPr>
          <w:rFonts w:ascii="Times New Roman" w:hAnsi="Times New Roman" w:cs="Times New Roman"/>
          <w:bCs/>
          <w:sz w:val="24"/>
          <w:szCs w:val="24"/>
        </w:rPr>
        <w:fldChar w:fldCharType="end"/>
      </w:r>
      <w:r w:rsidRPr="00B9686A">
        <w:rPr>
          <w:rFonts w:ascii="Times New Roman" w:hAnsi="Times New Roman" w:cs="Times New Roman"/>
          <w:bCs/>
          <w:sz w:val="24"/>
          <w:szCs w:val="24"/>
        </w:rPr>
        <w:fldChar w:fldCharType="begin">
          <w:ffData>
            <w:name w:val="Check6"/>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B9686A">
        <w:rPr>
          <w:rFonts w:ascii="Times New Roman" w:hAnsi="Times New Roman" w:cs="Times New Roman"/>
          <w:bCs/>
          <w:sz w:val="24"/>
          <w:szCs w:val="24"/>
        </w:rPr>
        <w:fldChar w:fldCharType="end"/>
      </w:r>
      <w:r w:rsidRPr="00B9686A">
        <w:rPr>
          <w:rFonts w:ascii="Times New Roman" w:hAnsi="Times New Roman" w:cs="Times New Roman"/>
          <w:bCs/>
          <w:sz w:val="24"/>
          <w:szCs w:val="24"/>
        </w:rPr>
        <w:fldChar w:fldCharType="begin">
          <w:ffData>
            <w:name w:val="Check6"/>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B9686A">
        <w:rPr>
          <w:rFonts w:ascii="Times New Roman" w:hAnsi="Times New Roman" w:cs="Times New Roman"/>
          <w:bCs/>
          <w:sz w:val="24"/>
          <w:szCs w:val="24"/>
        </w:rPr>
        <w:fldChar w:fldCharType="end"/>
      </w:r>
      <w:r w:rsidRPr="00B9686A">
        <w:rPr>
          <w:rFonts w:ascii="Times New Roman" w:hAnsi="Times New Roman" w:cs="Times New Roman"/>
          <w:bCs/>
          <w:sz w:val="24"/>
          <w:szCs w:val="24"/>
        </w:rPr>
        <w:fldChar w:fldCharType="begin">
          <w:ffData>
            <w:name w:val="Check1"/>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B9686A">
        <w:rPr>
          <w:rFonts w:ascii="Times New Roman" w:hAnsi="Times New Roman" w:cs="Times New Roman"/>
          <w:bCs/>
          <w:sz w:val="24"/>
          <w:szCs w:val="24"/>
        </w:rPr>
        <w:fldChar w:fldCharType="end"/>
      </w:r>
      <w:r w:rsidRPr="00B9686A">
        <w:rPr>
          <w:rFonts w:ascii="Times New Roman" w:hAnsi="Times New Roman" w:cs="Times New Roman"/>
          <w:bCs/>
          <w:sz w:val="24"/>
          <w:szCs w:val="24"/>
        </w:rPr>
        <w:fldChar w:fldCharType="begin">
          <w:ffData>
            <w:name w:val="Check2"/>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B9686A">
        <w:rPr>
          <w:rFonts w:ascii="Times New Roman" w:hAnsi="Times New Roman" w:cs="Times New Roman"/>
          <w:bCs/>
          <w:sz w:val="24"/>
          <w:szCs w:val="24"/>
        </w:rPr>
        <w:fldChar w:fldCharType="end"/>
      </w:r>
      <w:r w:rsidRPr="00B9686A">
        <w:rPr>
          <w:rFonts w:ascii="Times New Roman" w:hAnsi="Times New Roman" w:cs="Times New Roman"/>
          <w:bCs/>
          <w:sz w:val="24"/>
          <w:szCs w:val="24"/>
        </w:rPr>
        <w:fldChar w:fldCharType="begin">
          <w:ffData>
            <w:name w:val="Check2"/>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B9686A">
        <w:rPr>
          <w:rFonts w:ascii="Times New Roman" w:hAnsi="Times New Roman" w:cs="Times New Roman"/>
          <w:bCs/>
          <w:sz w:val="24"/>
          <w:szCs w:val="24"/>
        </w:rPr>
        <w:fldChar w:fldCharType="end"/>
      </w:r>
    </w:p>
    <w:p w14:paraId="56F38436" w14:textId="77777777" w:rsidR="00CE292E" w:rsidRDefault="00CE292E" w:rsidP="00FB34B2">
      <w:pPr>
        <w:numPr>
          <w:ilvl w:val="2"/>
          <w:numId w:val="6"/>
        </w:numPr>
        <w:spacing w:after="0" w:line="240" w:lineRule="auto"/>
        <w:ind w:left="1843" w:hanging="425"/>
        <w:jc w:val="left"/>
        <w:rPr>
          <w:rFonts w:ascii="Times New Roman" w:hAnsi="Times New Roman" w:cs="Times New Roman"/>
          <w:bCs/>
          <w:sz w:val="24"/>
          <w:szCs w:val="24"/>
        </w:rPr>
      </w:pPr>
      <w:r w:rsidRPr="00B9686A">
        <w:rPr>
          <w:rFonts w:ascii="Times New Roman" w:hAnsi="Times New Roman" w:cs="Times New Roman"/>
          <w:bCs/>
          <w:sz w:val="24"/>
          <w:szCs w:val="24"/>
        </w:rPr>
        <w:t>Fax No. (with STD Code)</w:t>
      </w:r>
      <w:r>
        <w:rPr>
          <w:rFonts w:ascii="Times New Roman" w:hAnsi="Times New Roman" w:cs="Times New Roman"/>
          <w:bCs/>
          <w:sz w:val="24"/>
          <w:szCs w:val="24"/>
        </w:rPr>
        <w:tab/>
      </w:r>
      <w:r w:rsidRPr="00B9686A">
        <w:rPr>
          <w:rFonts w:ascii="Times New Roman" w:hAnsi="Times New Roman" w:cs="Times New Roman"/>
          <w:bCs/>
          <w:sz w:val="24"/>
          <w:szCs w:val="24"/>
        </w:rPr>
        <w:t xml:space="preserve">: </w:t>
      </w:r>
      <w:r w:rsidRPr="00B9686A">
        <w:rPr>
          <w:rFonts w:ascii="Times New Roman" w:hAnsi="Times New Roman" w:cs="Times New Roman"/>
          <w:bCs/>
          <w:sz w:val="24"/>
          <w:szCs w:val="24"/>
        </w:rPr>
        <w:tab/>
      </w:r>
      <w:r w:rsidR="00904E1A" w:rsidRPr="00B9686A">
        <w:rPr>
          <w:rFonts w:ascii="Times New Roman" w:hAnsi="Times New Roman" w:cs="Times New Roman"/>
          <w:bCs/>
          <w:sz w:val="24"/>
          <w:szCs w:val="24"/>
        </w:rPr>
        <w:fldChar w:fldCharType="begin">
          <w:ffData>
            <w:name w:val="Check1"/>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9686A">
        <w:rPr>
          <w:rFonts w:ascii="Times New Roman" w:hAnsi="Times New Roman" w:cs="Times New Roman"/>
          <w:bCs/>
          <w:sz w:val="24"/>
          <w:szCs w:val="24"/>
        </w:rPr>
        <w:fldChar w:fldCharType="end"/>
      </w:r>
      <w:r w:rsidR="00904E1A" w:rsidRPr="00B9686A">
        <w:rPr>
          <w:rFonts w:ascii="Times New Roman" w:hAnsi="Times New Roman" w:cs="Times New Roman"/>
          <w:bCs/>
          <w:sz w:val="24"/>
          <w:szCs w:val="24"/>
        </w:rPr>
        <w:fldChar w:fldCharType="begin">
          <w:ffData>
            <w:name w:val="Check2"/>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9686A">
        <w:rPr>
          <w:rFonts w:ascii="Times New Roman" w:hAnsi="Times New Roman" w:cs="Times New Roman"/>
          <w:bCs/>
          <w:sz w:val="24"/>
          <w:szCs w:val="24"/>
        </w:rPr>
        <w:fldChar w:fldCharType="end"/>
      </w:r>
      <w:r w:rsidR="00904E1A" w:rsidRPr="00B9686A">
        <w:rPr>
          <w:rFonts w:ascii="Times New Roman" w:hAnsi="Times New Roman" w:cs="Times New Roman"/>
          <w:bCs/>
          <w:sz w:val="24"/>
          <w:szCs w:val="24"/>
        </w:rPr>
        <w:fldChar w:fldCharType="begin">
          <w:ffData>
            <w:name w:val="Check3"/>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9686A">
        <w:rPr>
          <w:rFonts w:ascii="Times New Roman" w:hAnsi="Times New Roman" w:cs="Times New Roman"/>
          <w:bCs/>
          <w:sz w:val="24"/>
          <w:szCs w:val="24"/>
        </w:rPr>
        <w:fldChar w:fldCharType="end"/>
      </w:r>
      <w:r w:rsidR="00904E1A" w:rsidRPr="00B9686A">
        <w:rPr>
          <w:rFonts w:ascii="Times New Roman" w:hAnsi="Times New Roman" w:cs="Times New Roman"/>
          <w:bCs/>
          <w:sz w:val="24"/>
          <w:szCs w:val="24"/>
        </w:rPr>
        <w:fldChar w:fldCharType="begin">
          <w:ffData>
            <w:name w:val="Check4"/>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9686A">
        <w:rPr>
          <w:rFonts w:ascii="Times New Roman" w:hAnsi="Times New Roman" w:cs="Times New Roman"/>
          <w:bCs/>
          <w:sz w:val="24"/>
          <w:szCs w:val="24"/>
        </w:rPr>
        <w:fldChar w:fldCharType="end"/>
      </w:r>
      <w:r w:rsidR="00904E1A" w:rsidRPr="00B9686A">
        <w:rPr>
          <w:rFonts w:ascii="Times New Roman" w:hAnsi="Times New Roman" w:cs="Times New Roman"/>
          <w:bCs/>
          <w:sz w:val="24"/>
          <w:szCs w:val="24"/>
        </w:rPr>
        <w:fldChar w:fldCharType="begin">
          <w:ffData>
            <w:name w:val="Check5"/>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9686A">
        <w:rPr>
          <w:rFonts w:ascii="Times New Roman" w:hAnsi="Times New Roman" w:cs="Times New Roman"/>
          <w:bCs/>
          <w:sz w:val="24"/>
          <w:szCs w:val="24"/>
        </w:rPr>
        <w:fldChar w:fldCharType="end"/>
      </w:r>
      <w:r w:rsidR="00904E1A" w:rsidRPr="00B9686A">
        <w:rPr>
          <w:rFonts w:ascii="Times New Roman" w:hAnsi="Times New Roman" w:cs="Times New Roman"/>
          <w:bCs/>
          <w:sz w:val="24"/>
          <w:szCs w:val="24"/>
        </w:rPr>
        <w:fldChar w:fldCharType="begin">
          <w:ffData>
            <w:name w:val="Check6"/>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9686A">
        <w:rPr>
          <w:rFonts w:ascii="Times New Roman" w:hAnsi="Times New Roman" w:cs="Times New Roman"/>
          <w:bCs/>
          <w:sz w:val="24"/>
          <w:szCs w:val="24"/>
        </w:rPr>
        <w:fldChar w:fldCharType="end"/>
      </w:r>
      <w:r w:rsidR="00904E1A" w:rsidRPr="00B9686A">
        <w:rPr>
          <w:rFonts w:ascii="Times New Roman" w:hAnsi="Times New Roman" w:cs="Times New Roman"/>
          <w:bCs/>
          <w:sz w:val="24"/>
          <w:szCs w:val="24"/>
        </w:rPr>
        <w:fldChar w:fldCharType="begin">
          <w:ffData>
            <w:name w:val="Check6"/>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9686A">
        <w:rPr>
          <w:rFonts w:ascii="Times New Roman" w:hAnsi="Times New Roman" w:cs="Times New Roman"/>
          <w:bCs/>
          <w:sz w:val="24"/>
          <w:szCs w:val="24"/>
        </w:rPr>
        <w:fldChar w:fldCharType="end"/>
      </w:r>
      <w:r w:rsidR="00904E1A" w:rsidRPr="00B9686A">
        <w:rPr>
          <w:rFonts w:ascii="Times New Roman" w:hAnsi="Times New Roman" w:cs="Times New Roman"/>
          <w:bCs/>
          <w:sz w:val="24"/>
          <w:szCs w:val="24"/>
        </w:rPr>
        <w:fldChar w:fldCharType="begin">
          <w:ffData>
            <w:name w:val="Check1"/>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9686A">
        <w:rPr>
          <w:rFonts w:ascii="Times New Roman" w:hAnsi="Times New Roman" w:cs="Times New Roman"/>
          <w:bCs/>
          <w:sz w:val="24"/>
          <w:szCs w:val="24"/>
        </w:rPr>
        <w:fldChar w:fldCharType="end"/>
      </w:r>
      <w:r w:rsidR="00904E1A" w:rsidRPr="00B9686A">
        <w:rPr>
          <w:rFonts w:ascii="Times New Roman" w:hAnsi="Times New Roman" w:cs="Times New Roman"/>
          <w:bCs/>
          <w:sz w:val="24"/>
          <w:szCs w:val="24"/>
        </w:rPr>
        <w:fldChar w:fldCharType="begin">
          <w:ffData>
            <w:name w:val="Check2"/>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9686A">
        <w:rPr>
          <w:rFonts w:ascii="Times New Roman" w:hAnsi="Times New Roman" w:cs="Times New Roman"/>
          <w:bCs/>
          <w:sz w:val="24"/>
          <w:szCs w:val="24"/>
        </w:rPr>
        <w:fldChar w:fldCharType="end"/>
      </w:r>
      <w:r w:rsidR="00904E1A" w:rsidRPr="00B9686A">
        <w:rPr>
          <w:rFonts w:ascii="Times New Roman" w:hAnsi="Times New Roman" w:cs="Times New Roman"/>
          <w:bCs/>
          <w:sz w:val="24"/>
          <w:szCs w:val="24"/>
        </w:rPr>
        <w:fldChar w:fldCharType="begin">
          <w:ffData>
            <w:name w:val="Check2"/>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9686A">
        <w:rPr>
          <w:rFonts w:ascii="Times New Roman" w:hAnsi="Times New Roman" w:cs="Times New Roman"/>
          <w:bCs/>
          <w:sz w:val="24"/>
          <w:szCs w:val="24"/>
        </w:rPr>
        <w:fldChar w:fldCharType="end"/>
      </w:r>
    </w:p>
    <w:p w14:paraId="5723F185" w14:textId="77777777" w:rsidR="00CE292E" w:rsidRDefault="00CE292E" w:rsidP="00FB34B2">
      <w:pPr>
        <w:numPr>
          <w:ilvl w:val="2"/>
          <w:numId w:val="6"/>
        </w:numPr>
        <w:spacing w:after="0" w:line="240" w:lineRule="auto"/>
        <w:ind w:left="1843" w:hanging="425"/>
        <w:jc w:val="left"/>
        <w:rPr>
          <w:rFonts w:ascii="Times New Roman" w:hAnsi="Times New Roman" w:cs="Times New Roman"/>
          <w:bCs/>
          <w:sz w:val="24"/>
          <w:szCs w:val="24"/>
        </w:rPr>
      </w:pPr>
      <w:r w:rsidRPr="00B9686A">
        <w:rPr>
          <w:rFonts w:ascii="Times New Roman" w:hAnsi="Times New Roman" w:cs="Times New Roman"/>
          <w:bCs/>
          <w:sz w:val="24"/>
          <w:szCs w:val="24"/>
        </w:rPr>
        <w:t>E-mail Address</w:t>
      </w:r>
      <w:r w:rsidRPr="00B9686A">
        <w:rPr>
          <w:rFonts w:ascii="Times New Roman" w:hAnsi="Times New Roman" w:cs="Times New Roman"/>
          <w:bCs/>
          <w:sz w:val="24"/>
          <w:szCs w:val="24"/>
        </w:rPr>
        <w:tab/>
      </w:r>
      <w:r>
        <w:rPr>
          <w:rFonts w:ascii="Times New Roman" w:hAnsi="Times New Roman" w:cs="Times New Roman"/>
          <w:bCs/>
          <w:sz w:val="24"/>
          <w:szCs w:val="24"/>
        </w:rPr>
        <w:tab/>
      </w:r>
      <w:r w:rsidRPr="00B9686A">
        <w:rPr>
          <w:rFonts w:ascii="Times New Roman" w:hAnsi="Times New Roman" w:cs="Times New Roman"/>
          <w:bCs/>
          <w:sz w:val="24"/>
          <w:szCs w:val="24"/>
        </w:rPr>
        <w:t>:</w:t>
      </w:r>
      <w:r w:rsidRPr="00B9686A">
        <w:rPr>
          <w:rFonts w:ascii="Times New Roman" w:hAnsi="Times New Roman" w:cs="Times New Roman"/>
          <w:bCs/>
          <w:sz w:val="24"/>
          <w:szCs w:val="24"/>
        </w:rPr>
        <w:tab/>
        <w:t xml:space="preserve"> _____________________</w:t>
      </w:r>
    </w:p>
    <w:p w14:paraId="5CE0EF23" w14:textId="77777777" w:rsidR="00D3777D" w:rsidRDefault="00BC40DD" w:rsidP="00707609">
      <w:pPr>
        <w:pStyle w:val="ListParagraph"/>
        <w:numPr>
          <w:ilvl w:val="0"/>
          <w:numId w:val="6"/>
        </w:numPr>
        <w:spacing w:before="120" w:after="120"/>
        <w:ind w:left="357" w:hanging="357"/>
        <w:rPr>
          <w:rFonts w:ascii="Times New Roman" w:hAnsi="Times New Roman" w:cs="Times New Roman"/>
          <w:sz w:val="24"/>
          <w:szCs w:val="24"/>
        </w:rPr>
      </w:pPr>
      <w:r w:rsidRPr="000F49B0">
        <w:rPr>
          <w:rFonts w:ascii="Times New Roman" w:hAnsi="Times New Roman" w:cs="Times New Roman"/>
          <w:sz w:val="24"/>
          <w:szCs w:val="24"/>
        </w:rPr>
        <w:t xml:space="preserve">Working </w:t>
      </w:r>
      <w:r>
        <w:rPr>
          <w:rFonts w:ascii="Times New Roman" w:hAnsi="Times New Roman" w:cs="Times New Roman"/>
          <w:sz w:val="24"/>
          <w:szCs w:val="24"/>
        </w:rPr>
        <w:t>Days/ Hours</w:t>
      </w:r>
    </w:p>
    <w:p w14:paraId="51C333C3" w14:textId="3A462906" w:rsidR="00D3777D" w:rsidRDefault="00D3777D" w:rsidP="00D3777D">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 Full Time </w:t>
      </w:r>
      <w:r w:rsidRPr="00B9686A">
        <w:rPr>
          <w:rFonts w:ascii="Times New Roman" w:hAnsi="Times New Roman" w:cs="Times New Roman"/>
          <w:bCs/>
          <w:sz w:val="24"/>
          <w:szCs w:val="24"/>
        </w:rPr>
        <w:fldChar w:fldCharType="begin">
          <w:ffData>
            <w:name w:val="Check2"/>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B9686A">
        <w:rPr>
          <w:rFonts w:ascii="Times New Roman" w:hAnsi="Times New Roman" w:cs="Times New Roman"/>
          <w:bCs/>
          <w:sz w:val="24"/>
          <w:szCs w:val="24"/>
        </w:rPr>
        <w:fldChar w:fldCharType="end"/>
      </w:r>
      <w:r>
        <w:rPr>
          <w:rFonts w:ascii="Times New Roman" w:hAnsi="Times New Roman" w:cs="Times New Roman"/>
          <w:bCs/>
          <w:sz w:val="24"/>
          <w:szCs w:val="24"/>
        </w:rPr>
        <w:t xml:space="preserve">   OR</w:t>
      </w:r>
    </w:p>
    <w:p w14:paraId="4BC74CB6" w14:textId="48A58E84" w:rsidR="00BC40DD" w:rsidRDefault="00D3777D" w:rsidP="00D3119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Part Time </w:t>
      </w:r>
      <w:r w:rsidRPr="00B9686A">
        <w:rPr>
          <w:rFonts w:ascii="Times New Roman" w:hAnsi="Times New Roman" w:cs="Times New Roman"/>
          <w:bCs/>
          <w:sz w:val="24"/>
          <w:szCs w:val="24"/>
        </w:rPr>
        <w:fldChar w:fldCharType="begin">
          <w:ffData>
            <w:name w:val="Check2"/>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B9686A">
        <w:rPr>
          <w:rFonts w:ascii="Times New Roman" w:hAnsi="Times New Roman" w:cs="Times New Roman"/>
          <w:bCs/>
          <w:sz w:val="24"/>
          <w:szCs w:val="24"/>
        </w:rPr>
        <w:fldChar w:fldCharType="end"/>
      </w:r>
    </w:p>
    <w:tbl>
      <w:tblPr>
        <w:tblStyle w:val="TableGrid"/>
        <w:tblW w:w="0" w:type="auto"/>
        <w:tblInd w:w="360" w:type="dxa"/>
        <w:tblLook w:val="04A0" w:firstRow="1" w:lastRow="0" w:firstColumn="1" w:lastColumn="0" w:noHBand="0" w:noVBand="1"/>
      </w:tblPr>
      <w:tblGrid>
        <w:gridCol w:w="2914"/>
        <w:gridCol w:w="2874"/>
        <w:gridCol w:w="2868"/>
      </w:tblGrid>
      <w:tr w:rsidR="00BC40DD" w:rsidRPr="00974AE9" w14:paraId="2CF21626" w14:textId="77777777" w:rsidTr="00026DF6">
        <w:trPr>
          <w:trHeight w:val="305"/>
        </w:trPr>
        <w:tc>
          <w:tcPr>
            <w:tcW w:w="2974" w:type="dxa"/>
            <w:vMerge w:val="restart"/>
          </w:tcPr>
          <w:p w14:paraId="37D6C64C" w14:textId="77777777" w:rsidR="00BC40DD" w:rsidRPr="00974AE9" w:rsidRDefault="00BC40DD" w:rsidP="00026DF6">
            <w:pPr>
              <w:pStyle w:val="ListParagraph"/>
              <w:spacing w:after="120" w:line="240" w:lineRule="auto"/>
              <w:ind w:left="0" w:firstLine="0"/>
              <w:rPr>
                <w:rFonts w:ascii="Times New Roman" w:hAnsi="Times New Roman" w:cs="Times New Roman"/>
                <w:b/>
                <w:bCs/>
                <w:sz w:val="24"/>
                <w:szCs w:val="24"/>
              </w:rPr>
            </w:pPr>
            <w:r w:rsidRPr="00974AE9">
              <w:rPr>
                <w:rFonts w:ascii="Times New Roman" w:hAnsi="Times New Roman" w:cs="Times New Roman"/>
                <w:b/>
                <w:bCs/>
                <w:sz w:val="24"/>
                <w:szCs w:val="24"/>
              </w:rPr>
              <w:t>Days</w:t>
            </w:r>
          </w:p>
        </w:tc>
        <w:tc>
          <w:tcPr>
            <w:tcW w:w="5908" w:type="dxa"/>
            <w:gridSpan w:val="2"/>
          </w:tcPr>
          <w:p w14:paraId="458225D4" w14:textId="77777777" w:rsidR="00BC40DD" w:rsidRPr="00974AE9" w:rsidRDefault="00BC40DD" w:rsidP="00026DF6">
            <w:pPr>
              <w:pStyle w:val="ListParagraph"/>
              <w:spacing w:after="120" w:line="240" w:lineRule="auto"/>
              <w:ind w:left="0" w:firstLine="0"/>
              <w:jc w:val="center"/>
              <w:rPr>
                <w:rFonts w:ascii="Times New Roman" w:hAnsi="Times New Roman" w:cs="Times New Roman"/>
                <w:b/>
                <w:bCs/>
                <w:sz w:val="24"/>
                <w:szCs w:val="24"/>
              </w:rPr>
            </w:pPr>
            <w:r w:rsidRPr="00974AE9">
              <w:rPr>
                <w:rFonts w:ascii="Times New Roman" w:hAnsi="Times New Roman" w:cs="Times New Roman"/>
                <w:b/>
                <w:bCs/>
                <w:sz w:val="24"/>
                <w:szCs w:val="24"/>
              </w:rPr>
              <w:t>Timings</w:t>
            </w:r>
          </w:p>
        </w:tc>
      </w:tr>
      <w:tr w:rsidR="00BC40DD" w:rsidRPr="00974AE9" w14:paraId="53FB087C" w14:textId="77777777" w:rsidTr="00026DF6">
        <w:tc>
          <w:tcPr>
            <w:tcW w:w="2974" w:type="dxa"/>
            <w:vMerge/>
          </w:tcPr>
          <w:p w14:paraId="5E488B5E" w14:textId="77777777" w:rsidR="00BC40DD" w:rsidRPr="00974AE9" w:rsidRDefault="00BC40DD" w:rsidP="00026DF6">
            <w:pPr>
              <w:pStyle w:val="ListParagraph"/>
              <w:spacing w:after="120" w:line="240" w:lineRule="auto"/>
              <w:ind w:left="0" w:firstLine="0"/>
              <w:rPr>
                <w:rFonts w:ascii="Times New Roman" w:hAnsi="Times New Roman" w:cs="Times New Roman"/>
                <w:b/>
                <w:bCs/>
                <w:sz w:val="24"/>
                <w:szCs w:val="24"/>
              </w:rPr>
            </w:pPr>
          </w:p>
        </w:tc>
        <w:tc>
          <w:tcPr>
            <w:tcW w:w="2954" w:type="dxa"/>
          </w:tcPr>
          <w:p w14:paraId="20176DA4" w14:textId="77777777" w:rsidR="00BC40DD" w:rsidRPr="00974AE9" w:rsidRDefault="00BC40DD" w:rsidP="00026DF6">
            <w:pPr>
              <w:pStyle w:val="ListParagraph"/>
              <w:spacing w:after="120" w:line="240" w:lineRule="auto"/>
              <w:ind w:left="0" w:firstLine="0"/>
              <w:rPr>
                <w:rFonts w:ascii="Times New Roman" w:hAnsi="Times New Roman" w:cs="Times New Roman"/>
                <w:b/>
                <w:bCs/>
                <w:sz w:val="24"/>
                <w:szCs w:val="24"/>
              </w:rPr>
            </w:pPr>
            <w:r w:rsidRPr="00974AE9">
              <w:rPr>
                <w:rFonts w:ascii="Times New Roman" w:hAnsi="Times New Roman" w:cs="Times New Roman"/>
                <w:b/>
                <w:bCs/>
                <w:sz w:val="24"/>
                <w:szCs w:val="24"/>
              </w:rPr>
              <w:t xml:space="preserve">From   </w:t>
            </w:r>
          </w:p>
        </w:tc>
        <w:tc>
          <w:tcPr>
            <w:tcW w:w="2954" w:type="dxa"/>
          </w:tcPr>
          <w:p w14:paraId="3DD5F3E9" w14:textId="77777777" w:rsidR="00BC40DD" w:rsidRPr="00974AE9" w:rsidRDefault="00BC40DD" w:rsidP="00026DF6">
            <w:pPr>
              <w:pStyle w:val="ListParagraph"/>
              <w:spacing w:after="120" w:line="240" w:lineRule="auto"/>
              <w:ind w:left="0" w:firstLine="0"/>
              <w:rPr>
                <w:rFonts w:ascii="Times New Roman" w:hAnsi="Times New Roman" w:cs="Times New Roman"/>
                <w:b/>
                <w:bCs/>
                <w:sz w:val="24"/>
                <w:szCs w:val="24"/>
              </w:rPr>
            </w:pPr>
            <w:r w:rsidRPr="00974AE9">
              <w:rPr>
                <w:rFonts w:ascii="Times New Roman" w:hAnsi="Times New Roman" w:cs="Times New Roman"/>
                <w:b/>
                <w:bCs/>
                <w:sz w:val="24"/>
                <w:szCs w:val="24"/>
              </w:rPr>
              <w:t xml:space="preserve">To   </w:t>
            </w:r>
          </w:p>
        </w:tc>
      </w:tr>
      <w:tr w:rsidR="00BC40DD" w14:paraId="7645EC2B" w14:textId="77777777" w:rsidTr="00026DF6">
        <w:tc>
          <w:tcPr>
            <w:tcW w:w="2974" w:type="dxa"/>
            <w:vMerge w:val="restart"/>
          </w:tcPr>
          <w:p w14:paraId="60816AE4" w14:textId="77777777" w:rsidR="00BC40DD" w:rsidRDefault="00BC40DD" w:rsidP="00026DF6">
            <w:pPr>
              <w:pStyle w:val="ListParagraph"/>
              <w:spacing w:after="12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All Days </w:t>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p>
        </w:tc>
        <w:tc>
          <w:tcPr>
            <w:tcW w:w="2954" w:type="dxa"/>
          </w:tcPr>
          <w:p w14:paraId="5FEE919B" w14:textId="77777777" w:rsidR="00BC40DD" w:rsidRPr="002F54E9" w:rsidRDefault="00BC40DD" w:rsidP="00026DF6">
            <w:pPr>
              <w:pStyle w:val="ListParagraph"/>
              <w:spacing w:after="120" w:line="240" w:lineRule="auto"/>
              <w:ind w:left="0" w:firstLine="0"/>
              <w:rPr>
                <w:rFonts w:ascii="Times New Roman" w:hAnsi="Times New Roman" w:cs="Times New Roman"/>
                <w:bCs/>
                <w:sz w:val="24"/>
                <w:szCs w:val="24"/>
              </w:rPr>
            </w:pP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w:t>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 xml:space="preserve"> Hrs.</w:t>
            </w:r>
            <w:r>
              <w:rPr>
                <w:rFonts w:ascii="Times New Roman" w:hAnsi="Times New Roman" w:cs="Times New Roman"/>
                <w:bCs/>
                <w:sz w:val="24"/>
                <w:szCs w:val="24"/>
              </w:rPr>
              <w:t xml:space="preserve"> </w:t>
            </w:r>
          </w:p>
        </w:tc>
        <w:tc>
          <w:tcPr>
            <w:tcW w:w="2954" w:type="dxa"/>
          </w:tcPr>
          <w:p w14:paraId="5E54CCE9" w14:textId="77777777" w:rsidR="00BC40DD" w:rsidRPr="002F54E9" w:rsidRDefault="00BC40DD" w:rsidP="00026DF6">
            <w:pPr>
              <w:pStyle w:val="ListParagraph"/>
              <w:spacing w:after="120" w:line="240" w:lineRule="auto"/>
              <w:ind w:left="0" w:firstLine="0"/>
              <w:rPr>
                <w:rFonts w:ascii="Times New Roman" w:hAnsi="Times New Roman" w:cs="Times New Roman"/>
                <w:bCs/>
                <w:sz w:val="24"/>
                <w:szCs w:val="24"/>
              </w:rPr>
            </w:pP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w:t>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 xml:space="preserve"> Hrs.</w:t>
            </w:r>
            <w:r>
              <w:rPr>
                <w:rFonts w:ascii="Times New Roman" w:hAnsi="Times New Roman" w:cs="Times New Roman"/>
                <w:bCs/>
                <w:sz w:val="24"/>
                <w:szCs w:val="24"/>
              </w:rPr>
              <w:t xml:space="preserve"> and</w:t>
            </w:r>
          </w:p>
        </w:tc>
      </w:tr>
      <w:tr w:rsidR="00BC40DD" w14:paraId="20C56926" w14:textId="77777777" w:rsidTr="00026DF6">
        <w:tc>
          <w:tcPr>
            <w:tcW w:w="2974" w:type="dxa"/>
            <w:vMerge/>
          </w:tcPr>
          <w:p w14:paraId="7382328B" w14:textId="77777777" w:rsidR="00BC40DD" w:rsidRDefault="00BC40DD" w:rsidP="00026DF6">
            <w:pPr>
              <w:pStyle w:val="ListParagraph"/>
              <w:spacing w:after="120" w:line="240" w:lineRule="auto"/>
              <w:ind w:left="0" w:firstLine="0"/>
              <w:rPr>
                <w:rFonts w:ascii="Times New Roman" w:hAnsi="Times New Roman" w:cs="Times New Roman"/>
                <w:sz w:val="24"/>
                <w:szCs w:val="24"/>
              </w:rPr>
            </w:pPr>
          </w:p>
        </w:tc>
        <w:tc>
          <w:tcPr>
            <w:tcW w:w="2954" w:type="dxa"/>
          </w:tcPr>
          <w:p w14:paraId="64D9E153" w14:textId="77777777" w:rsidR="00BC40DD" w:rsidRDefault="00BC40DD" w:rsidP="00026DF6">
            <w:pPr>
              <w:pStyle w:val="ListParagraph"/>
              <w:spacing w:after="120" w:line="240" w:lineRule="auto"/>
              <w:ind w:left="0" w:firstLine="0"/>
              <w:rPr>
                <w:rFonts w:ascii="Times New Roman" w:hAnsi="Times New Roman" w:cs="Times New Roman"/>
                <w:sz w:val="24"/>
                <w:szCs w:val="24"/>
              </w:rPr>
            </w:pP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w:t>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 xml:space="preserve"> Hrs.</w:t>
            </w:r>
          </w:p>
        </w:tc>
        <w:tc>
          <w:tcPr>
            <w:tcW w:w="2954" w:type="dxa"/>
          </w:tcPr>
          <w:p w14:paraId="15A61D79" w14:textId="77777777" w:rsidR="00BC40DD" w:rsidRDefault="00BC40DD" w:rsidP="00026DF6">
            <w:pPr>
              <w:pStyle w:val="ListParagraph"/>
              <w:spacing w:after="120" w:line="240" w:lineRule="auto"/>
              <w:ind w:left="0" w:firstLine="0"/>
              <w:rPr>
                <w:rFonts w:ascii="Times New Roman" w:hAnsi="Times New Roman" w:cs="Times New Roman"/>
                <w:sz w:val="24"/>
                <w:szCs w:val="24"/>
              </w:rPr>
            </w:pP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w:t>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 xml:space="preserve"> Hrs.</w:t>
            </w:r>
          </w:p>
        </w:tc>
      </w:tr>
      <w:tr w:rsidR="00BC40DD" w14:paraId="6BAD5E16" w14:textId="77777777" w:rsidTr="00026DF6">
        <w:tc>
          <w:tcPr>
            <w:tcW w:w="2974" w:type="dxa"/>
            <w:vMerge w:val="restart"/>
          </w:tcPr>
          <w:p w14:paraId="505FA780" w14:textId="77777777" w:rsidR="00BC40DD" w:rsidRDefault="00BC40DD" w:rsidP="00026DF6">
            <w:pPr>
              <w:pStyle w:val="ListParagraph"/>
              <w:spacing w:after="12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Monday </w:t>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p>
        </w:tc>
        <w:tc>
          <w:tcPr>
            <w:tcW w:w="2954" w:type="dxa"/>
          </w:tcPr>
          <w:p w14:paraId="00A9CB65" w14:textId="77777777" w:rsidR="00BC40DD" w:rsidRPr="002F54E9" w:rsidRDefault="00BC40DD" w:rsidP="00026DF6">
            <w:pPr>
              <w:pStyle w:val="ListParagraph"/>
              <w:spacing w:after="120" w:line="240" w:lineRule="auto"/>
              <w:ind w:left="0" w:firstLine="0"/>
              <w:rPr>
                <w:rFonts w:ascii="Times New Roman" w:hAnsi="Times New Roman" w:cs="Times New Roman"/>
                <w:bCs/>
                <w:sz w:val="24"/>
                <w:szCs w:val="24"/>
              </w:rPr>
            </w:pP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w:t>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 xml:space="preserve"> Hrs.</w:t>
            </w:r>
            <w:r>
              <w:rPr>
                <w:rFonts w:ascii="Times New Roman" w:hAnsi="Times New Roman" w:cs="Times New Roman"/>
                <w:bCs/>
                <w:sz w:val="24"/>
                <w:szCs w:val="24"/>
              </w:rPr>
              <w:t xml:space="preserve"> </w:t>
            </w:r>
          </w:p>
        </w:tc>
        <w:tc>
          <w:tcPr>
            <w:tcW w:w="2954" w:type="dxa"/>
          </w:tcPr>
          <w:p w14:paraId="0CEC98C4" w14:textId="77777777" w:rsidR="00BC40DD" w:rsidRPr="002F54E9" w:rsidRDefault="00BC40DD" w:rsidP="00026DF6">
            <w:pPr>
              <w:pStyle w:val="ListParagraph"/>
              <w:spacing w:after="120" w:line="240" w:lineRule="auto"/>
              <w:ind w:left="0" w:firstLine="0"/>
              <w:rPr>
                <w:rFonts w:ascii="Times New Roman" w:hAnsi="Times New Roman" w:cs="Times New Roman"/>
                <w:bCs/>
                <w:sz w:val="24"/>
                <w:szCs w:val="24"/>
              </w:rPr>
            </w:pP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w:t>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 xml:space="preserve"> Hrs.</w:t>
            </w:r>
            <w:r>
              <w:rPr>
                <w:rFonts w:ascii="Times New Roman" w:hAnsi="Times New Roman" w:cs="Times New Roman"/>
                <w:bCs/>
                <w:sz w:val="24"/>
                <w:szCs w:val="24"/>
              </w:rPr>
              <w:t xml:space="preserve"> and</w:t>
            </w:r>
          </w:p>
        </w:tc>
      </w:tr>
      <w:tr w:rsidR="00BC40DD" w14:paraId="5302C328" w14:textId="77777777" w:rsidTr="00026DF6">
        <w:tc>
          <w:tcPr>
            <w:tcW w:w="2974" w:type="dxa"/>
            <w:vMerge/>
          </w:tcPr>
          <w:p w14:paraId="74FF50E3" w14:textId="77777777" w:rsidR="00BC40DD" w:rsidRDefault="00BC40DD" w:rsidP="00026DF6">
            <w:pPr>
              <w:pStyle w:val="ListParagraph"/>
              <w:spacing w:after="120" w:line="240" w:lineRule="auto"/>
              <w:ind w:left="0" w:firstLine="0"/>
              <w:rPr>
                <w:rFonts w:ascii="Times New Roman" w:hAnsi="Times New Roman" w:cs="Times New Roman"/>
                <w:sz w:val="24"/>
                <w:szCs w:val="24"/>
              </w:rPr>
            </w:pPr>
          </w:p>
        </w:tc>
        <w:tc>
          <w:tcPr>
            <w:tcW w:w="2954" w:type="dxa"/>
          </w:tcPr>
          <w:p w14:paraId="01CF0370" w14:textId="77777777" w:rsidR="00BC40DD" w:rsidRDefault="00BC40DD" w:rsidP="00026DF6">
            <w:pPr>
              <w:pStyle w:val="ListParagraph"/>
              <w:spacing w:after="120" w:line="240" w:lineRule="auto"/>
              <w:ind w:left="0" w:firstLine="0"/>
              <w:rPr>
                <w:rFonts w:ascii="Times New Roman" w:hAnsi="Times New Roman" w:cs="Times New Roman"/>
                <w:sz w:val="24"/>
                <w:szCs w:val="24"/>
              </w:rPr>
            </w:pP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w:t>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 xml:space="preserve"> Hrs.</w:t>
            </w:r>
          </w:p>
        </w:tc>
        <w:tc>
          <w:tcPr>
            <w:tcW w:w="2954" w:type="dxa"/>
          </w:tcPr>
          <w:p w14:paraId="7DC3939C" w14:textId="77777777" w:rsidR="00BC40DD" w:rsidRDefault="00BC40DD" w:rsidP="00026DF6">
            <w:pPr>
              <w:pStyle w:val="ListParagraph"/>
              <w:spacing w:after="120" w:line="240" w:lineRule="auto"/>
              <w:ind w:left="0" w:firstLine="0"/>
              <w:rPr>
                <w:rFonts w:ascii="Times New Roman" w:hAnsi="Times New Roman" w:cs="Times New Roman"/>
                <w:sz w:val="24"/>
                <w:szCs w:val="24"/>
              </w:rPr>
            </w:pP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w:t>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 xml:space="preserve"> Hrs.</w:t>
            </w:r>
          </w:p>
        </w:tc>
      </w:tr>
      <w:tr w:rsidR="00BC40DD" w14:paraId="46401ADA" w14:textId="77777777" w:rsidTr="00026DF6">
        <w:tc>
          <w:tcPr>
            <w:tcW w:w="2974" w:type="dxa"/>
            <w:vMerge w:val="restart"/>
          </w:tcPr>
          <w:p w14:paraId="2C05AD46" w14:textId="77777777" w:rsidR="00BC40DD" w:rsidRDefault="00BC40DD" w:rsidP="00026DF6">
            <w:pPr>
              <w:pStyle w:val="ListParagraph"/>
              <w:spacing w:after="12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Tuesday </w:t>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p>
        </w:tc>
        <w:tc>
          <w:tcPr>
            <w:tcW w:w="2954" w:type="dxa"/>
          </w:tcPr>
          <w:p w14:paraId="70D524CD" w14:textId="77777777" w:rsidR="00BC40DD" w:rsidRPr="002F54E9" w:rsidRDefault="00BC40DD" w:rsidP="00026DF6">
            <w:pPr>
              <w:pStyle w:val="ListParagraph"/>
              <w:spacing w:after="120" w:line="240" w:lineRule="auto"/>
              <w:ind w:left="0" w:firstLine="0"/>
              <w:rPr>
                <w:rFonts w:ascii="Times New Roman" w:hAnsi="Times New Roman" w:cs="Times New Roman"/>
                <w:bCs/>
                <w:sz w:val="24"/>
                <w:szCs w:val="24"/>
              </w:rPr>
            </w:pP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w:t>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 xml:space="preserve"> Hrs.</w:t>
            </w:r>
            <w:r>
              <w:rPr>
                <w:rFonts w:ascii="Times New Roman" w:hAnsi="Times New Roman" w:cs="Times New Roman"/>
                <w:bCs/>
                <w:sz w:val="24"/>
                <w:szCs w:val="24"/>
              </w:rPr>
              <w:t xml:space="preserve"> </w:t>
            </w:r>
          </w:p>
        </w:tc>
        <w:tc>
          <w:tcPr>
            <w:tcW w:w="2954" w:type="dxa"/>
          </w:tcPr>
          <w:p w14:paraId="3BF1CC87" w14:textId="77777777" w:rsidR="00BC40DD" w:rsidRPr="002F54E9" w:rsidRDefault="00BC40DD" w:rsidP="00026DF6">
            <w:pPr>
              <w:pStyle w:val="ListParagraph"/>
              <w:spacing w:after="120" w:line="240" w:lineRule="auto"/>
              <w:ind w:left="0" w:firstLine="0"/>
              <w:rPr>
                <w:rFonts w:ascii="Times New Roman" w:hAnsi="Times New Roman" w:cs="Times New Roman"/>
                <w:bCs/>
                <w:sz w:val="24"/>
                <w:szCs w:val="24"/>
              </w:rPr>
            </w:pP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w:t>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 xml:space="preserve"> Hrs.</w:t>
            </w:r>
            <w:r>
              <w:rPr>
                <w:rFonts w:ascii="Times New Roman" w:hAnsi="Times New Roman" w:cs="Times New Roman"/>
                <w:bCs/>
                <w:sz w:val="24"/>
                <w:szCs w:val="24"/>
              </w:rPr>
              <w:t xml:space="preserve"> and</w:t>
            </w:r>
          </w:p>
        </w:tc>
      </w:tr>
      <w:tr w:rsidR="00BC40DD" w14:paraId="6EEFCEB8" w14:textId="77777777" w:rsidTr="00026DF6">
        <w:tc>
          <w:tcPr>
            <w:tcW w:w="2974" w:type="dxa"/>
            <w:vMerge/>
          </w:tcPr>
          <w:p w14:paraId="245305CC" w14:textId="77777777" w:rsidR="00BC40DD" w:rsidRDefault="00BC40DD" w:rsidP="00026DF6">
            <w:pPr>
              <w:pStyle w:val="ListParagraph"/>
              <w:spacing w:after="120" w:line="240" w:lineRule="auto"/>
              <w:ind w:left="0" w:firstLine="0"/>
              <w:rPr>
                <w:rFonts w:ascii="Times New Roman" w:hAnsi="Times New Roman" w:cs="Times New Roman"/>
                <w:sz w:val="24"/>
                <w:szCs w:val="24"/>
              </w:rPr>
            </w:pPr>
          </w:p>
        </w:tc>
        <w:tc>
          <w:tcPr>
            <w:tcW w:w="2954" w:type="dxa"/>
          </w:tcPr>
          <w:p w14:paraId="20122C77" w14:textId="77777777" w:rsidR="00BC40DD" w:rsidRDefault="00BC40DD" w:rsidP="00026DF6">
            <w:pPr>
              <w:pStyle w:val="ListParagraph"/>
              <w:spacing w:after="120" w:line="240" w:lineRule="auto"/>
              <w:ind w:left="0" w:firstLine="0"/>
              <w:rPr>
                <w:rFonts w:ascii="Times New Roman" w:hAnsi="Times New Roman" w:cs="Times New Roman"/>
                <w:sz w:val="24"/>
                <w:szCs w:val="24"/>
              </w:rPr>
            </w:pP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w:t>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 xml:space="preserve"> Hrs.</w:t>
            </w:r>
          </w:p>
        </w:tc>
        <w:tc>
          <w:tcPr>
            <w:tcW w:w="2954" w:type="dxa"/>
          </w:tcPr>
          <w:p w14:paraId="7440A466" w14:textId="77777777" w:rsidR="00BC40DD" w:rsidRDefault="00BC40DD" w:rsidP="00026DF6">
            <w:pPr>
              <w:pStyle w:val="ListParagraph"/>
              <w:spacing w:after="120" w:line="240" w:lineRule="auto"/>
              <w:ind w:left="0" w:firstLine="0"/>
              <w:rPr>
                <w:rFonts w:ascii="Times New Roman" w:hAnsi="Times New Roman" w:cs="Times New Roman"/>
                <w:sz w:val="24"/>
                <w:szCs w:val="24"/>
              </w:rPr>
            </w:pP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w:t>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 xml:space="preserve"> Hrs.</w:t>
            </w:r>
          </w:p>
        </w:tc>
      </w:tr>
      <w:tr w:rsidR="00BC40DD" w14:paraId="191D0F8E" w14:textId="77777777" w:rsidTr="00026DF6">
        <w:tc>
          <w:tcPr>
            <w:tcW w:w="2974" w:type="dxa"/>
            <w:vMerge w:val="restart"/>
          </w:tcPr>
          <w:p w14:paraId="00DA57D1" w14:textId="77777777" w:rsidR="00BC40DD" w:rsidRDefault="00BC40DD" w:rsidP="00026DF6">
            <w:pPr>
              <w:pStyle w:val="ListParagraph"/>
              <w:spacing w:after="12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Wednesday </w:t>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p>
        </w:tc>
        <w:tc>
          <w:tcPr>
            <w:tcW w:w="2954" w:type="dxa"/>
          </w:tcPr>
          <w:p w14:paraId="5367A0DA" w14:textId="77777777" w:rsidR="00BC40DD" w:rsidRPr="002F54E9" w:rsidRDefault="00BC40DD" w:rsidP="00026DF6">
            <w:pPr>
              <w:pStyle w:val="ListParagraph"/>
              <w:spacing w:after="120" w:line="240" w:lineRule="auto"/>
              <w:ind w:left="0" w:firstLine="0"/>
              <w:rPr>
                <w:rFonts w:ascii="Times New Roman" w:hAnsi="Times New Roman" w:cs="Times New Roman"/>
                <w:bCs/>
                <w:sz w:val="24"/>
                <w:szCs w:val="24"/>
              </w:rPr>
            </w:pP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w:t>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 xml:space="preserve"> Hrs.</w:t>
            </w:r>
            <w:r>
              <w:rPr>
                <w:rFonts w:ascii="Times New Roman" w:hAnsi="Times New Roman" w:cs="Times New Roman"/>
                <w:bCs/>
                <w:sz w:val="24"/>
                <w:szCs w:val="24"/>
              </w:rPr>
              <w:t xml:space="preserve"> </w:t>
            </w:r>
          </w:p>
        </w:tc>
        <w:tc>
          <w:tcPr>
            <w:tcW w:w="2954" w:type="dxa"/>
          </w:tcPr>
          <w:p w14:paraId="4992A051" w14:textId="77777777" w:rsidR="00BC40DD" w:rsidRPr="002F54E9" w:rsidRDefault="00BC40DD" w:rsidP="00026DF6">
            <w:pPr>
              <w:pStyle w:val="ListParagraph"/>
              <w:spacing w:after="120" w:line="240" w:lineRule="auto"/>
              <w:ind w:left="0" w:firstLine="0"/>
              <w:rPr>
                <w:rFonts w:ascii="Times New Roman" w:hAnsi="Times New Roman" w:cs="Times New Roman"/>
                <w:bCs/>
                <w:sz w:val="24"/>
                <w:szCs w:val="24"/>
              </w:rPr>
            </w:pP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w:t>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 xml:space="preserve"> Hrs.</w:t>
            </w:r>
            <w:r>
              <w:rPr>
                <w:rFonts w:ascii="Times New Roman" w:hAnsi="Times New Roman" w:cs="Times New Roman"/>
                <w:bCs/>
                <w:sz w:val="24"/>
                <w:szCs w:val="24"/>
              </w:rPr>
              <w:t xml:space="preserve"> and</w:t>
            </w:r>
          </w:p>
        </w:tc>
      </w:tr>
      <w:tr w:rsidR="00BC40DD" w14:paraId="45659AB0" w14:textId="77777777" w:rsidTr="00026DF6">
        <w:tc>
          <w:tcPr>
            <w:tcW w:w="2974" w:type="dxa"/>
            <w:vMerge/>
          </w:tcPr>
          <w:p w14:paraId="0AEA830C" w14:textId="77777777" w:rsidR="00BC40DD" w:rsidRDefault="00BC40DD" w:rsidP="00026DF6">
            <w:pPr>
              <w:pStyle w:val="ListParagraph"/>
              <w:spacing w:after="120" w:line="240" w:lineRule="auto"/>
              <w:ind w:left="0" w:firstLine="0"/>
              <w:rPr>
                <w:rFonts w:ascii="Times New Roman" w:hAnsi="Times New Roman" w:cs="Times New Roman"/>
                <w:sz w:val="24"/>
                <w:szCs w:val="24"/>
              </w:rPr>
            </w:pPr>
          </w:p>
        </w:tc>
        <w:tc>
          <w:tcPr>
            <w:tcW w:w="2954" w:type="dxa"/>
          </w:tcPr>
          <w:p w14:paraId="61B20945" w14:textId="77777777" w:rsidR="00BC40DD" w:rsidRDefault="00BC40DD" w:rsidP="00026DF6">
            <w:pPr>
              <w:pStyle w:val="ListParagraph"/>
              <w:spacing w:after="120" w:line="240" w:lineRule="auto"/>
              <w:ind w:left="0" w:firstLine="0"/>
              <w:rPr>
                <w:rFonts w:ascii="Times New Roman" w:hAnsi="Times New Roman" w:cs="Times New Roman"/>
                <w:sz w:val="24"/>
                <w:szCs w:val="24"/>
              </w:rPr>
            </w:pP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w:t>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 xml:space="preserve"> Hrs.</w:t>
            </w:r>
          </w:p>
        </w:tc>
        <w:tc>
          <w:tcPr>
            <w:tcW w:w="2954" w:type="dxa"/>
          </w:tcPr>
          <w:p w14:paraId="061A98D3" w14:textId="77777777" w:rsidR="00BC40DD" w:rsidRDefault="00BC40DD" w:rsidP="00026DF6">
            <w:pPr>
              <w:pStyle w:val="ListParagraph"/>
              <w:spacing w:after="120" w:line="240" w:lineRule="auto"/>
              <w:ind w:left="0" w:firstLine="0"/>
              <w:rPr>
                <w:rFonts w:ascii="Times New Roman" w:hAnsi="Times New Roman" w:cs="Times New Roman"/>
                <w:sz w:val="24"/>
                <w:szCs w:val="24"/>
              </w:rPr>
            </w:pP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w:t>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 xml:space="preserve"> Hrs.</w:t>
            </w:r>
          </w:p>
        </w:tc>
      </w:tr>
      <w:tr w:rsidR="00BC40DD" w14:paraId="48474730" w14:textId="77777777" w:rsidTr="00026DF6">
        <w:tc>
          <w:tcPr>
            <w:tcW w:w="2974" w:type="dxa"/>
            <w:vMerge w:val="restart"/>
          </w:tcPr>
          <w:p w14:paraId="65EC2914" w14:textId="77777777" w:rsidR="00BC40DD" w:rsidRDefault="00BC40DD" w:rsidP="00026DF6">
            <w:pPr>
              <w:pStyle w:val="ListParagraph"/>
              <w:spacing w:after="12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Thursday </w:t>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p>
        </w:tc>
        <w:tc>
          <w:tcPr>
            <w:tcW w:w="2954" w:type="dxa"/>
          </w:tcPr>
          <w:p w14:paraId="2FF0C79F" w14:textId="77777777" w:rsidR="00BC40DD" w:rsidRPr="002F54E9" w:rsidRDefault="00BC40DD" w:rsidP="00026DF6">
            <w:pPr>
              <w:pStyle w:val="ListParagraph"/>
              <w:spacing w:after="120" w:line="240" w:lineRule="auto"/>
              <w:ind w:left="0" w:firstLine="0"/>
              <w:rPr>
                <w:rFonts w:ascii="Times New Roman" w:hAnsi="Times New Roman" w:cs="Times New Roman"/>
                <w:bCs/>
                <w:sz w:val="24"/>
                <w:szCs w:val="24"/>
              </w:rPr>
            </w:pP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w:t>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 xml:space="preserve"> Hrs.</w:t>
            </w:r>
            <w:r>
              <w:rPr>
                <w:rFonts w:ascii="Times New Roman" w:hAnsi="Times New Roman" w:cs="Times New Roman"/>
                <w:bCs/>
                <w:sz w:val="24"/>
                <w:szCs w:val="24"/>
              </w:rPr>
              <w:t xml:space="preserve"> </w:t>
            </w:r>
          </w:p>
        </w:tc>
        <w:tc>
          <w:tcPr>
            <w:tcW w:w="2954" w:type="dxa"/>
          </w:tcPr>
          <w:p w14:paraId="4326F30E" w14:textId="77777777" w:rsidR="00BC40DD" w:rsidRPr="002F54E9" w:rsidRDefault="00BC40DD" w:rsidP="00026DF6">
            <w:pPr>
              <w:pStyle w:val="ListParagraph"/>
              <w:spacing w:after="120" w:line="240" w:lineRule="auto"/>
              <w:ind w:left="0" w:firstLine="0"/>
              <w:rPr>
                <w:rFonts w:ascii="Times New Roman" w:hAnsi="Times New Roman" w:cs="Times New Roman"/>
                <w:bCs/>
                <w:sz w:val="24"/>
                <w:szCs w:val="24"/>
              </w:rPr>
            </w:pP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w:t>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 xml:space="preserve"> Hrs.</w:t>
            </w:r>
            <w:r>
              <w:rPr>
                <w:rFonts w:ascii="Times New Roman" w:hAnsi="Times New Roman" w:cs="Times New Roman"/>
                <w:bCs/>
                <w:sz w:val="24"/>
                <w:szCs w:val="24"/>
              </w:rPr>
              <w:t xml:space="preserve"> and</w:t>
            </w:r>
          </w:p>
        </w:tc>
      </w:tr>
      <w:tr w:rsidR="00BC40DD" w14:paraId="4C239C3D" w14:textId="77777777" w:rsidTr="00026DF6">
        <w:tc>
          <w:tcPr>
            <w:tcW w:w="2974" w:type="dxa"/>
            <w:vMerge/>
          </w:tcPr>
          <w:p w14:paraId="7182D3E0" w14:textId="77777777" w:rsidR="00BC40DD" w:rsidRDefault="00BC40DD" w:rsidP="00026DF6">
            <w:pPr>
              <w:pStyle w:val="ListParagraph"/>
              <w:spacing w:after="120" w:line="240" w:lineRule="auto"/>
              <w:ind w:left="0" w:firstLine="0"/>
              <w:rPr>
                <w:rFonts w:ascii="Times New Roman" w:hAnsi="Times New Roman" w:cs="Times New Roman"/>
                <w:sz w:val="24"/>
                <w:szCs w:val="24"/>
              </w:rPr>
            </w:pPr>
          </w:p>
        </w:tc>
        <w:tc>
          <w:tcPr>
            <w:tcW w:w="2954" w:type="dxa"/>
          </w:tcPr>
          <w:p w14:paraId="4307379A" w14:textId="77777777" w:rsidR="00BC40DD" w:rsidRDefault="00BC40DD" w:rsidP="00026DF6">
            <w:pPr>
              <w:pStyle w:val="ListParagraph"/>
              <w:spacing w:after="120" w:line="240" w:lineRule="auto"/>
              <w:ind w:left="0" w:firstLine="0"/>
              <w:rPr>
                <w:rFonts w:ascii="Times New Roman" w:hAnsi="Times New Roman" w:cs="Times New Roman"/>
                <w:sz w:val="24"/>
                <w:szCs w:val="24"/>
              </w:rPr>
            </w:pP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w:t>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 xml:space="preserve"> Hrs.</w:t>
            </w:r>
          </w:p>
        </w:tc>
        <w:tc>
          <w:tcPr>
            <w:tcW w:w="2954" w:type="dxa"/>
          </w:tcPr>
          <w:p w14:paraId="06ECF946" w14:textId="77777777" w:rsidR="00BC40DD" w:rsidRDefault="00BC40DD" w:rsidP="00026DF6">
            <w:pPr>
              <w:pStyle w:val="ListParagraph"/>
              <w:spacing w:after="120" w:line="240" w:lineRule="auto"/>
              <w:ind w:left="0" w:firstLine="0"/>
              <w:rPr>
                <w:rFonts w:ascii="Times New Roman" w:hAnsi="Times New Roman" w:cs="Times New Roman"/>
                <w:sz w:val="24"/>
                <w:szCs w:val="24"/>
              </w:rPr>
            </w:pP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w:t>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 xml:space="preserve"> Hrs.</w:t>
            </w:r>
          </w:p>
        </w:tc>
      </w:tr>
      <w:tr w:rsidR="00BC40DD" w14:paraId="3B229281" w14:textId="77777777" w:rsidTr="00026DF6">
        <w:tc>
          <w:tcPr>
            <w:tcW w:w="2974" w:type="dxa"/>
            <w:vMerge w:val="restart"/>
          </w:tcPr>
          <w:p w14:paraId="0D2DB7A4" w14:textId="77777777" w:rsidR="00BC40DD" w:rsidRDefault="00BC40DD" w:rsidP="00026DF6">
            <w:pPr>
              <w:pStyle w:val="ListParagraph"/>
              <w:spacing w:after="12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Friday </w:t>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p>
        </w:tc>
        <w:tc>
          <w:tcPr>
            <w:tcW w:w="2954" w:type="dxa"/>
          </w:tcPr>
          <w:p w14:paraId="2DEABC23" w14:textId="77777777" w:rsidR="00BC40DD" w:rsidRPr="002F54E9" w:rsidRDefault="00BC40DD" w:rsidP="00026DF6">
            <w:pPr>
              <w:pStyle w:val="ListParagraph"/>
              <w:spacing w:after="120" w:line="240" w:lineRule="auto"/>
              <w:ind w:left="0" w:firstLine="0"/>
              <w:rPr>
                <w:rFonts w:ascii="Times New Roman" w:hAnsi="Times New Roman" w:cs="Times New Roman"/>
                <w:bCs/>
                <w:sz w:val="24"/>
                <w:szCs w:val="24"/>
              </w:rPr>
            </w:pP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w:t>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 xml:space="preserve"> Hrs.</w:t>
            </w:r>
            <w:r>
              <w:rPr>
                <w:rFonts w:ascii="Times New Roman" w:hAnsi="Times New Roman" w:cs="Times New Roman"/>
                <w:bCs/>
                <w:sz w:val="24"/>
                <w:szCs w:val="24"/>
              </w:rPr>
              <w:t xml:space="preserve"> </w:t>
            </w:r>
          </w:p>
        </w:tc>
        <w:tc>
          <w:tcPr>
            <w:tcW w:w="2954" w:type="dxa"/>
          </w:tcPr>
          <w:p w14:paraId="21404EFA" w14:textId="77777777" w:rsidR="00BC40DD" w:rsidRPr="002F54E9" w:rsidRDefault="00BC40DD" w:rsidP="00026DF6">
            <w:pPr>
              <w:pStyle w:val="ListParagraph"/>
              <w:spacing w:after="120" w:line="240" w:lineRule="auto"/>
              <w:ind w:left="0" w:firstLine="0"/>
              <w:rPr>
                <w:rFonts w:ascii="Times New Roman" w:hAnsi="Times New Roman" w:cs="Times New Roman"/>
                <w:bCs/>
                <w:sz w:val="24"/>
                <w:szCs w:val="24"/>
              </w:rPr>
            </w:pP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w:t>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 xml:space="preserve"> Hrs.</w:t>
            </w:r>
            <w:r>
              <w:rPr>
                <w:rFonts w:ascii="Times New Roman" w:hAnsi="Times New Roman" w:cs="Times New Roman"/>
                <w:bCs/>
                <w:sz w:val="24"/>
                <w:szCs w:val="24"/>
              </w:rPr>
              <w:t xml:space="preserve"> and</w:t>
            </w:r>
          </w:p>
        </w:tc>
      </w:tr>
      <w:tr w:rsidR="00BC40DD" w14:paraId="634A0F69" w14:textId="77777777" w:rsidTr="00026DF6">
        <w:tc>
          <w:tcPr>
            <w:tcW w:w="2974" w:type="dxa"/>
            <w:vMerge/>
          </w:tcPr>
          <w:p w14:paraId="385B35DB" w14:textId="77777777" w:rsidR="00BC40DD" w:rsidRDefault="00BC40DD" w:rsidP="00026DF6">
            <w:pPr>
              <w:pStyle w:val="ListParagraph"/>
              <w:spacing w:after="120" w:line="240" w:lineRule="auto"/>
              <w:ind w:left="0" w:firstLine="0"/>
              <w:rPr>
                <w:rFonts w:ascii="Times New Roman" w:hAnsi="Times New Roman" w:cs="Times New Roman"/>
                <w:sz w:val="24"/>
                <w:szCs w:val="24"/>
              </w:rPr>
            </w:pPr>
          </w:p>
        </w:tc>
        <w:tc>
          <w:tcPr>
            <w:tcW w:w="2954" w:type="dxa"/>
          </w:tcPr>
          <w:p w14:paraId="1E2DE7FB" w14:textId="77777777" w:rsidR="00BC40DD" w:rsidRDefault="00BC40DD" w:rsidP="00026DF6">
            <w:pPr>
              <w:pStyle w:val="ListParagraph"/>
              <w:spacing w:after="120" w:line="240" w:lineRule="auto"/>
              <w:ind w:left="0" w:firstLine="0"/>
              <w:rPr>
                <w:rFonts w:ascii="Times New Roman" w:hAnsi="Times New Roman" w:cs="Times New Roman"/>
                <w:sz w:val="24"/>
                <w:szCs w:val="24"/>
              </w:rPr>
            </w:pP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w:t>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 xml:space="preserve"> Hrs.</w:t>
            </w:r>
          </w:p>
        </w:tc>
        <w:tc>
          <w:tcPr>
            <w:tcW w:w="2954" w:type="dxa"/>
          </w:tcPr>
          <w:p w14:paraId="62293E5B" w14:textId="77777777" w:rsidR="00BC40DD" w:rsidRDefault="00BC40DD" w:rsidP="00026DF6">
            <w:pPr>
              <w:pStyle w:val="ListParagraph"/>
              <w:spacing w:after="120" w:line="240" w:lineRule="auto"/>
              <w:ind w:left="0" w:firstLine="0"/>
              <w:rPr>
                <w:rFonts w:ascii="Times New Roman" w:hAnsi="Times New Roman" w:cs="Times New Roman"/>
                <w:sz w:val="24"/>
                <w:szCs w:val="24"/>
              </w:rPr>
            </w:pP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w:t>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 xml:space="preserve"> Hrs.</w:t>
            </w:r>
          </w:p>
        </w:tc>
      </w:tr>
      <w:tr w:rsidR="00BC40DD" w14:paraId="2997B518" w14:textId="77777777" w:rsidTr="00026DF6">
        <w:tc>
          <w:tcPr>
            <w:tcW w:w="2974" w:type="dxa"/>
            <w:vMerge w:val="restart"/>
          </w:tcPr>
          <w:p w14:paraId="2B3E0DA1" w14:textId="77777777" w:rsidR="00BC40DD" w:rsidRDefault="00BC40DD" w:rsidP="00026DF6">
            <w:pPr>
              <w:pStyle w:val="ListParagraph"/>
              <w:spacing w:after="12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Saturday </w:t>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p>
        </w:tc>
        <w:tc>
          <w:tcPr>
            <w:tcW w:w="2954" w:type="dxa"/>
          </w:tcPr>
          <w:p w14:paraId="069DB534" w14:textId="77777777" w:rsidR="00BC40DD" w:rsidRPr="002F54E9" w:rsidRDefault="00BC40DD" w:rsidP="00026DF6">
            <w:pPr>
              <w:pStyle w:val="ListParagraph"/>
              <w:spacing w:after="120" w:line="240" w:lineRule="auto"/>
              <w:ind w:left="0" w:firstLine="0"/>
              <w:rPr>
                <w:rFonts w:ascii="Times New Roman" w:hAnsi="Times New Roman" w:cs="Times New Roman"/>
                <w:bCs/>
                <w:sz w:val="24"/>
                <w:szCs w:val="24"/>
              </w:rPr>
            </w:pP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w:t>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 xml:space="preserve"> Hrs.</w:t>
            </w:r>
            <w:r>
              <w:rPr>
                <w:rFonts w:ascii="Times New Roman" w:hAnsi="Times New Roman" w:cs="Times New Roman"/>
                <w:bCs/>
                <w:sz w:val="24"/>
                <w:szCs w:val="24"/>
              </w:rPr>
              <w:t xml:space="preserve"> </w:t>
            </w:r>
          </w:p>
        </w:tc>
        <w:tc>
          <w:tcPr>
            <w:tcW w:w="2954" w:type="dxa"/>
          </w:tcPr>
          <w:p w14:paraId="6B3D4BF4" w14:textId="77777777" w:rsidR="00BC40DD" w:rsidRPr="002F54E9" w:rsidRDefault="00BC40DD" w:rsidP="00026DF6">
            <w:pPr>
              <w:pStyle w:val="ListParagraph"/>
              <w:spacing w:after="120" w:line="240" w:lineRule="auto"/>
              <w:ind w:left="0" w:firstLine="0"/>
              <w:rPr>
                <w:rFonts w:ascii="Times New Roman" w:hAnsi="Times New Roman" w:cs="Times New Roman"/>
                <w:bCs/>
                <w:sz w:val="24"/>
                <w:szCs w:val="24"/>
              </w:rPr>
            </w:pP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w:t>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 xml:space="preserve"> Hrs.</w:t>
            </w:r>
            <w:r>
              <w:rPr>
                <w:rFonts w:ascii="Times New Roman" w:hAnsi="Times New Roman" w:cs="Times New Roman"/>
                <w:bCs/>
                <w:sz w:val="24"/>
                <w:szCs w:val="24"/>
              </w:rPr>
              <w:t xml:space="preserve"> and</w:t>
            </w:r>
          </w:p>
        </w:tc>
      </w:tr>
      <w:tr w:rsidR="00BC40DD" w14:paraId="19312FB8" w14:textId="77777777" w:rsidTr="00026DF6">
        <w:tc>
          <w:tcPr>
            <w:tcW w:w="2974" w:type="dxa"/>
            <w:vMerge/>
          </w:tcPr>
          <w:p w14:paraId="3C0B3176" w14:textId="77777777" w:rsidR="00BC40DD" w:rsidRDefault="00BC40DD" w:rsidP="00026DF6">
            <w:pPr>
              <w:pStyle w:val="ListParagraph"/>
              <w:spacing w:after="120" w:line="240" w:lineRule="auto"/>
              <w:ind w:left="0" w:firstLine="0"/>
              <w:rPr>
                <w:rFonts w:ascii="Times New Roman" w:hAnsi="Times New Roman" w:cs="Times New Roman"/>
                <w:sz w:val="24"/>
                <w:szCs w:val="24"/>
              </w:rPr>
            </w:pPr>
          </w:p>
        </w:tc>
        <w:tc>
          <w:tcPr>
            <w:tcW w:w="2954" w:type="dxa"/>
          </w:tcPr>
          <w:p w14:paraId="14754A3F" w14:textId="77777777" w:rsidR="00BC40DD" w:rsidRDefault="00BC40DD" w:rsidP="00026DF6">
            <w:pPr>
              <w:pStyle w:val="ListParagraph"/>
              <w:spacing w:after="120" w:line="240" w:lineRule="auto"/>
              <w:ind w:left="0" w:firstLine="0"/>
              <w:rPr>
                <w:rFonts w:ascii="Times New Roman" w:hAnsi="Times New Roman" w:cs="Times New Roman"/>
                <w:sz w:val="24"/>
                <w:szCs w:val="24"/>
              </w:rPr>
            </w:pP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w:t>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 xml:space="preserve"> Hrs.</w:t>
            </w:r>
          </w:p>
        </w:tc>
        <w:tc>
          <w:tcPr>
            <w:tcW w:w="2954" w:type="dxa"/>
          </w:tcPr>
          <w:p w14:paraId="72AE0636" w14:textId="77777777" w:rsidR="00BC40DD" w:rsidRDefault="00BC40DD" w:rsidP="00026DF6">
            <w:pPr>
              <w:pStyle w:val="ListParagraph"/>
              <w:spacing w:after="120" w:line="240" w:lineRule="auto"/>
              <w:ind w:left="0" w:firstLine="0"/>
              <w:rPr>
                <w:rFonts w:ascii="Times New Roman" w:hAnsi="Times New Roman" w:cs="Times New Roman"/>
                <w:sz w:val="24"/>
                <w:szCs w:val="24"/>
              </w:rPr>
            </w:pP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w:t>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 xml:space="preserve"> Hrs.</w:t>
            </w:r>
          </w:p>
        </w:tc>
      </w:tr>
      <w:tr w:rsidR="00BC40DD" w14:paraId="348D9F4A" w14:textId="77777777" w:rsidTr="00026DF6">
        <w:tc>
          <w:tcPr>
            <w:tcW w:w="2974" w:type="dxa"/>
            <w:vMerge w:val="restart"/>
          </w:tcPr>
          <w:p w14:paraId="0F00611E" w14:textId="77777777" w:rsidR="00BC40DD" w:rsidRDefault="00BC40DD" w:rsidP="00026DF6">
            <w:pPr>
              <w:pStyle w:val="ListParagraph"/>
              <w:spacing w:after="12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Sunday </w:t>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p>
        </w:tc>
        <w:tc>
          <w:tcPr>
            <w:tcW w:w="2954" w:type="dxa"/>
          </w:tcPr>
          <w:p w14:paraId="1C9A6303" w14:textId="77777777" w:rsidR="00BC40DD" w:rsidRPr="002F54E9" w:rsidRDefault="00BC40DD" w:rsidP="00026DF6">
            <w:pPr>
              <w:pStyle w:val="ListParagraph"/>
              <w:spacing w:after="120" w:line="240" w:lineRule="auto"/>
              <w:ind w:left="0" w:firstLine="0"/>
              <w:rPr>
                <w:rFonts w:ascii="Times New Roman" w:hAnsi="Times New Roman" w:cs="Times New Roman"/>
                <w:bCs/>
                <w:sz w:val="24"/>
                <w:szCs w:val="24"/>
              </w:rPr>
            </w:pP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w:t>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 xml:space="preserve"> Hrs.</w:t>
            </w:r>
            <w:r>
              <w:rPr>
                <w:rFonts w:ascii="Times New Roman" w:hAnsi="Times New Roman" w:cs="Times New Roman"/>
                <w:bCs/>
                <w:sz w:val="24"/>
                <w:szCs w:val="24"/>
              </w:rPr>
              <w:t xml:space="preserve"> </w:t>
            </w:r>
          </w:p>
        </w:tc>
        <w:tc>
          <w:tcPr>
            <w:tcW w:w="2954" w:type="dxa"/>
          </w:tcPr>
          <w:p w14:paraId="69D53CE2" w14:textId="77777777" w:rsidR="00BC40DD" w:rsidRPr="002F54E9" w:rsidRDefault="00BC40DD" w:rsidP="00026DF6">
            <w:pPr>
              <w:pStyle w:val="ListParagraph"/>
              <w:spacing w:after="120" w:line="240" w:lineRule="auto"/>
              <w:ind w:left="0" w:firstLine="0"/>
              <w:rPr>
                <w:rFonts w:ascii="Times New Roman" w:hAnsi="Times New Roman" w:cs="Times New Roman"/>
                <w:bCs/>
                <w:sz w:val="24"/>
                <w:szCs w:val="24"/>
              </w:rPr>
            </w:pP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w:t>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 xml:space="preserve"> Hrs.</w:t>
            </w:r>
            <w:r>
              <w:rPr>
                <w:rFonts w:ascii="Times New Roman" w:hAnsi="Times New Roman" w:cs="Times New Roman"/>
                <w:bCs/>
                <w:sz w:val="24"/>
                <w:szCs w:val="24"/>
              </w:rPr>
              <w:t xml:space="preserve"> and</w:t>
            </w:r>
          </w:p>
        </w:tc>
      </w:tr>
      <w:tr w:rsidR="00BC40DD" w14:paraId="79E60F35" w14:textId="77777777" w:rsidTr="00026DF6">
        <w:tc>
          <w:tcPr>
            <w:tcW w:w="2974" w:type="dxa"/>
            <w:vMerge/>
          </w:tcPr>
          <w:p w14:paraId="3824B705" w14:textId="77777777" w:rsidR="00BC40DD" w:rsidRDefault="00BC40DD" w:rsidP="00026DF6">
            <w:pPr>
              <w:pStyle w:val="ListParagraph"/>
              <w:spacing w:after="120" w:line="240" w:lineRule="auto"/>
              <w:ind w:left="0" w:firstLine="0"/>
              <w:rPr>
                <w:rFonts w:ascii="Times New Roman" w:hAnsi="Times New Roman" w:cs="Times New Roman"/>
                <w:sz w:val="24"/>
                <w:szCs w:val="24"/>
              </w:rPr>
            </w:pPr>
          </w:p>
        </w:tc>
        <w:tc>
          <w:tcPr>
            <w:tcW w:w="2954" w:type="dxa"/>
          </w:tcPr>
          <w:p w14:paraId="738E0C30" w14:textId="77777777" w:rsidR="00BC40DD" w:rsidRDefault="00BC40DD" w:rsidP="00026DF6">
            <w:pPr>
              <w:pStyle w:val="ListParagraph"/>
              <w:spacing w:after="120" w:line="240" w:lineRule="auto"/>
              <w:ind w:left="0" w:firstLine="0"/>
              <w:rPr>
                <w:rFonts w:ascii="Times New Roman" w:hAnsi="Times New Roman" w:cs="Times New Roman"/>
                <w:sz w:val="24"/>
                <w:szCs w:val="24"/>
              </w:rPr>
            </w:pP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w:t>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 xml:space="preserve"> Hrs.</w:t>
            </w:r>
          </w:p>
        </w:tc>
        <w:tc>
          <w:tcPr>
            <w:tcW w:w="2954" w:type="dxa"/>
          </w:tcPr>
          <w:p w14:paraId="2B767152" w14:textId="77777777" w:rsidR="00BC40DD" w:rsidRDefault="00BC40DD" w:rsidP="00026DF6">
            <w:pPr>
              <w:pStyle w:val="ListParagraph"/>
              <w:spacing w:after="120" w:line="240" w:lineRule="auto"/>
              <w:ind w:left="0" w:firstLine="0"/>
              <w:rPr>
                <w:rFonts w:ascii="Times New Roman" w:hAnsi="Times New Roman" w:cs="Times New Roman"/>
                <w:sz w:val="24"/>
                <w:szCs w:val="24"/>
              </w:rPr>
            </w:pP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w:t>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fldChar w:fldCharType="begin">
                <w:ffData>
                  <w:name w:val="Check6"/>
                  <w:enabled/>
                  <w:calcOnExit w:val="0"/>
                  <w:checkBox>
                    <w:sizeAuto/>
                    <w:default w:val="0"/>
                  </w:checkBox>
                </w:ffData>
              </w:fldChar>
            </w:r>
            <w:r w:rsidRPr="000F49B0">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0F49B0">
              <w:rPr>
                <w:rFonts w:ascii="Times New Roman" w:hAnsi="Times New Roman" w:cs="Times New Roman"/>
                <w:bCs/>
                <w:sz w:val="24"/>
                <w:szCs w:val="24"/>
              </w:rPr>
              <w:fldChar w:fldCharType="end"/>
            </w:r>
            <w:r w:rsidRPr="000F49B0">
              <w:rPr>
                <w:rFonts w:ascii="Times New Roman" w:hAnsi="Times New Roman" w:cs="Times New Roman"/>
                <w:bCs/>
                <w:sz w:val="24"/>
                <w:szCs w:val="24"/>
              </w:rPr>
              <w:t xml:space="preserve"> Hrs.</w:t>
            </w:r>
          </w:p>
        </w:tc>
      </w:tr>
    </w:tbl>
    <w:p w14:paraId="4810E8FF" w14:textId="77777777" w:rsidR="00BC40DD" w:rsidRPr="00B9686A" w:rsidRDefault="00BC40DD" w:rsidP="00CE292E">
      <w:pPr>
        <w:contextualSpacing/>
        <w:rPr>
          <w:rFonts w:ascii="Times New Roman" w:hAnsi="Times New Roman" w:cs="Times New Roman"/>
          <w:bCs/>
          <w:sz w:val="24"/>
          <w:szCs w:val="24"/>
        </w:rPr>
      </w:pPr>
    </w:p>
    <w:p w14:paraId="16FEAF23" w14:textId="50DE9D10" w:rsidR="00DB67BC" w:rsidRPr="00DB67BC" w:rsidRDefault="00DB67BC" w:rsidP="00FB34B2">
      <w:pPr>
        <w:numPr>
          <w:ilvl w:val="0"/>
          <w:numId w:val="6"/>
        </w:numPr>
        <w:tabs>
          <w:tab w:val="left" w:pos="1843"/>
        </w:tabs>
        <w:spacing w:after="0" w:line="240" w:lineRule="auto"/>
        <w:jc w:val="left"/>
        <w:rPr>
          <w:rFonts w:ascii="Times New Roman" w:hAnsi="Times New Roman" w:cs="Times New Roman"/>
          <w:bCs/>
          <w:sz w:val="24"/>
          <w:szCs w:val="24"/>
        </w:rPr>
      </w:pPr>
      <w:r>
        <w:rPr>
          <w:rFonts w:ascii="Times New Roman" w:hAnsi="Times New Roman" w:cs="Times New Roman"/>
          <w:bCs/>
          <w:kern w:val="24"/>
          <w:sz w:val="24"/>
          <w:szCs w:val="24"/>
          <w:lang w:eastAsia="en-IN" w:bidi="hi-IN"/>
        </w:rPr>
        <w:t xml:space="preserve">Additional </w:t>
      </w:r>
      <w:r w:rsidR="00AB14AF">
        <w:rPr>
          <w:rFonts w:ascii="Times New Roman" w:hAnsi="Times New Roman" w:cs="Times New Roman"/>
          <w:bCs/>
          <w:kern w:val="24"/>
          <w:sz w:val="24"/>
          <w:szCs w:val="24"/>
          <w:lang w:eastAsia="en-IN" w:bidi="hi-IN"/>
        </w:rPr>
        <w:t xml:space="preserve">centres </w:t>
      </w:r>
      <w:r w:rsidR="007E7216">
        <w:rPr>
          <w:rFonts w:ascii="Times New Roman" w:hAnsi="Times New Roman" w:cs="Times New Roman"/>
          <w:bCs/>
          <w:kern w:val="24"/>
          <w:sz w:val="24"/>
          <w:szCs w:val="24"/>
          <w:lang w:eastAsia="en-IN" w:bidi="hi-IN"/>
        </w:rPr>
        <w:t xml:space="preserve">served </w:t>
      </w:r>
      <w:r w:rsidR="00CE292E">
        <w:rPr>
          <w:rFonts w:ascii="Times New Roman" w:hAnsi="Times New Roman" w:cs="Times New Roman"/>
          <w:bCs/>
          <w:kern w:val="24"/>
          <w:sz w:val="24"/>
          <w:szCs w:val="24"/>
          <w:lang w:eastAsia="en-IN" w:bidi="hi-IN"/>
        </w:rPr>
        <w:t>by Banking Outlet</w:t>
      </w:r>
      <w:r w:rsidR="00AB14AF">
        <w:rPr>
          <w:rFonts w:ascii="Times New Roman" w:hAnsi="Times New Roman" w:cs="Times New Roman"/>
          <w:bCs/>
          <w:kern w:val="24"/>
          <w:sz w:val="24"/>
          <w:szCs w:val="24"/>
          <w:lang w:eastAsia="en-IN" w:bidi="hi-IN"/>
        </w:rPr>
        <w:t>s</w:t>
      </w:r>
      <w:r>
        <w:rPr>
          <w:rFonts w:ascii="Times New Roman" w:hAnsi="Times New Roman" w:cs="Times New Roman"/>
          <w:bCs/>
          <w:kern w:val="24"/>
          <w:sz w:val="24"/>
          <w:szCs w:val="24"/>
          <w:lang w:eastAsia="en-IN" w:bidi="hi-IN"/>
        </w:rPr>
        <w:t xml:space="preserve"> (Hub and Spoke model)</w:t>
      </w:r>
      <w:r w:rsidR="00CE292E">
        <w:rPr>
          <w:rFonts w:ascii="Times New Roman" w:hAnsi="Times New Roman" w:cs="Times New Roman"/>
          <w:bCs/>
          <w:kern w:val="24"/>
          <w:sz w:val="24"/>
          <w:szCs w:val="24"/>
          <w:lang w:eastAsia="en-IN" w:bidi="hi-IN"/>
        </w:rPr>
        <w:t>:</w:t>
      </w:r>
    </w:p>
    <w:p w14:paraId="43918F88" w14:textId="77777777" w:rsidR="00CE292E" w:rsidRPr="00097C75" w:rsidRDefault="00DB67BC" w:rsidP="00DB67BC">
      <w:pPr>
        <w:tabs>
          <w:tab w:val="left" w:pos="1843"/>
        </w:tabs>
        <w:spacing w:after="0" w:line="240" w:lineRule="auto"/>
        <w:ind w:left="360" w:firstLine="0"/>
        <w:jc w:val="left"/>
        <w:rPr>
          <w:rFonts w:ascii="Times New Roman" w:hAnsi="Times New Roman" w:cs="Times New Roman"/>
          <w:bCs/>
          <w:sz w:val="24"/>
          <w:szCs w:val="24"/>
        </w:rPr>
      </w:pPr>
      <w:r>
        <w:rPr>
          <w:rFonts w:ascii="Times New Roman" w:hAnsi="Times New Roman" w:cs="Times New Roman"/>
          <w:bCs/>
          <w:kern w:val="24"/>
          <w:sz w:val="24"/>
          <w:szCs w:val="24"/>
          <w:lang w:eastAsia="en-IN" w:bidi="hi-IN"/>
        </w:rPr>
        <w:tab/>
      </w:r>
      <w:r>
        <w:rPr>
          <w:rFonts w:ascii="Times New Roman" w:hAnsi="Times New Roman" w:cs="Times New Roman"/>
          <w:bCs/>
          <w:kern w:val="24"/>
          <w:sz w:val="24"/>
          <w:szCs w:val="24"/>
          <w:lang w:eastAsia="en-IN" w:bidi="hi-IN"/>
        </w:rPr>
        <w:tab/>
      </w:r>
      <w:r>
        <w:rPr>
          <w:rFonts w:ascii="Times New Roman" w:hAnsi="Times New Roman" w:cs="Times New Roman"/>
          <w:bCs/>
          <w:kern w:val="24"/>
          <w:sz w:val="24"/>
          <w:szCs w:val="24"/>
          <w:lang w:eastAsia="en-IN" w:bidi="hi-IN"/>
        </w:rPr>
        <w:tab/>
      </w:r>
      <w:r>
        <w:rPr>
          <w:rFonts w:ascii="Times New Roman" w:hAnsi="Times New Roman" w:cs="Times New Roman"/>
          <w:bCs/>
          <w:kern w:val="24"/>
          <w:sz w:val="24"/>
          <w:szCs w:val="24"/>
          <w:lang w:eastAsia="en-IN" w:bidi="hi-IN"/>
        </w:rPr>
        <w:tab/>
      </w:r>
      <w:r>
        <w:rPr>
          <w:rFonts w:ascii="Times New Roman" w:hAnsi="Times New Roman" w:cs="Times New Roman"/>
          <w:bCs/>
          <w:kern w:val="24"/>
          <w:sz w:val="24"/>
          <w:szCs w:val="24"/>
          <w:lang w:eastAsia="en-IN" w:bidi="hi-IN"/>
        </w:rPr>
        <w:tab/>
      </w:r>
      <w:r>
        <w:rPr>
          <w:rFonts w:ascii="Times New Roman" w:hAnsi="Times New Roman" w:cs="Times New Roman"/>
          <w:bCs/>
          <w:kern w:val="24"/>
          <w:sz w:val="24"/>
          <w:szCs w:val="24"/>
          <w:lang w:eastAsia="en-IN" w:bidi="hi-IN"/>
        </w:rPr>
        <w:tab/>
      </w:r>
      <w:r>
        <w:rPr>
          <w:rFonts w:ascii="Times New Roman" w:hAnsi="Times New Roman" w:cs="Times New Roman"/>
          <w:bCs/>
          <w:kern w:val="24"/>
          <w:sz w:val="24"/>
          <w:szCs w:val="24"/>
          <w:lang w:eastAsia="en-IN" w:bidi="hi-IN"/>
        </w:rPr>
        <w:tab/>
      </w:r>
      <w:r w:rsidR="00CE292E">
        <w:rPr>
          <w:rFonts w:ascii="Times New Roman" w:hAnsi="Times New Roman" w:cs="Times New Roman"/>
          <w:bCs/>
          <w:kern w:val="24"/>
          <w:sz w:val="24"/>
          <w:szCs w:val="24"/>
          <w:lang w:eastAsia="en-IN" w:bidi="hi-IN"/>
        </w:rPr>
        <w:t xml:space="preserve"> </w:t>
      </w:r>
      <w:r w:rsidR="00CE292E">
        <w:rPr>
          <w:rFonts w:ascii="Times New Roman" w:hAnsi="Times New Roman" w:cs="Times New Roman"/>
          <w:bCs/>
          <w:sz w:val="18"/>
          <w:szCs w:val="18"/>
          <w:bdr w:val="single" w:sz="4" w:space="0" w:color="auto"/>
        </w:rPr>
        <w:t>Multiple Selections from Centre Database</w:t>
      </w:r>
    </w:p>
    <w:p w14:paraId="423C28A0" w14:textId="77777777" w:rsidR="00CE292E" w:rsidRDefault="00CE292E" w:rsidP="00CE292E">
      <w:pPr>
        <w:tabs>
          <w:tab w:val="left" w:pos="1843"/>
        </w:tabs>
        <w:spacing w:after="0" w:line="240" w:lineRule="auto"/>
        <w:ind w:left="360" w:firstLine="0"/>
        <w:jc w:val="left"/>
        <w:rPr>
          <w:rFonts w:ascii="Times New Roman" w:hAnsi="Times New Roman" w:cs="Times New Roman"/>
          <w:bCs/>
          <w:sz w:val="24"/>
          <w:szCs w:val="24"/>
        </w:rPr>
      </w:pPr>
    </w:p>
    <w:p w14:paraId="79BD29E8" w14:textId="77777777" w:rsidR="00CA3DD6" w:rsidRDefault="00CA3DD6" w:rsidP="00CE292E">
      <w:pPr>
        <w:tabs>
          <w:tab w:val="left" w:pos="1843"/>
        </w:tabs>
        <w:spacing w:after="0" w:line="240" w:lineRule="auto"/>
        <w:ind w:left="360" w:firstLine="0"/>
        <w:jc w:val="left"/>
        <w:rPr>
          <w:rFonts w:ascii="Times New Roman" w:hAnsi="Times New Roman" w:cs="Times New Roman"/>
          <w:bCs/>
          <w:sz w:val="24"/>
          <w:szCs w:val="24"/>
        </w:rPr>
      </w:pPr>
    </w:p>
    <w:p w14:paraId="555316FC" w14:textId="77777777" w:rsidR="007C7ADC" w:rsidRDefault="007C7ADC" w:rsidP="00CE292E">
      <w:pPr>
        <w:tabs>
          <w:tab w:val="left" w:pos="1843"/>
        </w:tabs>
        <w:spacing w:after="0" w:line="240" w:lineRule="auto"/>
        <w:ind w:left="360" w:firstLine="0"/>
        <w:jc w:val="left"/>
        <w:rPr>
          <w:rFonts w:ascii="Times New Roman" w:hAnsi="Times New Roman" w:cs="Times New Roman"/>
          <w:bCs/>
          <w:sz w:val="24"/>
          <w:szCs w:val="24"/>
        </w:rPr>
      </w:pPr>
    </w:p>
    <w:p w14:paraId="6FA5B802" w14:textId="77777777" w:rsidR="007C7ADC" w:rsidRPr="00097C75" w:rsidRDefault="007C7ADC" w:rsidP="00CE292E">
      <w:pPr>
        <w:tabs>
          <w:tab w:val="left" w:pos="1843"/>
        </w:tabs>
        <w:spacing w:after="0" w:line="240" w:lineRule="auto"/>
        <w:ind w:left="360" w:firstLine="0"/>
        <w:jc w:val="left"/>
        <w:rPr>
          <w:rFonts w:ascii="Times New Roman" w:hAnsi="Times New Roman" w:cs="Times New Roman"/>
          <w:bCs/>
          <w:sz w:val="24"/>
          <w:szCs w:val="24"/>
        </w:rPr>
      </w:pPr>
    </w:p>
    <w:p w14:paraId="18EF6243" w14:textId="788A29AE" w:rsidR="00CE292E" w:rsidRDefault="006362E7" w:rsidP="0011440B">
      <w:pPr>
        <w:numPr>
          <w:ilvl w:val="0"/>
          <w:numId w:val="6"/>
        </w:numPr>
        <w:tabs>
          <w:tab w:val="left" w:pos="1843"/>
        </w:tabs>
        <w:spacing w:after="0" w:line="240" w:lineRule="auto"/>
        <w:jc w:val="left"/>
        <w:rPr>
          <w:rFonts w:ascii="Times New Roman" w:hAnsi="Times New Roman" w:cs="Times New Roman"/>
          <w:bCs/>
          <w:sz w:val="24"/>
          <w:szCs w:val="24"/>
        </w:rPr>
      </w:pPr>
      <w:r>
        <w:rPr>
          <w:rFonts w:ascii="Times New Roman" w:hAnsi="Times New Roman" w:cs="Times New Roman"/>
          <w:bCs/>
          <w:sz w:val="24"/>
          <w:szCs w:val="24"/>
        </w:rPr>
        <w:lastRenderedPageBreak/>
        <w:t>Service Offered</w:t>
      </w:r>
      <w:r w:rsidR="00CE292E" w:rsidRPr="0011440B">
        <w:rPr>
          <w:rFonts w:ascii="Times New Roman" w:hAnsi="Times New Roman" w:cs="Times New Roman"/>
          <w:bCs/>
          <w:sz w:val="24"/>
          <w:szCs w:val="24"/>
        </w:rPr>
        <w:t xml:space="preserve"> (multiple selections may be made under each category as relevant) </w:t>
      </w:r>
    </w:p>
    <w:p w14:paraId="68FD98B3" w14:textId="77777777" w:rsidR="00CA3DD6" w:rsidRPr="0011440B" w:rsidRDefault="00CA3DD6" w:rsidP="00E43EC6">
      <w:pPr>
        <w:tabs>
          <w:tab w:val="left" w:pos="1843"/>
        </w:tabs>
        <w:spacing w:after="0" w:line="240" w:lineRule="auto"/>
        <w:ind w:left="360" w:firstLine="0"/>
        <w:jc w:val="left"/>
        <w:rPr>
          <w:rFonts w:ascii="Times New Roman" w:hAnsi="Times New Roman" w:cs="Times New Roman"/>
          <w:bCs/>
          <w:sz w:val="24"/>
          <w:szCs w:val="24"/>
        </w:rPr>
      </w:pPr>
    </w:p>
    <w:p w14:paraId="3299598A" w14:textId="5447BB67" w:rsidR="00CE292E" w:rsidRDefault="00CE292E" w:rsidP="0011440B">
      <w:pPr>
        <w:numPr>
          <w:ilvl w:val="1"/>
          <w:numId w:val="6"/>
        </w:numPr>
        <w:tabs>
          <w:tab w:val="left" w:pos="1080"/>
        </w:tabs>
        <w:spacing w:after="0" w:line="240" w:lineRule="auto"/>
        <w:ind w:left="360" w:firstLine="0"/>
        <w:jc w:val="left"/>
        <w:rPr>
          <w:rFonts w:ascii="Times New Roman" w:hAnsi="Times New Roman" w:cs="Times New Roman"/>
          <w:bCs/>
          <w:sz w:val="24"/>
          <w:szCs w:val="24"/>
        </w:rPr>
      </w:pPr>
      <w:r w:rsidRPr="00B9686A">
        <w:rPr>
          <w:rFonts w:ascii="Times New Roman" w:eastAsiaTheme="minorHAnsi" w:hAnsi="Times New Roman" w:cs="Times New Roman"/>
          <w:kern w:val="24"/>
          <w:sz w:val="24"/>
          <w:szCs w:val="24"/>
          <w:lang w:bidi="hi-IN"/>
        </w:rPr>
        <w:t xml:space="preserve">Customer services </w:t>
      </w:r>
      <w:r w:rsidR="006362E7">
        <w:rPr>
          <w:rFonts w:ascii="Times New Roman" w:eastAsiaTheme="minorHAnsi" w:hAnsi="Times New Roman" w:cs="Times New Roman"/>
          <w:kern w:val="24"/>
          <w:sz w:val="24"/>
          <w:szCs w:val="24"/>
          <w:lang w:bidi="hi-IN"/>
        </w:rPr>
        <w:t>o</w:t>
      </w:r>
      <w:r>
        <w:rPr>
          <w:rFonts w:ascii="Times New Roman" w:eastAsiaTheme="minorHAnsi" w:hAnsi="Times New Roman" w:cs="Times New Roman"/>
          <w:kern w:val="24"/>
          <w:sz w:val="24"/>
          <w:szCs w:val="24"/>
          <w:lang w:bidi="hi-IN"/>
        </w:rPr>
        <w:t>ffered</w:t>
      </w:r>
      <w:r w:rsidR="006362E7">
        <w:rPr>
          <w:rFonts w:ascii="Times New Roman" w:eastAsiaTheme="minorHAnsi" w:hAnsi="Times New Roman" w:cs="Times New Roman"/>
          <w:kern w:val="24"/>
          <w:sz w:val="24"/>
          <w:szCs w:val="24"/>
          <w:lang w:bidi="hi-IN"/>
        </w:rPr>
        <w:t xml:space="preserve"> at Banking Outlet </w:t>
      </w:r>
      <w:r w:rsidR="00904E1A" w:rsidRPr="00B9686A">
        <w:rPr>
          <w:rFonts w:ascii="Times New Roman" w:hAnsi="Times New Roman" w:cs="Times New Roman"/>
          <w:bCs/>
          <w:sz w:val="24"/>
          <w:szCs w:val="24"/>
        </w:rPr>
        <w:fldChar w:fldCharType="begin">
          <w:ffData>
            <w:name w:val="Check6"/>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9686A">
        <w:rPr>
          <w:rFonts w:ascii="Times New Roman" w:hAnsi="Times New Roman" w:cs="Times New Roman"/>
          <w:bCs/>
          <w:sz w:val="24"/>
          <w:szCs w:val="24"/>
        </w:rPr>
        <w:fldChar w:fldCharType="end"/>
      </w:r>
    </w:p>
    <w:p w14:paraId="400CDBA0" w14:textId="3B6AF18D" w:rsidR="00CE292E" w:rsidRDefault="00CE292E" w:rsidP="0011440B">
      <w:pPr>
        <w:numPr>
          <w:ilvl w:val="2"/>
          <w:numId w:val="6"/>
        </w:numPr>
        <w:tabs>
          <w:tab w:val="left" w:pos="1890"/>
        </w:tabs>
        <w:spacing w:after="0" w:line="240" w:lineRule="auto"/>
        <w:ind w:left="1494" w:hanging="425"/>
        <w:jc w:val="left"/>
        <w:rPr>
          <w:rFonts w:ascii="Times New Roman" w:hAnsi="Times New Roman" w:cs="Times New Roman"/>
          <w:bCs/>
          <w:kern w:val="24"/>
          <w:sz w:val="24"/>
          <w:szCs w:val="24"/>
          <w:lang w:eastAsia="en-IN" w:bidi="hi-IN"/>
        </w:rPr>
      </w:pPr>
      <w:r w:rsidRPr="00B9686A">
        <w:rPr>
          <w:rFonts w:ascii="Times New Roman" w:hAnsi="Times New Roman" w:cs="Times New Roman"/>
          <w:bCs/>
          <w:kern w:val="24"/>
          <w:sz w:val="24"/>
          <w:szCs w:val="24"/>
          <w:lang w:eastAsia="en-IN" w:bidi="hi-IN"/>
        </w:rPr>
        <w:t xml:space="preserve">General banking </w:t>
      </w:r>
      <w:r w:rsidR="00707609">
        <w:rPr>
          <w:rFonts w:ascii="Times New Roman" w:hAnsi="Times New Roman" w:cs="Times New Roman"/>
          <w:bCs/>
          <w:kern w:val="24"/>
          <w:sz w:val="24"/>
          <w:szCs w:val="24"/>
          <w:lang w:eastAsia="en-IN" w:bidi="hi-IN"/>
        </w:rPr>
        <w:t xml:space="preserve">                                                            </w:t>
      </w:r>
      <w:r w:rsidR="00904E1A" w:rsidRPr="00B9686A">
        <w:rPr>
          <w:rFonts w:ascii="Times New Roman" w:hAnsi="Times New Roman" w:cs="Times New Roman"/>
          <w:bCs/>
          <w:sz w:val="24"/>
          <w:szCs w:val="24"/>
        </w:rPr>
        <w:fldChar w:fldCharType="begin">
          <w:ffData>
            <w:name w:val="Check6"/>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9686A">
        <w:rPr>
          <w:rFonts w:ascii="Times New Roman" w:hAnsi="Times New Roman" w:cs="Times New Roman"/>
          <w:bCs/>
          <w:sz w:val="24"/>
          <w:szCs w:val="24"/>
        </w:rPr>
        <w:fldChar w:fldCharType="end"/>
      </w:r>
    </w:p>
    <w:p w14:paraId="48525075" w14:textId="77777777" w:rsidR="00CE292E" w:rsidRPr="00321053" w:rsidRDefault="00CE292E" w:rsidP="0011440B">
      <w:pPr>
        <w:numPr>
          <w:ilvl w:val="2"/>
          <w:numId w:val="6"/>
        </w:numPr>
        <w:tabs>
          <w:tab w:val="left" w:pos="1890"/>
        </w:tabs>
        <w:spacing w:after="0" w:line="240" w:lineRule="auto"/>
        <w:ind w:left="1494" w:hanging="425"/>
        <w:jc w:val="left"/>
        <w:rPr>
          <w:rFonts w:ascii="Times New Roman" w:hAnsi="Times New Roman" w:cs="Times New Roman"/>
          <w:bCs/>
          <w:kern w:val="24"/>
          <w:sz w:val="24"/>
          <w:szCs w:val="24"/>
          <w:lang w:eastAsia="en-IN" w:bidi="hi-IN"/>
        </w:rPr>
      </w:pPr>
      <w:r w:rsidRPr="00B9686A">
        <w:rPr>
          <w:rFonts w:ascii="Times New Roman" w:hAnsi="Times New Roman" w:cs="Times New Roman"/>
          <w:bCs/>
          <w:kern w:val="24"/>
          <w:sz w:val="24"/>
          <w:szCs w:val="24"/>
          <w:lang w:eastAsia="en-IN" w:bidi="hi-IN"/>
        </w:rPr>
        <w:t xml:space="preserve">Personal banking including housing/consumer durable/vehicle finance </w:t>
      </w:r>
      <w:r w:rsidR="00904E1A" w:rsidRPr="00B9686A">
        <w:rPr>
          <w:rFonts w:ascii="Times New Roman" w:hAnsi="Times New Roman" w:cs="Times New Roman"/>
          <w:bCs/>
          <w:sz w:val="24"/>
          <w:szCs w:val="24"/>
        </w:rPr>
        <w:fldChar w:fldCharType="begin">
          <w:ffData>
            <w:name w:val="Check6"/>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9686A">
        <w:rPr>
          <w:rFonts w:ascii="Times New Roman" w:hAnsi="Times New Roman" w:cs="Times New Roman"/>
          <w:bCs/>
          <w:sz w:val="24"/>
          <w:szCs w:val="24"/>
        </w:rPr>
        <w:fldChar w:fldCharType="end"/>
      </w:r>
    </w:p>
    <w:p w14:paraId="18E56F59" w14:textId="77777777" w:rsidR="00321053" w:rsidRPr="00321053" w:rsidRDefault="00321053" w:rsidP="0011440B">
      <w:pPr>
        <w:numPr>
          <w:ilvl w:val="2"/>
          <w:numId w:val="6"/>
        </w:numPr>
        <w:tabs>
          <w:tab w:val="left" w:pos="1890"/>
        </w:tabs>
        <w:spacing w:after="0" w:line="240" w:lineRule="auto"/>
        <w:ind w:left="1494" w:hanging="425"/>
        <w:jc w:val="left"/>
        <w:rPr>
          <w:rFonts w:ascii="Times New Roman" w:hAnsi="Times New Roman" w:cs="Times New Roman"/>
          <w:bCs/>
          <w:kern w:val="24"/>
          <w:sz w:val="24"/>
          <w:szCs w:val="24"/>
          <w:lang w:eastAsia="en-IN" w:bidi="hi-IN"/>
        </w:rPr>
      </w:pPr>
      <w:r w:rsidRPr="00B9686A">
        <w:rPr>
          <w:rFonts w:ascii="Times New Roman" w:hAnsi="Times New Roman" w:cs="Times New Roman"/>
          <w:bCs/>
          <w:kern w:val="24"/>
          <w:sz w:val="24"/>
          <w:szCs w:val="24"/>
          <w:lang w:eastAsia="en-IN" w:bidi="hi-IN"/>
        </w:rPr>
        <w:t>Fully electronic customer self-service branch</w:t>
      </w:r>
      <w:r>
        <w:rPr>
          <w:rFonts w:ascii="Times New Roman" w:hAnsi="Times New Roman" w:cs="Times New Roman"/>
          <w:bCs/>
          <w:kern w:val="24"/>
          <w:sz w:val="24"/>
          <w:szCs w:val="24"/>
          <w:lang w:eastAsia="en-IN" w:bidi="hi-IN"/>
        </w:rPr>
        <w:t>, manned</w:t>
      </w:r>
      <w:r w:rsidRPr="00DC0183">
        <w:rPr>
          <w:rFonts w:ascii="Times New Roman" w:hAnsi="Times New Roman" w:cs="Times New Roman"/>
          <w:bCs/>
          <w:sz w:val="24"/>
          <w:szCs w:val="24"/>
        </w:rPr>
        <w:t xml:space="preserve"> </w:t>
      </w:r>
      <w:r w:rsidRPr="00DC0183">
        <w:rPr>
          <w:rFonts w:ascii="Times New Roman" w:hAnsi="Times New Roman" w:cs="Times New Roman"/>
          <w:bCs/>
          <w:sz w:val="24"/>
          <w:szCs w:val="24"/>
        </w:rPr>
        <w:fldChar w:fldCharType="begin">
          <w:ffData>
            <w:name w:val="Check1"/>
            <w:enabled/>
            <w:calcOnExit w:val="0"/>
            <w:checkBox>
              <w:sizeAuto/>
              <w:default w:val="0"/>
            </w:checkBox>
          </w:ffData>
        </w:fldChar>
      </w:r>
      <w:r w:rsidRPr="00DC0183">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DC0183">
        <w:rPr>
          <w:rFonts w:ascii="Times New Roman" w:hAnsi="Times New Roman" w:cs="Times New Roman"/>
          <w:bCs/>
          <w:sz w:val="24"/>
          <w:szCs w:val="24"/>
        </w:rPr>
        <w:fldChar w:fldCharType="end"/>
      </w:r>
    </w:p>
    <w:p w14:paraId="34ED70D1" w14:textId="5EEF22F2" w:rsidR="00321053" w:rsidRPr="000E3DB9" w:rsidRDefault="00321053" w:rsidP="00321053">
      <w:pPr>
        <w:numPr>
          <w:ilvl w:val="2"/>
          <w:numId w:val="6"/>
        </w:numPr>
        <w:tabs>
          <w:tab w:val="left" w:pos="1890"/>
        </w:tabs>
        <w:spacing w:after="0" w:line="240" w:lineRule="auto"/>
        <w:ind w:left="1494" w:hanging="425"/>
        <w:jc w:val="left"/>
        <w:rPr>
          <w:rFonts w:ascii="Times New Roman" w:hAnsi="Times New Roman" w:cs="Times New Roman"/>
          <w:bCs/>
          <w:kern w:val="24"/>
          <w:sz w:val="24"/>
          <w:szCs w:val="24"/>
          <w:lang w:eastAsia="en-IN" w:bidi="hi-IN"/>
        </w:rPr>
      </w:pPr>
      <w:r>
        <w:rPr>
          <w:rFonts w:ascii="Times New Roman" w:hAnsi="Times New Roman" w:cs="Times New Roman"/>
          <w:bCs/>
          <w:sz w:val="24"/>
          <w:szCs w:val="24"/>
        </w:rPr>
        <w:t xml:space="preserve">Locker Facility </w:t>
      </w:r>
      <w:r w:rsidR="00707609">
        <w:rPr>
          <w:rFonts w:ascii="Times New Roman" w:hAnsi="Times New Roman" w:cs="Times New Roman"/>
          <w:bCs/>
          <w:sz w:val="24"/>
          <w:szCs w:val="24"/>
        </w:rPr>
        <w:t xml:space="preserve">                                                              </w:t>
      </w:r>
      <w:r w:rsidRPr="00B9686A">
        <w:rPr>
          <w:rFonts w:ascii="Times New Roman" w:hAnsi="Times New Roman" w:cs="Times New Roman"/>
          <w:bCs/>
          <w:sz w:val="24"/>
          <w:szCs w:val="24"/>
        </w:rPr>
        <w:fldChar w:fldCharType="begin">
          <w:ffData>
            <w:name w:val="Check6"/>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B9686A">
        <w:rPr>
          <w:rFonts w:ascii="Times New Roman" w:hAnsi="Times New Roman" w:cs="Times New Roman"/>
          <w:bCs/>
          <w:sz w:val="24"/>
          <w:szCs w:val="24"/>
        </w:rPr>
        <w:fldChar w:fldCharType="end"/>
      </w:r>
    </w:p>
    <w:p w14:paraId="140DC058" w14:textId="79841A50" w:rsidR="00321053" w:rsidRPr="008D31C1" w:rsidRDefault="00321053" w:rsidP="00321053">
      <w:pPr>
        <w:numPr>
          <w:ilvl w:val="2"/>
          <w:numId w:val="6"/>
        </w:numPr>
        <w:tabs>
          <w:tab w:val="left" w:pos="1890"/>
        </w:tabs>
        <w:spacing w:after="0" w:line="240" w:lineRule="auto"/>
        <w:ind w:left="1494" w:hanging="425"/>
        <w:jc w:val="left"/>
        <w:rPr>
          <w:rFonts w:ascii="Times New Roman" w:hAnsi="Times New Roman" w:cs="Times New Roman"/>
          <w:bCs/>
          <w:kern w:val="24"/>
          <w:sz w:val="24"/>
          <w:szCs w:val="24"/>
          <w:lang w:eastAsia="en-IN" w:bidi="hi-IN"/>
        </w:rPr>
      </w:pPr>
      <w:r>
        <w:rPr>
          <w:rFonts w:ascii="Times New Roman" w:hAnsi="Times New Roman" w:cs="Times New Roman"/>
          <w:bCs/>
          <w:sz w:val="24"/>
          <w:szCs w:val="24"/>
        </w:rPr>
        <w:t>Money Transfer Facility</w:t>
      </w:r>
      <w:r w:rsidR="00707609">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B9686A">
        <w:rPr>
          <w:rFonts w:ascii="Times New Roman" w:hAnsi="Times New Roman" w:cs="Times New Roman"/>
          <w:bCs/>
          <w:sz w:val="24"/>
          <w:szCs w:val="24"/>
        </w:rPr>
        <w:fldChar w:fldCharType="begin">
          <w:ffData>
            <w:name w:val="Check6"/>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B9686A">
        <w:rPr>
          <w:rFonts w:ascii="Times New Roman" w:hAnsi="Times New Roman" w:cs="Times New Roman"/>
          <w:bCs/>
          <w:sz w:val="24"/>
          <w:szCs w:val="24"/>
        </w:rPr>
        <w:fldChar w:fldCharType="end"/>
      </w:r>
    </w:p>
    <w:p w14:paraId="3A8B2933" w14:textId="3E79FC6F" w:rsidR="008C7C87" w:rsidRPr="00E72EA8" w:rsidRDefault="008C7C87" w:rsidP="008C7C87">
      <w:pPr>
        <w:numPr>
          <w:ilvl w:val="2"/>
          <w:numId w:val="6"/>
        </w:numPr>
        <w:tabs>
          <w:tab w:val="left" w:pos="1890"/>
        </w:tabs>
        <w:spacing w:after="0" w:line="240" w:lineRule="auto"/>
        <w:ind w:left="1494" w:hanging="425"/>
        <w:jc w:val="left"/>
        <w:rPr>
          <w:rFonts w:ascii="Times New Roman" w:hAnsi="Times New Roman" w:cs="Times New Roman"/>
          <w:bCs/>
          <w:kern w:val="24"/>
          <w:sz w:val="24"/>
          <w:szCs w:val="24"/>
          <w:lang w:eastAsia="en-IN" w:bidi="hi-IN"/>
        </w:rPr>
      </w:pPr>
      <w:r w:rsidRPr="00E72EA8">
        <w:rPr>
          <w:rFonts w:ascii="Times New Roman" w:hAnsi="Times New Roman" w:cs="Times New Roman"/>
          <w:bCs/>
          <w:sz w:val="24"/>
          <w:szCs w:val="24"/>
        </w:rPr>
        <w:t xml:space="preserve">Currency Chest </w:t>
      </w:r>
      <w:r w:rsidR="00707609">
        <w:rPr>
          <w:rFonts w:ascii="Times New Roman" w:hAnsi="Times New Roman" w:cs="Times New Roman"/>
          <w:bCs/>
          <w:sz w:val="24"/>
          <w:szCs w:val="24"/>
        </w:rPr>
        <w:t xml:space="preserve">                                                             </w:t>
      </w:r>
      <w:r w:rsidRPr="00E72EA8">
        <w:rPr>
          <w:rFonts w:ascii="Times New Roman" w:hAnsi="Times New Roman" w:cs="Times New Roman"/>
          <w:bCs/>
          <w:sz w:val="24"/>
          <w:szCs w:val="24"/>
        </w:rPr>
        <w:fldChar w:fldCharType="begin">
          <w:ffData>
            <w:name w:val="Check6"/>
            <w:enabled/>
            <w:calcOnExit w:val="0"/>
            <w:checkBox>
              <w:sizeAuto/>
              <w:default w:val="0"/>
            </w:checkBox>
          </w:ffData>
        </w:fldChar>
      </w:r>
      <w:r w:rsidRPr="00E72EA8">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E72EA8">
        <w:rPr>
          <w:rFonts w:ascii="Times New Roman" w:hAnsi="Times New Roman" w:cs="Times New Roman"/>
          <w:bCs/>
          <w:sz w:val="24"/>
          <w:szCs w:val="24"/>
        </w:rPr>
        <w:fldChar w:fldCharType="end"/>
      </w:r>
    </w:p>
    <w:p w14:paraId="191E8114" w14:textId="2F3C4B6B" w:rsidR="00CC17A9" w:rsidRPr="00E72EA8" w:rsidRDefault="00CC17A9" w:rsidP="00CC17A9">
      <w:pPr>
        <w:numPr>
          <w:ilvl w:val="2"/>
          <w:numId w:val="6"/>
        </w:numPr>
        <w:tabs>
          <w:tab w:val="left" w:pos="1890"/>
        </w:tabs>
        <w:spacing w:after="0" w:line="240" w:lineRule="auto"/>
        <w:ind w:left="1494" w:hanging="425"/>
        <w:jc w:val="left"/>
        <w:rPr>
          <w:rFonts w:ascii="Times New Roman" w:hAnsi="Times New Roman" w:cs="Times New Roman"/>
          <w:bCs/>
          <w:kern w:val="24"/>
          <w:sz w:val="24"/>
          <w:szCs w:val="24"/>
          <w:lang w:eastAsia="en-IN" w:bidi="hi-IN"/>
        </w:rPr>
      </w:pPr>
      <w:r w:rsidRPr="00E72EA8">
        <w:rPr>
          <w:rFonts w:ascii="Times New Roman" w:hAnsi="Times New Roman" w:cs="Times New Roman"/>
          <w:bCs/>
          <w:kern w:val="24"/>
          <w:sz w:val="24"/>
          <w:szCs w:val="24"/>
          <w:lang w:eastAsia="en-IN" w:bidi="hi-IN"/>
        </w:rPr>
        <w:t>Small coin depot</w:t>
      </w:r>
      <w:r w:rsidRPr="00E72EA8">
        <w:rPr>
          <w:rFonts w:ascii="Times New Roman" w:hAnsi="Times New Roman" w:cs="Times New Roman"/>
          <w:bCs/>
          <w:sz w:val="24"/>
          <w:szCs w:val="24"/>
        </w:rPr>
        <w:t xml:space="preserve"> </w:t>
      </w:r>
      <w:r w:rsidR="00707609">
        <w:rPr>
          <w:rFonts w:ascii="Times New Roman" w:hAnsi="Times New Roman" w:cs="Times New Roman"/>
          <w:bCs/>
          <w:sz w:val="24"/>
          <w:szCs w:val="24"/>
        </w:rPr>
        <w:t xml:space="preserve">                                                           </w:t>
      </w:r>
      <w:r w:rsidRPr="00E72EA8">
        <w:rPr>
          <w:rFonts w:ascii="Times New Roman" w:hAnsi="Times New Roman" w:cs="Times New Roman"/>
          <w:bCs/>
          <w:sz w:val="24"/>
          <w:szCs w:val="24"/>
        </w:rPr>
        <w:fldChar w:fldCharType="begin">
          <w:ffData>
            <w:name w:val="Check6"/>
            <w:enabled/>
            <w:calcOnExit w:val="0"/>
            <w:checkBox>
              <w:sizeAuto/>
              <w:default w:val="0"/>
            </w:checkBox>
          </w:ffData>
        </w:fldChar>
      </w:r>
      <w:r w:rsidRPr="00E72EA8">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E72EA8">
        <w:rPr>
          <w:rFonts w:ascii="Times New Roman" w:hAnsi="Times New Roman" w:cs="Times New Roman"/>
          <w:bCs/>
          <w:sz w:val="24"/>
          <w:szCs w:val="24"/>
        </w:rPr>
        <w:fldChar w:fldCharType="end"/>
      </w:r>
    </w:p>
    <w:p w14:paraId="6E98AF35" w14:textId="337FDC04" w:rsidR="00EA1CA3" w:rsidRPr="00E72EA8" w:rsidRDefault="00EA1CA3" w:rsidP="0011440B">
      <w:pPr>
        <w:numPr>
          <w:ilvl w:val="2"/>
          <w:numId w:val="6"/>
        </w:numPr>
        <w:tabs>
          <w:tab w:val="left" w:pos="1890"/>
        </w:tabs>
        <w:spacing w:after="0" w:line="240" w:lineRule="auto"/>
        <w:ind w:left="1494" w:hanging="425"/>
        <w:jc w:val="left"/>
        <w:rPr>
          <w:rFonts w:ascii="Times New Roman" w:hAnsi="Times New Roman" w:cs="Times New Roman"/>
          <w:bCs/>
          <w:kern w:val="24"/>
          <w:sz w:val="24"/>
          <w:szCs w:val="24"/>
          <w:lang w:eastAsia="en-IN" w:bidi="hi-IN"/>
        </w:rPr>
      </w:pPr>
      <w:r w:rsidRPr="00E72EA8">
        <w:rPr>
          <w:rFonts w:ascii="Times New Roman" w:hAnsi="Times New Roman" w:cs="Times New Roman"/>
          <w:bCs/>
          <w:kern w:val="24"/>
          <w:sz w:val="24"/>
          <w:szCs w:val="24"/>
          <w:lang w:eastAsia="en-IN" w:bidi="hi-IN"/>
        </w:rPr>
        <w:t>Specialised Finance branch</w:t>
      </w:r>
      <w:r w:rsidR="00A07582">
        <w:rPr>
          <w:rFonts w:ascii="Times New Roman" w:hAnsi="Times New Roman" w:cs="Times New Roman"/>
          <w:bCs/>
          <w:kern w:val="24"/>
          <w:sz w:val="24"/>
          <w:szCs w:val="24"/>
          <w:lang w:eastAsia="en-IN" w:bidi="hi-IN"/>
        </w:rPr>
        <w:t xml:space="preserve">             </w:t>
      </w:r>
      <w:r w:rsidRPr="00E72EA8">
        <w:rPr>
          <w:rFonts w:ascii="Times New Roman" w:hAnsi="Times New Roman" w:cs="Times New Roman"/>
          <w:bCs/>
          <w:sz w:val="24"/>
          <w:szCs w:val="24"/>
        </w:rPr>
        <w:fldChar w:fldCharType="begin">
          <w:ffData>
            <w:name w:val="Check6"/>
            <w:enabled/>
            <w:calcOnExit w:val="0"/>
            <w:checkBox>
              <w:sizeAuto/>
              <w:default w:val="0"/>
            </w:checkBox>
          </w:ffData>
        </w:fldChar>
      </w:r>
      <w:r w:rsidRPr="00E72EA8">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E72EA8">
        <w:rPr>
          <w:rFonts w:ascii="Times New Roman" w:hAnsi="Times New Roman" w:cs="Times New Roman"/>
          <w:bCs/>
          <w:sz w:val="24"/>
          <w:szCs w:val="24"/>
        </w:rPr>
        <w:fldChar w:fldCharType="end"/>
      </w:r>
    </w:p>
    <w:p w14:paraId="728669C7" w14:textId="46A4F38D" w:rsidR="00EA1CA3" w:rsidRPr="00E72EA8" w:rsidRDefault="00EA1CA3" w:rsidP="00A642FE">
      <w:pPr>
        <w:numPr>
          <w:ilvl w:val="3"/>
          <w:numId w:val="6"/>
        </w:numPr>
        <w:tabs>
          <w:tab w:val="left" w:pos="1890"/>
        </w:tabs>
        <w:spacing w:after="0" w:line="240" w:lineRule="auto"/>
        <w:ind w:left="2064" w:hanging="646"/>
        <w:jc w:val="left"/>
        <w:rPr>
          <w:rFonts w:ascii="Times New Roman" w:hAnsi="Times New Roman" w:cs="Times New Roman"/>
          <w:bCs/>
          <w:kern w:val="24"/>
          <w:sz w:val="24"/>
          <w:szCs w:val="24"/>
          <w:lang w:eastAsia="en-IN" w:bidi="hi-IN"/>
        </w:rPr>
      </w:pPr>
      <w:r w:rsidRPr="00E72EA8">
        <w:rPr>
          <w:rFonts w:ascii="Times New Roman" w:hAnsi="Times New Roman" w:cs="Times New Roman"/>
          <w:bCs/>
          <w:kern w:val="24"/>
          <w:sz w:val="24"/>
          <w:szCs w:val="24"/>
          <w:lang w:eastAsia="en-IN" w:bidi="hi-IN"/>
        </w:rPr>
        <w:t>Agriculture finance</w:t>
      </w:r>
      <w:r w:rsidR="00A07582">
        <w:rPr>
          <w:rFonts w:ascii="Times New Roman" w:hAnsi="Times New Roman" w:cs="Times New Roman"/>
          <w:bCs/>
          <w:kern w:val="24"/>
          <w:sz w:val="24"/>
          <w:szCs w:val="24"/>
          <w:lang w:eastAsia="en-IN" w:bidi="hi-IN"/>
        </w:rPr>
        <w:t xml:space="preserve">        </w:t>
      </w:r>
      <w:r w:rsidRPr="00E72EA8">
        <w:rPr>
          <w:rFonts w:ascii="Times New Roman" w:hAnsi="Times New Roman" w:cs="Times New Roman"/>
          <w:bCs/>
          <w:kern w:val="24"/>
          <w:sz w:val="24"/>
          <w:szCs w:val="24"/>
          <w:lang w:eastAsia="en-IN" w:bidi="hi-IN"/>
        </w:rPr>
        <w:t xml:space="preserve"> </w:t>
      </w:r>
      <w:r w:rsidRPr="00E72EA8">
        <w:rPr>
          <w:rFonts w:ascii="Times New Roman" w:hAnsi="Times New Roman" w:cs="Times New Roman"/>
          <w:bCs/>
          <w:sz w:val="24"/>
          <w:szCs w:val="24"/>
        </w:rPr>
        <w:fldChar w:fldCharType="begin">
          <w:ffData>
            <w:name w:val="Check6"/>
            <w:enabled/>
            <w:calcOnExit w:val="0"/>
            <w:checkBox>
              <w:sizeAuto/>
              <w:default w:val="0"/>
            </w:checkBox>
          </w:ffData>
        </w:fldChar>
      </w:r>
      <w:r w:rsidRPr="00E72EA8">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E72EA8">
        <w:rPr>
          <w:rFonts w:ascii="Times New Roman" w:hAnsi="Times New Roman" w:cs="Times New Roman"/>
          <w:bCs/>
          <w:sz w:val="24"/>
          <w:szCs w:val="24"/>
        </w:rPr>
        <w:fldChar w:fldCharType="end"/>
      </w:r>
    </w:p>
    <w:p w14:paraId="2994FC4B" w14:textId="6303C1C9" w:rsidR="00EA1CA3" w:rsidRPr="00E72EA8" w:rsidRDefault="00EA1CA3" w:rsidP="00A642FE">
      <w:pPr>
        <w:numPr>
          <w:ilvl w:val="3"/>
          <w:numId w:val="6"/>
        </w:numPr>
        <w:tabs>
          <w:tab w:val="left" w:pos="1890"/>
        </w:tabs>
        <w:spacing w:after="0" w:line="240" w:lineRule="auto"/>
        <w:ind w:left="2064" w:hanging="646"/>
        <w:jc w:val="left"/>
        <w:rPr>
          <w:rFonts w:ascii="Times New Roman" w:hAnsi="Times New Roman" w:cs="Times New Roman"/>
          <w:bCs/>
          <w:kern w:val="24"/>
          <w:sz w:val="24"/>
          <w:szCs w:val="24"/>
          <w:lang w:eastAsia="en-IN" w:bidi="hi-IN"/>
        </w:rPr>
      </w:pPr>
      <w:r w:rsidRPr="00E72EA8">
        <w:rPr>
          <w:rFonts w:ascii="Times New Roman" w:hAnsi="Times New Roman" w:cs="Times New Roman"/>
          <w:bCs/>
          <w:kern w:val="24"/>
          <w:sz w:val="24"/>
          <w:szCs w:val="24"/>
          <w:lang w:eastAsia="en-IN" w:bidi="hi-IN"/>
        </w:rPr>
        <w:t>MSME finance</w:t>
      </w:r>
      <w:r w:rsidR="00A07582">
        <w:rPr>
          <w:rFonts w:ascii="Times New Roman" w:hAnsi="Times New Roman" w:cs="Times New Roman"/>
          <w:bCs/>
          <w:kern w:val="24"/>
          <w:sz w:val="24"/>
          <w:szCs w:val="24"/>
          <w:lang w:eastAsia="en-IN" w:bidi="hi-IN"/>
        </w:rPr>
        <w:t xml:space="preserve">               </w:t>
      </w:r>
      <w:r w:rsidRPr="00E72EA8">
        <w:rPr>
          <w:rFonts w:ascii="Times New Roman" w:hAnsi="Times New Roman" w:cs="Times New Roman"/>
          <w:bCs/>
          <w:sz w:val="24"/>
          <w:szCs w:val="24"/>
        </w:rPr>
        <w:fldChar w:fldCharType="begin">
          <w:ffData>
            <w:name w:val="Check6"/>
            <w:enabled/>
            <w:calcOnExit w:val="0"/>
            <w:checkBox>
              <w:sizeAuto/>
              <w:default w:val="0"/>
            </w:checkBox>
          </w:ffData>
        </w:fldChar>
      </w:r>
      <w:r w:rsidRPr="00E72EA8">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E72EA8">
        <w:rPr>
          <w:rFonts w:ascii="Times New Roman" w:hAnsi="Times New Roman" w:cs="Times New Roman"/>
          <w:bCs/>
          <w:sz w:val="24"/>
          <w:szCs w:val="24"/>
        </w:rPr>
        <w:fldChar w:fldCharType="end"/>
      </w:r>
    </w:p>
    <w:p w14:paraId="539F8C9B" w14:textId="77777777" w:rsidR="00CE292E" w:rsidRPr="00E72EA8" w:rsidRDefault="00EA1CA3" w:rsidP="00A642FE">
      <w:pPr>
        <w:numPr>
          <w:ilvl w:val="3"/>
          <w:numId w:val="6"/>
        </w:numPr>
        <w:tabs>
          <w:tab w:val="left" w:pos="1890"/>
        </w:tabs>
        <w:spacing w:after="0" w:line="240" w:lineRule="auto"/>
        <w:ind w:left="2064" w:hanging="646"/>
        <w:jc w:val="left"/>
        <w:rPr>
          <w:rFonts w:ascii="Times New Roman" w:hAnsi="Times New Roman" w:cs="Times New Roman"/>
          <w:bCs/>
          <w:kern w:val="24"/>
          <w:sz w:val="24"/>
          <w:szCs w:val="24"/>
          <w:lang w:eastAsia="en-IN" w:bidi="hi-IN"/>
        </w:rPr>
      </w:pPr>
      <w:r w:rsidRPr="00E72EA8">
        <w:rPr>
          <w:rFonts w:ascii="Times New Roman" w:hAnsi="Times New Roman" w:cs="Times New Roman"/>
          <w:bCs/>
          <w:kern w:val="24"/>
          <w:sz w:val="24"/>
          <w:szCs w:val="24"/>
          <w:lang w:eastAsia="en-IN" w:bidi="hi-IN"/>
        </w:rPr>
        <w:t xml:space="preserve">Other </w:t>
      </w:r>
      <w:r w:rsidR="00CE292E" w:rsidRPr="00E72EA8">
        <w:rPr>
          <w:rFonts w:ascii="Times New Roman" w:hAnsi="Times New Roman" w:cs="Times New Roman"/>
          <w:bCs/>
          <w:kern w:val="24"/>
          <w:sz w:val="24"/>
          <w:szCs w:val="24"/>
          <w:lang w:eastAsia="en-IN" w:bidi="hi-IN"/>
        </w:rPr>
        <w:t xml:space="preserve">Corporate </w:t>
      </w:r>
      <w:r w:rsidRPr="00E72EA8">
        <w:rPr>
          <w:rFonts w:ascii="Times New Roman" w:hAnsi="Times New Roman" w:cs="Times New Roman"/>
          <w:bCs/>
          <w:kern w:val="24"/>
          <w:sz w:val="24"/>
          <w:szCs w:val="24"/>
          <w:lang w:eastAsia="en-IN" w:bidi="hi-IN"/>
        </w:rPr>
        <w:t>finance</w:t>
      </w:r>
      <w:r w:rsidR="0018091A" w:rsidRPr="00E72EA8">
        <w:rPr>
          <w:rFonts w:ascii="Times New Roman" w:hAnsi="Times New Roman" w:cs="Times New Roman"/>
          <w:bCs/>
          <w:kern w:val="24"/>
          <w:sz w:val="24"/>
          <w:szCs w:val="24"/>
          <w:lang w:eastAsia="en-IN" w:bidi="hi-IN"/>
        </w:rPr>
        <w:t xml:space="preserve"> </w:t>
      </w:r>
      <w:r w:rsidR="00904E1A" w:rsidRPr="00E72EA8">
        <w:rPr>
          <w:rFonts w:ascii="Times New Roman" w:hAnsi="Times New Roman" w:cs="Times New Roman"/>
          <w:bCs/>
          <w:sz w:val="24"/>
          <w:szCs w:val="24"/>
        </w:rPr>
        <w:fldChar w:fldCharType="begin">
          <w:ffData>
            <w:name w:val="Check6"/>
            <w:enabled/>
            <w:calcOnExit w:val="0"/>
            <w:checkBox>
              <w:sizeAuto/>
              <w:default w:val="0"/>
            </w:checkBox>
          </w:ffData>
        </w:fldChar>
      </w:r>
      <w:r w:rsidR="00CE292E" w:rsidRPr="00E72EA8">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E72EA8">
        <w:rPr>
          <w:rFonts w:ascii="Times New Roman" w:hAnsi="Times New Roman" w:cs="Times New Roman"/>
          <w:bCs/>
          <w:sz w:val="24"/>
          <w:szCs w:val="24"/>
        </w:rPr>
        <w:fldChar w:fldCharType="end"/>
      </w:r>
    </w:p>
    <w:p w14:paraId="2AE1FB77" w14:textId="0CC35C61" w:rsidR="00CE292E" w:rsidRPr="00E72EA8" w:rsidRDefault="00CE292E" w:rsidP="0011440B">
      <w:pPr>
        <w:numPr>
          <w:ilvl w:val="2"/>
          <w:numId w:val="6"/>
        </w:numPr>
        <w:tabs>
          <w:tab w:val="left" w:pos="1890"/>
        </w:tabs>
        <w:spacing w:after="0" w:line="240" w:lineRule="auto"/>
        <w:ind w:left="1494" w:hanging="425"/>
        <w:jc w:val="left"/>
        <w:rPr>
          <w:rFonts w:ascii="Times New Roman" w:hAnsi="Times New Roman" w:cs="Times New Roman"/>
          <w:bCs/>
          <w:kern w:val="24"/>
          <w:sz w:val="24"/>
          <w:szCs w:val="24"/>
          <w:lang w:eastAsia="en-IN" w:bidi="hi-IN"/>
        </w:rPr>
      </w:pPr>
      <w:r w:rsidRPr="00E72EA8">
        <w:rPr>
          <w:rFonts w:ascii="Times New Roman" w:hAnsi="Times New Roman" w:cs="Times New Roman"/>
          <w:bCs/>
          <w:kern w:val="24"/>
          <w:sz w:val="24"/>
          <w:szCs w:val="24"/>
          <w:lang w:eastAsia="en-IN" w:bidi="hi-IN"/>
        </w:rPr>
        <w:t xml:space="preserve">Foreign exchange business </w:t>
      </w:r>
      <w:r w:rsidR="00092C2F" w:rsidRPr="00E72EA8">
        <w:rPr>
          <w:rFonts w:ascii="Times New Roman" w:hAnsi="Times New Roman" w:cs="Times New Roman"/>
          <w:bCs/>
          <w:sz w:val="24"/>
          <w:szCs w:val="24"/>
        </w:rPr>
        <w:t xml:space="preserve"> </w:t>
      </w:r>
      <w:r w:rsidR="00A07582">
        <w:rPr>
          <w:rFonts w:ascii="Times New Roman" w:hAnsi="Times New Roman" w:cs="Times New Roman"/>
          <w:bCs/>
          <w:sz w:val="24"/>
          <w:szCs w:val="24"/>
        </w:rPr>
        <w:t xml:space="preserve">                            </w:t>
      </w:r>
      <w:r w:rsidR="00904E1A" w:rsidRPr="00E72EA8">
        <w:rPr>
          <w:rFonts w:ascii="Times New Roman" w:hAnsi="Times New Roman" w:cs="Times New Roman"/>
          <w:bCs/>
          <w:sz w:val="24"/>
          <w:szCs w:val="24"/>
        </w:rPr>
        <w:fldChar w:fldCharType="begin">
          <w:ffData>
            <w:name w:val="Check6"/>
            <w:enabled/>
            <w:calcOnExit w:val="0"/>
            <w:checkBox>
              <w:sizeAuto/>
              <w:default w:val="0"/>
            </w:checkBox>
          </w:ffData>
        </w:fldChar>
      </w:r>
      <w:r w:rsidRPr="00E72EA8">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E72EA8">
        <w:rPr>
          <w:rFonts w:ascii="Times New Roman" w:hAnsi="Times New Roman" w:cs="Times New Roman"/>
          <w:bCs/>
          <w:sz w:val="24"/>
          <w:szCs w:val="24"/>
        </w:rPr>
        <w:fldChar w:fldCharType="end"/>
      </w:r>
    </w:p>
    <w:p w14:paraId="3A78BFF3" w14:textId="3DBBABF0" w:rsidR="00CE292E" w:rsidRPr="00E72EA8" w:rsidRDefault="00CE292E" w:rsidP="0011440B">
      <w:pPr>
        <w:numPr>
          <w:ilvl w:val="2"/>
          <w:numId w:val="6"/>
        </w:numPr>
        <w:tabs>
          <w:tab w:val="left" w:pos="1890"/>
        </w:tabs>
        <w:spacing w:after="0" w:line="240" w:lineRule="auto"/>
        <w:ind w:left="1494" w:hanging="425"/>
        <w:jc w:val="left"/>
        <w:rPr>
          <w:rFonts w:ascii="Times New Roman" w:hAnsi="Times New Roman" w:cs="Times New Roman"/>
          <w:bCs/>
          <w:kern w:val="24"/>
          <w:sz w:val="24"/>
          <w:szCs w:val="24"/>
          <w:lang w:eastAsia="en-IN" w:bidi="hi-IN"/>
        </w:rPr>
      </w:pPr>
      <w:r w:rsidRPr="00E72EA8">
        <w:rPr>
          <w:rFonts w:ascii="Times New Roman" w:hAnsi="Times New Roman" w:cs="Times New Roman"/>
          <w:bCs/>
          <w:kern w:val="24"/>
          <w:sz w:val="24"/>
          <w:szCs w:val="24"/>
          <w:lang w:eastAsia="en-IN" w:bidi="hi-IN"/>
        </w:rPr>
        <w:t>Capital market / investment banking services</w:t>
      </w:r>
      <w:r w:rsidR="00A07582">
        <w:rPr>
          <w:rFonts w:ascii="Times New Roman" w:hAnsi="Times New Roman" w:cs="Times New Roman"/>
          <w:bCs/>
          <w:kern w:val="24"/>
          <w:sz w:val="24"/>
          <w:szCs w:val="24"/>
          <w:lang w:eastAsia="en-IN" w:bidi="hi-IN"/>
        </w:rPr>
        <w:t xml:space="preserve"> </w:t>
      </w:r>
      <w:r w:rsidR="00904E1A" w:rsidRPr="00E72EA8">
        <w:rPr>
          <w:rFonts w:ascii="Times New Roman" w:hAnsi="Times New Roman" w:cs="Times New Roman"/>
          <w:bCs/>
          <w:sz w:val="24"/>
          <w:szCs w:val="24"/>
        </w:rPr>
        <w:fldChar w:fldCharType="begin">
          <w:ffData>
            <w:name w:val="Check6"/>
            <w:enabled/>
            <w:calcOnExit w:val="0"/>
            <w:checkBox>
              <w:sizeAuto/>
              <w:default w:val="0"/>
            </w:checkBox>
          </w:ffData>
        </w:fldChar>
      </w:r>
      <w:r w:rsidRPr="00E72EA8">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E72EA8">
        <w:rPr>
          <w:rFonts w:ascii="Times New Roman" w:hAnsi="Times New Roman" w:cs="Times New Roman"/>
          <w:bCs/>
          <w:sz w:val="24"/>
          <w:szCs w:val="24"/>
        </w:rPr>
        <w:fldChar w:fldCharType="end"/>
      </w:r>
    </w:p>
    <w:p w14:paraId="45689E33" w14:textId="3ECED9F8" w:rsidR="00EA1CA3" w:rsidRPr="00E72EA8" w:rsidRDefault="00FF423E" w:rsidP="00A642FE">
      <w:pPr>
        <w:numPr>
          <w:ilvl w:val="3"/>
          <w:numId w:val="6"/>
        </w:numPr>
        <w:tabs>
          <w:tab w:val="left" w:pos="1890"/>
        </w:tabs>
        <w:spacing w:after="0" w:line="240" w:lineRule="auto"/>
        <w:ind w:left="2064" w:hanging="646"/>
        <w:jc w:val="left"/>
        <w:rPr>
          <w:rFonts w:ascii="Times New Roman" w:hAnsi="Times New Roman" w:cs="Times New Roman"/>
          <w:bCs/>
          <w:kern w:val="24"/>
          <w:sz w:val="24"/>
          <w:szCs w:val="24"/>
          <w:lang w:eastAsia="en-IN" w:bidi="hi-IN"/>
        </w:rPr>
      </w:pPr>
      <w:r w:rsidRPr="00E72EA8">
        <w:rPr>
          <w:rFonts w:ascii="Times New Roman" w:hAnsi="Times New Roman" w:cs="Times New Roman"/>
          <w:bCs/>
          <w:sz w:val="24"/>
          <w:szCs w:val="24"/>
        </w:rPr>
        <w:t>Merchant / Mercantile Banking</w:t>
      </w:r>
      <w:r w:rsidR="00EA1CA3" w:rsidRPr="00E72EA8">
        <w:rPr>
          <w:rFonts w:ascii="Times New Roman" w:hAnsi="Times New Roman" w:cs="Times New Roman"/>
          <w:bCs/>
          <w:sz w:val="24"/>
          <w:szCs w:val="24"/>
        </w:rPr>
        <w:t xml:space="preserve"> </w:t>
      </w:r>
      <w:r w:rsidR="00A07582">
        <w:rPr>
          <w:rFonts w:ascii="Times New Roman" w:hAnsi="Times New Roman" w:cs="Times New Roman"/>
          <w:bCs/>
          <w:sz w:val="24"/>
          <w:szCs w:val="24"/>
        </w:rPr>
        <w:t xml:space="preserve">    </w:t>
      </w:r>
      <w:r w:rsidR="00EA1CA3" w:rsidRPr="00E72EA8">
        <w:rPr>
          <w:rFonts w:ascii="Times New Roman" w:hAnsi="Times New Roman" w:cs="Times New Roman"/>
          <w:bCs/>
          <w:sz w:val="24"/>
          <w:szCs w:val="24"/>
        </w:rPr>
        <w:fldChar w:fldCharType="begin">
          <w:ffData>
            <w:name w:val="Check6"/>
            <w:enabled/>
            <w:calcOnExit w:val="0"/>
            <w:checkBox>
              <w:sizeAuto/>
              <w:default w:val="0"/>
            </w:checkBox>
          </w:ffData>
        </w:fldChar>
      </w:r>
      <w:r w:rsidR="00EA1CA3" w:rsidRPr="00E72EA8">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EA1CA3" w:rsidRPr="00E72EA8">
        <w:rPr>
          <w:rFonts w:ascii="Times New Roman" w:hAnsi="Times New Roman" w:cs="Times New Roman"/>
          <w:bCs/>
          <w:sz w:val="24"/>
          <w:szCs w:val="24"/>
        </w:rPr>
        <w:fldChar w:fldCharType="end"/>
      </w:r>
    </w:p>
    <w:p w14:paraId="5989EAF5" w14:textId="1987891D" w:rsidR="00EA1CA3" w:rsidRPr="00E72EA8" w:rsidRDefault="00FF423E" w:rsidP="00A642FE">
      <w:pPr>
        <w:numPr>
          <w:ilvl w:val="3"/>
          <w:numId w:val="6"/>
        </w:numPr>
        <w:tabs>
          <w:tab w:val="left" w:pos="1890"/>
        </w:tabs>
        <w:spacing w:after="0" w:line="240" w:lineRule="auto"/>
        <w:ind w:left="2064" w:hanging="646"/>
        <w:jc w:val="left"/>
        <w:rPr>
          <w:rFonts w:ascii="Times New Roman" w:hAnsi="Times New Roman" w:cs="Times New Roman"/>
          <w:bCs/>
          <w:kern w:val="24"/>
          <w:sz w:val="24"/>
          <w:szCs w:val="24"/>
          <w:lang w:eastAsia="en-IN" w:bidi="hi-IN"/>
        </w:rPr>
      </w:pPr>
      <w:r w:rsidRPr="00E72EA8">
        <w:rPr>
          <w:rFonts w:ascii="Times New Roman" w:hAnsi="Times New Roman" w:cs="Times New Roman"/>
          <w:bCs/>
          <w:sz w:val="24"/>
          <w:szCs w:val="24"/>
        </w:rPr>
        <w:t xml:space="preserve">Share Trading &amp; </w:t>
      </w:r>
      <w:proofErr w:type="spellStart"/>
      <w:r w:rsidR="00EA1CA3" w:rsidRPr="00E72EA8">
        <w:rPr>
          <w:rFonts w:ascii="Times New Roman" w:hAnsi="Times New Roman" w:cs="Times New Roman"/>
          <w:bCs/>
          <w:sz w:val="24"/>
          <w:szCs w:val="24"/>
        </w:rPr>
        <w:t>Dmat</w:t>
      </w:r>
      <w:proofErr w:type="spellEnd"/>
      <w:r w:rsidR="00EA1CA3" w:rsidRPr="00E72EA8">
        <w:rPr>
          <w:rFonts w:ascii="Times New Roman" w:hAnsi="Times New Roman" w:cs="Times New Roman"/>
          <w:bCs/>
          <w:sz w:val="24"/>
          <w:szCs w:val="24"/>
        </w:rPr>
        <w:t xml:space="preserve"> Services</w:t>
      </w:r>
      <w:r w:rsidR="00E7489A" w:rsidRPr="00E72EA8">
        <w:rPr>
          <w:rFonts w:ascii="Times New Roman" w:hAnsi="Times New Roman" w:cs="Times New Roman"/>
          <w:bCs/>
          <w:sz w:val="24"/>
          <w:szCs w:val="24"/>
        </w:rPr>
        <w:t xml:space="preserve"> </w:t>
      </w:r>
      <w:r w:rsidR="00A07582">
        <w:rPr>
          <w:rFonts w:ascii="Times New Roman" w:hAnsi="Times New Roman" w:cs="Times New Roman"/>
          <w:bCs/>
          <w:sz w:val="24"/>
          <w:szCs w:val="24"/>
        </w:rPr>
        <w:t xml:space="preserve">   </w:t>
      </w:r>
      <w:r w:rsidR="00EA1CA3" w:rsidRPr="00E72EA8">
        <w:rPr>
          <w:rFonts w:ascii="Times New Roman" w:hAnsi="Times New Roman" w:cs="Times New Roman"/>
          <w:bCs/>
          <w:sz w:val="24"/>
          <w:szCs w:val="24"/>
        </w:rPr>
        <w:fldChar w:fldCharType="begin">
          <w:ffData>
            <w:name w:val="Check6"/>
            <w:enabled/>
            <w:calcOnExit w:val="0"/>
            <w:checkBox>
              <w:sizeAuto/>
              <w:default w:val="0"/>
            </w:checkBox>
          </w:ffData>
        </w:fldChar>
      </w:r>
      <w:r w:rsidR="00EA1CA3" w:rsidRPr="00E72EA8">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EA1CA3" w:rsidRPr="00E72EA8">
        <w:rPr>
          <w:rFonts w:ascii="Times New Roman" w:hAnsi="Times New Roman" w:cs="Times New Roman"/>
          <w:bCs/>
          <w:sz w:val="24"/>
          <w:szCs w:val="24"/>
        </w:rPr>
        <w:fldChar w:fldCharType="end"/>
      </w:r>
    </w:p>
    <w:p w14:paraId="1B07B071" w14:textId="341A1900" w:rsidR="00EA1CA3" w:rsidRPr="00E72EA8" w:rsidRDefault="00EA1CA3" w:rsidP="00A642FE">
      <w:pPr>
        <w:numPr>
          <w:ilvl w:val="3"/>
          <w:numId w:val="6"/>
        </w:numPr>
        <w:tabs>
          <w:tab w:val="left" w:pos="1890"/>
        </w:tabs>
        <w:spacing w:after="0" w:line="240" w:lineRule="auto"/>
        <w:ind w:left="2064" w:hanging="646"/>
        <w:jc w:val="left"/>
        <w:rPr>
          <w:rFonts w:ascii="Times New Roman" w:hAnsi="Times New Roman" w:cs="Times New Roman"/>
          <w:bCs/>
          <w:kern w:val="24"/>
          <w:sz w:val="24"/>
          <w:szCs w:val="24"/>
          <w:lang w:eastAsia="en-IN" w:bidi="hi-IN"/>
        </w:rPr>
      </w:pPr>
      <w:r w:rsidRPr="00E72EA8">
        <w:rPr>
          <w:rFonts w:ascii="Times New Roman" w:hAnsi="Times New Roman" w:cs="Times New Roman"/>
          <w:bCs/>
          <w:sz w:val="24"/>
          <w:szCs w:val="24"/>
        </w:rPr>
        <w:t>Mutual Fund</w:t>
      </w:r>
      <w:r w:rsidR="00CA3DD6" w:rsidRPr="00E72EA8">
        <w:rPr>
          <w:rStyle w:val="FootnoteReference"/>
          <w:rFonts w:ascii="Times New Roman" w:hAnsi="Times New Roman" w:cs="Times New Roman"/>
          <w:bCs/>
          <w:sz w:val="24"/>
          <w:szCs w:val="24"/>
        </w:rPr>
        <w:footnoteReference w:id="12"/>
      </w:r>
      <w:r w:rsidRPr="00E72EA8">
        <w:rPr>
          <w:rFonts w:ascii="Times New Roman" w:hAnsi="Times New Roman" w:cs="Times New Roman"/>
          <w:bCs/>
          <w:sz w:val="24"/>
          <w:szCs w:val="24"/>
        </w:rPr>
        <w:t xml:space="preserve"> </w:t>
      </w:r>
      <w:r w:rsidR="00CA3DD6" w:rsidRPr="00E72EA8">
        <w:rPr>
          <w:rFonts w:ascii="Times New Roman" w:hAnsi="Times New Roman" w:cs="Times New Roman"/>
          <w:bCs/>
          <w:sz w:val="24"/>
          <w:szCs w:val="24"/>
        </w:rPr>
        <w:t xml:space="preserve">Products/ </w:t>
      </w:r>
      <w:r w:rsidRPr="00E72EA8">
        <w:rPr>
          <w:rFonts w:ascii="Times New Roman" w:hAnsi="Times New Roman" w:cs="Times New Roman"/>
          <w:bCs/>
          <w:sz w:val="24"/>
          <w:szCs w:val="24"/>
        </w:rPr>
        <w:t xml:space="preserve">Services </w:t>
      </w:r>
      <w:r w:rsidRPr="00E72EA8">
        <w:rPr>
          <w:rFonts w:ascii="Times New Roman" w:hAnsi="Times New Roman" w:cs="Times New Roman"/>
          <w:bCs/>
          <w:sz w:val="24"/>
          <w:szCs w:val="24"/>
        </w:rPr>
        <w:fldChar w:fldCharType="begin">
          <w:ffData>
            <w:name w:val="Check6"/>
            <w:enabled/>
            <w:calcOnExit w:val="0"/>
            <w:checkBox>
              <w:sizeAuto/>
              <w:default w:val="0"/>
            </w:checkBox>
          </w:ffData>
        </w:fldChar>
      </w:r>
      <w:r w:rsidRPr="00E72EA8">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E72EA8">
        <w:rPr>
          <w:rFonts w:ascii="Times New Roman" w:hAnsi="Times New Roman" w:cs="Times New Roman"/>
          <w:bCs/>
          <w:sz w:val="24"/>
          <w:szCs w:val="24"/>
        </w:rPr>
        <w:fldChar w:fldCharType="end"/>
      </w:r>
    </w:p>
    <w:p w14:paraId="1108A70F" w14:textId="4CF4B679" w:rsidR="00EA1CA3" w:rsidRPr="00E72EA8" w:rsidRDefault="00EA1CA3" w:rsidP="0011440B">
      <w:pPr>
        <w:numPr>
          <w:ilvl w:val="2"/>
          <w:numId w:val="6"/>
        </w:numPr>
        <w:tabs>
          <w:tab w:val="left" w:pos="1890"/>
        </w:tabs>
        <w:spacing w:after="0" w:line="240" w:lineRule="auto"/>
        <w:ind w:left="1494" w:hanging="425"/>
        <w:jc w:val="left"/>
        <w:rPr>
          <w:rFonts w:ascii="Times New Roman" w:hAnsi="Times New Roman" w:cs="Times New Roman"/>
          <w:bCs/>
          <w:kern w:val="24"/>
          <w:sz w:val="24"/>
          <w:szCs w:val="24"/>
          <w:lang w:eastAsia="en-IN" w:bidi="hi-IN"/>
        </w:rPr>
      </w:pPr>
      <w:r w:rsidRPr="00E72EA8">
        <w:rPr>
          <w:rFonts w:ascii="Times New Roman" w:hAnsi="Times New Roman" w:cs="Times New Roman"/>
          <w:bCs/>
          <w:kern w:val="24"/>
          <w:sz w:val="24"/>
          <w:szCs w:val="24"/>
          <w:lang w:eastAsia="en-IN" w:bidi="hi-IN"/>
        </w:rPr>
        <w:t xml:space="preserve">Insurance Services </w:t>
      </w:r>
      <w:r w:rsidR="00A07582">
        <w:rPr>
          <w:rFonts w:ascii="Times New Roman" w:hAnsi="Times New Roman" w:cs="Times New Roman"/>
          <w:bCs/>
          <w:kern w:val="24"/>
          <w:sz w:val="24"/>
          <w:szCs w:val="24"/>
          <w:lang w:eastAsia="en-IN" w:bidi="hi-IN"/>
        </w:rPr>
        <w:t xml:space="preserve">  </w:t>
      </w:r>
      <w:r w:rsidRPr="00E72EA8">
        <w:rPr>
          <w:rFonts w:ascii="Times New Roman" w:hAnsi="Times New Roman" w:cs="Times New Roman"/>
          <w:bCs/>
          <w:sz w:val="24"/>
          <w:szCs w:val="24"/>
        </w:rPr>
        <w:fldChar w:fldCharType="begin">
          <w:ffData>
            <w:name w:val="Check6"/>
            <w:enabled/>
            <w:calcOnExit w:val="0"/>
            <w:checkBox>
              <w:sizeAuto/>
              <w:default w:val="0"/>
            </w:checkBox>
          </w:ffData>
        </w:fldChar>
      </w:r>
      <w:r w:rsidRPr="00E72EA8">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E72EA8">
        <w:rPr>
          <w:rFonts w:ascii="Times New Roman" w:hAnsi="Times New Roman" w:cs="Times New Roman"/>
          <w:bCs/>
          <w:sz w:val="24"/>
          <w:szCs w:val="24"/>
        </w:rPr>
        <w:fldChar w:fldCharType="end"/>
      </w:r>
    </w:p>
    <w:p w14:paraId="13FDB348" w14:textId="70F87339" w:rsidR="00EA1CA3" w:rsidRPr="00E72EA8" w:rsidRDefault="00EA1CA3" w:rsidP="00A642FE">
      <w:pPr>
        <w:numPr>
          <w:ilvl w:val="3"/>
          <w:numId w:val="6"/>
        </w:numPr>
        <w:tabs>
          <w:tab w:val="left" w:pos="1890"/>
        </w:tabs>
        <w:spacing w:after="0" w:line="240" w:lineRule="auto"/>
        <w:ind w:left="2064" w:hanging="646"/>
        <w:jc w:val="left"/>
        <w:rPr>
          <w:rFonts w:ascii="Times New Roman" w:hAnsi="Times New Roman" w:cs="Times New Roman"/>
          <w:bCs/>
          <w:kern w:val="24"/>
          <w:sz w:val="24"/>
          <w:szCs w:val="24"/>
          <w:lang w:eastAsia="en-IN" w:bidi="hi-IN"/>
        </w:rPr>
      </w:pPr>
      <w:r w:rsidRPr="00E72EA8">
        <w:rPr>
          <w:rFonts w:ascii="Times New Roman" w:hAnsi="Times New Roman" w:cs="Times New Roman"/>
          <w:bCs/>
          <w:kern w:val="24"/>
          <w:sz w:val="24"/>
          <w:szCs w:val="24"/>
          <w:lang w:eastAsia="en-IN" w:bidi="hi-IN"/>
        </w:rPr>
        <w:t>Life</w:t>
      </w:r>
      <w:r w:rsidR="00596E74" w:rsidRPr="00E72EA8">
        <w:rPr>
          <w:rStyle w:val="FootnoteReference"/>
          <w:rFonts w:ascii="Times New Roman" w:hAnsi="Times New Roman" w:cs="Times New Roman"/>
          <w:bCs/>
          <w:kern w:val="24"/>
          <w:sz w:val="24"/>
          <w:szCs w:val="24"/>
          <w:lang w:eastAsia="en-IN" w:bidi="hi-IN"/>
        </w:rPr>
        <w:footnoteReference w:id="13"/>
      </w:r>
      <w:r w:rsidR="00A07582">
        <w:rPr>
          <w:rFonts w:ascii="Times New Roman" w:hAnsi="Times New Roman" w:cs="Times New Roman"/>
          <w:bCs/>
          <w:kern w:val="24"/>
          <w:sz w:val="24"/>
          <w:szCs w:val="24"/>
          <w:lang w:eastAsia="en-IN" w:bidi="hi-IN"/>
        </w:rPr>
        <w:t xml:space="preserve">      </w:t>
      </w:r>
      <w:r w:rsidRPr="00E72EA8">
        <w:rPr>
          <w:rFonts w:ascii="Times New Roman" w:hAnsi="Times New Roman" w:cs="Times New Roman"/>
          <w:bCs/>
          <w:kern w:val="24"/>
          <w:sz w:val="24"/>
          <w:szCs w:val="24"/>
          <w:lang w:eastAsia="en-IN" w:bidi="hi-IN"/>
        </w:rPr>
        <w:t xml:space="preserve"> </w:t>
      </w:r>
      <w:r w:rsidRPr="00E72EA8">
        <w:rPr>
          <w:rFonts w:ascii="Times New Roman" w:hAnsi="Times New Roman" w:cs="Times New Roman"/>
          <w:bCs/>
          <w:sz w:val="24"/>
          <w:szCs w:val="24"/>
        </w:rPr>
        <w:fldChar w:fldCharType="begin">
          <w:ffData>
            <w:name w:val="Check6"/>
            <w:enabled/>
            <w:calcOnExit w:val="0"/>
            <w:checkBox>
              <w:sizeAuto/>
              <w:default w:val="0"/>
            </w:checkBox>
          </w:ffData>
        </w:fldChar>
      </w:r>
      <w:r w:rsidRPr="00E72EA8">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E72EA8">
        <w:rPr>
          <w:rFonts w:ascii="Times New Roman" w:hAnsi="Times New Roman" w:cs="Times New Roman"/>
          <w:bCs/>
          <w:sz w:val="24"/>
          <w:szCs w:val="24"/>
        </w:rPr>
        <w:fldChar w:fldCharType="end"/>
      </w:r>
    </w:p>
    <w:p w14:paraId="06D399EA" w14:textId="0D7037BF" w:rsidR="00EA1CA3" w:rsidRPr="00E72EA8" w:rsidRDefault="00EA1CA3" w:rsidP="00A642FE">
      <w:pPr>
        <w:numPr>
          <w:ilvl w:val="3"/>
          <w:numId w:val="6"/>
        </w:numPr>
        <w:tabs>
          <w:tab w:val="left" w:pos="1890"/>
        </w:tabs>
        <w:spacing w:after="0" w:line="240" w:lineRule="auto"/>
        <w:ind w:left="2064" w:hanging="646"/>
        <w:jc w:val="left"/>
        <w:rPr>
          <w:rFonts w:ascii="Times New Roman" w:hAnsi="Times New Roman" w:cs="Times New Roman"/>
          <w:bCs/>
          <w:kern w:val="24"/>
          <w:sz w:val="24"/>
          <w:szCs w:val="24"/>
          <w:lang w:eastAsia="en-IN" w:bidi="hi-IN"/>
        </w:rPr>
      </w:pPr>
      <w:r w:rsidRPr="00E72EA8">
        <w:rPr>
          <w:rFonts w:ascii="Times New Roman" w:hAnsi="Times New Roman" w:cs="Times New Roman"/>
          <w:bCs/>
          <w:kern w:val="24"/>
          <w:sz w:val="24"/>
          <w:szCs w:val="24"/>
          <w:lang w:eastAsia="en-IN" w:bidi="hi-IN"/>
        </w:rPr>
        <w:t xml:space="preserve">Non-life </w:t>
      </w:r>
      <w:r w:rsidR="00A07582">
        <w:rPr>
          <w:rFonts w:ascii="Times New Roman" w:hAnsi="Times New Roman" w:cs="Times New Roman"/>
          <w:bCs/>
          <w:kern w:val="24"/>
          <w:sz w:val="24"/>
          <w:szCs w:val="24"/>
          <w:lang w:eastAsia="en-IN" w:bidi="hi-IN"/>
        </w:rPr>
        <w:t xml:space="preserve">  </w:t>
      </w:r>
      <w:r w:rsidRPr="00E72EA8">
        <w:rPr>
          <w:rFonts w:ascii="Times New Roman" w:hAnsi="Times New Roman" w:cs="Times New Roman"/>
          <w:bCs/>
          <w:sz w:val="24"/>
          <w:szCs w:val="24"/>
        </w:rPr>
        <w:fldChar w:fldCharType="begin">
          <w:ffData>
            <w:name w:val="Check6"/>
            <w:enabled/>
            <w:calcOnExit w:val="0"/>
            <w:checkBox>
              <w:sizeAuto/>
              <w:default w:val="0"/>
            </w:checkBox>
          </w:ffData>
        </w:fldChar>
      </w:r>
      <w:r w:rsidRPr="00E72EA8">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E72EA8">
        <w:rPr>
          <w:rFonts w:ascii="Times New Roman" w:hAnsi="Times New Roman" w:cs="Times New Roman"/>
          <w:bCs/>
          <w:sz w:val="24"/>
          <w:szCs w:val="24"/>
        </w:rPr>
        <w:fldChar w:fldCharType="end"/>
      </w:r>
    </w:p>
    <w:p w14:paraId="7EC467CB" w14:textId="58BE07E3" w:rsidR="00EA1CA3" w:rsidRPr="00E72EA8" w:rsidRDefault="00CE292E" w:rsidP="0011440B">
      <w:pPr>
        <w:numPr>
          <w:ilvl w:val="2"/>
          <w:numId w:val="6"/>
        </w:numPr>
        <w:tabs>
          <w:tab w:val="left" w:pos="1890"/>
        </w:tabs>
        <w:spacing w:after="0" w:line="240" w:lineRule="auto"/>
        <w:ind w:left="1494" w:hanging="425"/>
        <w:jc w:val="left"/>
        <w:rPr>
          <w:rFonts w:ascii="Times New Roman" w:hAnsi="Times New Roman" w:cs="Times New Roman"/>
          <w:bCs/>
          <w:kern w:val="24"/>
          <w:sz w:val="24"/>
          <w:szCs w:val="24"/>
          <w:lang w:eastAsia="en-IN" w:bidi="hi-IN"/>
        </w:rPr>
      </w:pPr>
      <w:r w:rsidRPr="00E72EA8">
        <w:rPr>
          <w:rFonts w:ascii="Times New Roman" w:hAnsi="Times New Roman" w:cs="Times New Roman"/>
          <w:bCs/>
          <w:kern w:val="24"/>
          <w:sz w:val="24"/>
          <w:szCs w:val="24"/>
          <w:lang w:eastAsia="en-IN" w:bidi="hi-IN"/>
        </w:rPr>
        <w:t>Government business</w:t>
      </w:r>
      <w:r w:rsidR="00EA1CA3" w:rsidRPr="00E72EA8">
        <w:rPr>
          <w:rFonts w:ascii="Times New Roman" w:hAnsi="Times New Roman" w:cs="Times New Roman"/>
          <w:bCs/>
          <w:kern w:val="24"/>
          <w:sz w:val="24"/>
          <w:szCs w:val="24"/>
          <w:lang w:eastAsia="en-IN" w:bidi="hi-IN"/>
        </w:rPr>
        <w:t xml:space="preserve"> </w:t>
      </w:r>
      <w:r w:rsidR="00A07582">
        <w:rPr>
          <w:rFonts w:ascii="Times New Roman" w:hAnsi="Times New Roman" w:cs="Times New Roman"/>
          <w:bCs/>
          <w:kern w:val="24"/>
          <w:sz w:val="24"/>
          <w:szCs w:val="24"/>
          <w:lang w:eastAsia="en-IN" w:bidi="hi-IN"/>
        </w:rPr>
        <w:t xml:space="preserve">                                        </w:t>
      </w:r>
      <w:r w:rsidR="00EA1CA3" w:rsidRPr="00E72EA8">
        <w:rPr>
          <w:rFonts w:ascii="Times New Roman" w:hAnsi="Times New Roman" w:cs="Times New Roman"/>
          <w:bCs/>
          <w:sz w:val="24"/>
          <w:szCs w:val="24"/>
        </w:rPr>
        <w:fldChar w:fldCharType="begin">
          <w:ffData>
            <w:name w:val="Check6"/>
            <w:enabled/>
            <w:calcOnExit w:val="0"/>
            <w:checkBox>
              <w:sizeAuto/>
              <w:default w:val="0"/>
            </w:checkBox>
          </w:ffData>
        </w:fldChar>
      </w:r>
      <w:r w:rsidR="00EA1CA3" w:rsidRPr="00E72EA8">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EA1CA3" w:rsidRPr="00E72EA8">
        <w:rPr>
          <w:rFonts w:ascii="Times New Roman" w:hAnsi="Times New Roman" w:cs="Times New Roman"/>
          <w:bCs/>
          <w:sz w:val="24"/>
          <w:szCs w:val="24"/>
        </w:rPr>
        <w:fldChar w:fldCharType="end"/>
      </w:r>
    </w:p>
    <w:p w14:paraId="4FCEC304" w14:textId="77777777" w:rsidR="00EA1CA3" w:rsidRPr="00E72EA8" w:rsidRDefault="00EA1CA3" w:rsidP="00EA1CA3">
      <w:pPr>
        <w:numPr>
          <w:ilvl w:val="3"/>
          <w:numId w:val="6"/>
        </w:numPr>
        <w:tabs>
          <w:tab w:val="left" w:pos="1890"/>
        </w:tabs>
        <w:spacing w:after="0" w:line="240" w:lineRule="auto"/>
        <w:ind w:left="2064" w:hanging="646"/>
        <w:jc w:val="left"/>
        <w:rPr>
          <w:rFonts w:ascii="Times New Roman" w:hAnsi="Times New Roman" w:cs="Times New Roman"/>
          <w:bCs/>
          <w:sz w:val="24"/>
          <w:szCs w:val="24"/>
        </w:rPr>
      </w:pPr>
      <w:r w:rsidRPr="00E72EA8">
        <w:rPr>
          <w:rFonts w:ascii="Times New Roman" w:hAnsi="Times New Roman" w:cs="Times New Roman"/>
          <w:bCs/>
          <w:sz w:val="24"/>
          <w:szCs w:val="24"/>
        </w:rPr>
        <w:t>Public provident fund (PPF) account</w:t>
      </w:r>
      <w:r w:rsidRPr="00E72EA8">
        <w:rPr>
          <w:rFonts w:ascii="Times New Roman" w:hAnsi="Times New Roman" w:cs="Times New Roman"/>
          <w:bCs/>
          <w:sz w:val="24"/>
          <w:szCs w:val="24"/>
        </w:rPr>
        <w:fldChar w:fldCharType="begin">
          <w:ffData>
            <w:name w:val="Check6"/>
            <w:enabled/>
            <w:calcOnExit w:val="0"/>
            <w:checkBox>
              <w:sizeAuto/>
              <w:default w:val="0"/>
            </w:checkBox>
          </w:ffData>
        </w:fldChar>
      </w:r>
      <w:r w:rsidRPr="00E72EA8">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E72EA8">
        <w:rPr>
          <w:rFonts w:ascii="Times New Roman" w:hAnsi="Times New Roman" w:cs="Times New Roman"/>
          <w:bCs/>
          <w:sz w:val="24"/>
          <w:szCs w:val="24"/>
        </w:rPr>
        <w:fldChar w:fldCharType="end"/>
      </w:r>
    </w:p>
    <w:p w14:paraId="4A1C5C6D" w14:textId="52131FA1" w:rsidR="00EA1CA3" w:rsidRPr="00E72EA8" w:rsidRDefault="00EA1CA3" w:rsidP="00EA1CA3">
      <w:pPr>
        <w:numPr>
          <w:ilvl w:val="3"/>
          <w:numId w:val="6"/>
        </w:numPr>
        <w:tabs>
          <w:tab w:val="left" w:pos="1890"/>
        </w:tabs>
        <w:spacing w:after="0" w:line="240" w:lineRule="auto"/>
        <w:ind w:left="2064" w:hanging="646"/>
        <w:jc w:val="left"/>
        <w:rPr>
          <w:rFonts w:ascii="Times New Roman" w:hAnsi="Times New Roman" w:cs="Times New Roman"/>
          <w:bCs/>
          <w:sz w:val="24"/>
          <w:szCs w:val="24"/>
        </w:rPr>
      </w:pPr>
      <w:r w:rsidRPr="00E72EA8">
        <w:rPr>
          <w:rFonts w:ascii="Times New Roman" w:hAnsi="Times New Roman" w:cs="Times New Roman"/>
          <w:bCs/>
          <w:sz w:val="24"/>
          <w:szCs w:val="24"/>
        </w:rPr>
        <w:t xml:space="preserve">Pension accounts </w:t>
      </w:r>
      <w:r w:rsidR="00A07582">
        <w:rPr>
          <w:rFonts w:ascii="Times New Roman" w:hAnsi="Times New Roman" w:cs="Times New Roman"/>
          <w:bCs/>
          <w:sz w:val="24"/>
          <w:szCs w:val="24"/>
        </w:rPr>
        <w:t xml:space="preserve">                              </w:t>
      </w:r>
      <w:r w:rsidRPr="00E72EA8">
        <w:rPr>
          <w:rFonts w:ascii="Times New Roman" w:hAnsi="Times New Roman" w:cs="Times New Roman"/>
          <w:bCs/>
          <w:sz w:val="24"/>
          <w:szCs w:val="24"/>
        </w:rPr>
        <w:fldChar w:fldCharType="begin">
          <w:ffData>
            <w:name w:val="Check6"/>
            <w:enabled/>
            <w:calcOnExit w:val="0"/>
            <w:checkBox>
              <w:sizeAuto/>
              <w:default w:val="0"/>
            </w:checkBox>
          </w:ffData>
        </w:fldChar>
      </w:r>
      <w:r w:rsidRPr="00E72EA8">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E72EA8">
        <w:rPr>
          <w:rFonts w:ascii="Times New Roman" w:hAnsi="Times New Roman" w:cs="Times New Roman"/>
          <w:bCs/>
          <w:sz w:val="24"/>
          <w:szCs w:val="24"/>
        </w:rPr>
        <w:fldChar w:fldCharType="end"/>
      </w:r>
      <w:r w:rsidRPr="00E72EA8">
        <w:rPr>
          <w:rFonts w:ascii="Times New Roman" w:hAnsi="Times New Roman" w:cs="Times New Roman"/>
          <w:bCs/>
          <w:sz w:val="24"/>
          <w:szCs w:val="24"/>
        </w:rPr>
        <w:t xml:space="preserve"> </w:t>
      </w:r>
    </w:p>
    <w:p w14:paraId="3D12919F" w14:textId="14EBA60F" w:rsidR="00EA1CA3" w:rsidRPr="00E72EA8" w:rsidRDefault="00EA1CA3" w:rsidP="00EA1CA3">
      <w:pPr>
        <w:numPr>
          <w:ilvl w:val="3"/>
          <w:numId w:val="6"/>
        </w:numPr>
        <w:tabs>
          <w:tab w:val="left" w:pos="1890"/>
        </w:tabs>
        <w:spacing w:after="0" w:line="240" w:lineRule="auto"/>
        <w:ind w:left="2064" w:hanging="646"/>
        <w:jc w:val="left"/>
        <w:rPr>
          <w:rFonts w:ascii="Times New Roman" w:hAnsi="Times New Roman" w:cs="Times New Roman"/>
          <w:bCs/>
          <w:sz w:val="24"/>
          <w:szCs w:val="24"/>
        </w:rPr>
      </w:pPr>
      <w:r w:rsidRPr="00E72EA8">
        <w:rPr>
          <w:rFonts w:ascii="Times New Roman" w:hAnsi="Times New Roman" w:cs="Times New Roman"/>
          <w:bCs/>
          <w:sz w:val="24"/>
          <w:szCs w:val="24"/>
        </w:rPr>
        <w:t>Franking services</w:t>
      </w:r>
      <w:r w:rsidR="00A07582">
        <w:rPr>
          <w:rFonts w:ascii="Times New Roman" w:hAnsi="Times New Roman" w:cs="Times New Roman"/>
          <w:bCs/>
          <w:sz w:val="24"/>
          <w:szCs w:val="24"/>
        </w:rPr>
        <w:t xml:space="preserve">                             </w:t>
      </w:r>
      <w:r w:rsidRPr="00E72EA8">
        <w:rPr>
          <w:rFonts w:ascii="Times New Roman" w:hAnsi="Times New Roman" w:cs="Times New Roman"/>
          <w:bCs/>
          <w:sz w:val="24"/>
          <w:szCs w:val="24"/>
        </w:rPr>
        <w:t xml:space="preserve"> </w:t>
      </w:r>
      <w:r w:rsidRPr="00E72EA8">
        <w:rPr>
          <w:rFonts w:ascii="Times New Roman" w:hAnsi="Times New Roman" w:cs="Times New Roman"/>
          <w:bCs/>
          <w:sz w:val="24"/>
          <w:szCs w:val="24"/>
        </w:rPr>
        <w:fldChar w:fldCharType="begin">
          <w:ffData>
            <w:name w:val="Check6"/>
            <w:enabled/>
            <w:calcOnExit w:val="0"/>
            <w:checkBox>
              <w:sizeAuto/>
              <w:default w:val="0"/>
            </w:checkBox>
          </w:ffData>
        </w:fldChar>
      </w:r>
      <w:r w:rsidRPr="00E72EA8">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E72EA8">
        <w:rPr>
          <w:rFonts w:ascii="Times New Roman" w:hAnsi="Times New Roman" w:cs="Times New Roman"/>
          <w:bCs/>
          <w:sz w:val="24"/>
          <w:szCs w:val="24"/>
        </w:rPr>
        <w:fldChar w:fldCharType="end"/>
      </w:r>
    </w:p>
    <w:p w14:paraId="0C695A4E" w14:textId="154A71BA" w:rsidR="00EA1CA3" w:rsidRPr="00E72EA8" w:rsidRDefault="00EA1CA3" w:rsidP="00EA1CA3">
      <w:pPr>
        <w:numPr>
          <w:ilvl w:val="3"/>
          <w:numId w:val="6"/>
        </w:numPr>
        <w:tabs>
          <w:tab w:val="left" w:pos="1890"/>
        </w:tabs>
        <w:spacing w:after="0" w:line="240" w:lineRule="auto"/>
        <w:ind w:left="2064" w:hanging="646"/>
        <w:jc w:val="left"/>
        <w:rPr>
          <w:rFonts w:ascii="Times New Roman" w:hAnsi="Times New Roman" w:cs="Times New Roman"/>
          <w:bCs/>
          <w:sz w:val="24"/>
          <w:szCs w:val="24"/>
        </w:rPr>
      </w:pPr>
      <w:r w:rsidRPr="00E72EA8">
        <w:rPr>
          <w:rFonts w:ascii="Times New Roman" w:hAnsi="Times New Roman" w:cs="Times New Roman"/>
          <w:bCs/>
          <w:sz w:val="24"/>
          <w:szCs w:val="24"/>
        </w:rPr>
        <w:t xml:space="preserve">Tax Collection </w:t>
      </w:r>
      <w:r w:rsidR="00A07582">
        <w:rPr>
          <w:rFonts w:ascii="Times New Roman" w:hAnsi="Times New Roman" w:cs="Times New Roman"/>
          <w:bCs/>
          <w:sz w:val="24"/>
          <w:szCs w:val="24"/>
        </w:rPr>
        <w:t xml:space="preserve">                                 </w:t>
      </w:r>
      <w:r w:rsidRPr="00E72EA8">
        <w:rPr>
          <w:rFonts w:ascii="Times New Roman" w:hAnsi="Times New Roman" w:cs="Times New Roman"/>
          <w:bCs/>
          <w:sz w:val="24"/>
          <w:szCs w:val="24"/>
        </w:rPr>
        <w:fldChar w:fldCharType="begin">
          <w:ffData>
            <w:name w:val="Check6"/>
            <w:enabled/>
            <w:calcOnExit w:val="0"/>
            <w:checkBox>
              <w:sizeAuto/>
              <w:default w:val="0"/>
            </w:checkBox>
          </w:ffData>
        </w:fldChar>
      </w:r>
      <w:r w:rsidRPr="00E72EA8">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E72EA8">
        <w:rPr>
          <w:rFonts w:ascii="Times New Roman" w:hAnsi="Times New Roman" w:cs="Times New Roman"/>
          <w:bCs/>
          <w:sz w:val="24"/>
          <w:szCs w:val="24"/>
        </w:rPr>
        <w:fldChar w:fldCharType="end"/>
      </w:r>
    </w:p>
    <w:p w14:paraId="3E3CBA3A" w14:textId="26B1A101" w:rsidR="00CE292E" w:rsidRPr="00E72EA8" w:rsidRDefault="00AE1E1D" w:rsidP="0011440B">
      <w:pPr>
        <w:numPr>
          <w:ilvl w:val="2"/>
          <w:numId w:val="6"/>
        </w:numPr>
        <w:tabs>
          <w:tab w:val="left" w:pos="1890"/>
        </w:tabs>
        <w:spacing w:after="0" w:line="240" w:lineRule="auto"/>
        <w:ind w:left="1494" w:hanging="425"/>
        <w:jc w:val="left"/>
        <w:rPr>
          <w:rFonts w:ascii="Times New Roman" w:hAnsi="Times New Roman" w:cs="Times New Roman"/>
          <w:bCs/>
          <w:kern w:val="24"/>
          <w:sz w:val="24"/>
          <w:szCs w:val="24"/>
          <w:lang w:eastAsia="en-IN" w:bidi="hi-IN"/>
        </w:rPr>
      </w:pPr>
      <w:r>
        <w:rPr>
          <w:rFonts w:ascii="Times New Roman" w:hAnsi="Times New Roman" w:cs="Times New Roman"/>
          <w:bCs/>
          <w:kern w:val="24"/>
          <w:sz w:val="24"/>
          <w:szCs w:val="24"/>
          <w:lang w:eastAsia="en-IN" w:bidi="hi-IN"/>
        </w:rPr>
        <w:t xml:space="preserve">Any </w:t>
      </w:r>
      <w:r w:rsidR="00CE292E" w:rsidRPr="00E72EA8">
        <w:rPr>
          <w:rFonts w:ascii="Times New Roman" w:hAnsi="Times New Roman" w:cs="Times New Roman"/>
          <w:bCs/>
          <w:kern w:val="24"/>
          <w:sz w:val="24"/>
          <w:szCs w:val="24"/>
          <w:lang w:eastAsia="en-IN" w:bidi="hi-IN"/>
        </w:rPr>
        <w:t xml:space="preserve">Other </w:t>
      </w:r>
      <w:r w:rsidR="00904E1A" w:rsidRPr="00E72EA8">
        <w:rPr>
          <w:rFonts w:ascii="Times New Roman" w:hAnsi="Times New Roman" w:cs="Times New Roman"/>
          <w:bCs/>
          <w:sz w:val="24"/>
          <w:szCs w:val="24"/>
        </w:rPr>
        <w:fldChar w:fldCharType="begin">
          <w:ffData>
            <w:name w:val="Check6"/>
            <w:enabled/>
            <w:calcOnExit w:val="0"/>
            <w:checkBox>
              <w:sizeAuto/>
              <w:default w:val="0"/>
            </w:checkBox>
          </w:ffData>
        </w:fldChar>
      </w:r>
      <w:r w:rsidR="00CE292E" w:rsidRPr="00E72EA8">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E72EA8">
        <w:rPr>
          <w:rFonts w:ascii="Times New Roman" w:hAnsi="Times New Roman" w:cs="Times New Roman"/>
          <w:bCs/>
          <w:sz w:val="24"/>
          <w:szCs w:val="24"/>
        </w:rPr>
        <w:fldChar w:fldCharType="end"/>
      </w:r>
      <w:r w:rsidR="00951A18" w:rsidRPr="00E72EA8">
        <w:rPr>
          <w:rFonts w:ascii="Times New Roman" w:hAnsi="Times New Roman" w:cs="Times New Roman"/>
          <w:bCs/>
          <w:sz w:val="24"/>
          <w:szCs w:val="24"/>
        </w:rPr>
        <w:t xml:space="preserve">    Please Specify</w:t>
      </w:r>
      <w:r w:rsidR="00303A7D" w:rsidRPr="00E72EA8">
        <w:rPr>
          <w:rFonts w:ascii="Times New Roman" w:hAnsi="Times New Roman" w:cs="Times New Roman"/>
          <w:bCs/>
          <w:sz w:val="24"/>
          <w:szCs w:val="24"/>
        </w:rPr>
        <w:t xml:space="preserve"> ________________</w:t>
      </w:r>
    </w:p>
    <w:p w14:paraId="3AC10FCC" w14:textId="77777777" w:rsidR="00CE292E" w:rsidRPr="00E72EA8" w:rsidRDefault="00CE292E" w:rsidP="0011440B">
      <w:pPr>
        <w:spacing w:after="0" w:line="240" w:lineRule="auto"/>
        <w:ind w:left="875" w:firstLine="0"/>
        <w:jc w:val="left"/>
        <w:rPr>
          <w:rFonts w:ascii="Times New Roman" w:hAnsi="Times New Roman" w:cs="Times New Roman"/>
          <w:bCs/>
          <w:kern w:val="24"/>
          <w:sz w:val="24"/>
          <w:szCs w:val="24"/>
          <w:lang w:eastAsia="en-IN" w:bidi="hi-IN"/>
        </w:rPr>
      </w:pPr>
    </w:p>
    <w:p w14:paraId="1B87DEF3" w14:textId="32580EEC" w:rsidR="00CE292E" w:rsidRPr="00E72EA8" w:rsidRDefault="00CE292E" w:rsidP="0011440B">
      <w:pPr>
        <w:numPr>
          <w:ilvl w:val="1"/>
          <w:numId w:val="6"/>
        </w:numPr>
        <w:tabs>
          <w:tab w:val="left" w:pos="1080"/>
        </w:tabs>
        <w:spacing w:after="0" w:line="240" w:lineRule="auto"/>
        <w:ind w:left="360" w:firstLine="0"/>
        <w:jc w:val="left"/>
        <w:rPr>
          <w:rFonts w:ascii="Times New Roman" w:hAnsi="Times New Roman" w:cs="Times New Roman"/>
          <w:bCs/>
          <w:sz w:val="24"/>
          <w:szCs w:val="24"/>
        </w:rPr>
      </w:pPr>
      <w:r w:rsidRPr="00E72EA8">
        <w:rPr>
          <w:rFonts w:ascii="Times New Roman" w:hAnsi="Times New Roman" w:cs="Times New Roman"/>
          <w:kern w:val="24"/>
          <w:sz w:val="24"/>
          <w:szCs w:val="24"/>
          <w:lang w:eastAsia="en-IN" w:bidi="hi-IN"/>
        </w:rPr>
        <w:t xml:space="preserve">Specialised </w:t>
      </w:r>
      <w:r w:rsidR="006362E7" w:rsidRPr="00E72EA8">
        <w:rPr>
          <w:rFonts w:ascii="Times New Roman" w:hAnsi="Times New Roman" w:cs="Times New Roman"/>
          <w:kern w:val="24"/>
          <w:sz w:val="24"/>
          <w:szCs w:val="24"/>
          <w:lang w:eastAsia="en-IN" w:bidi="hi-IN"/>
        </w:rPr>
        <w:t xml:space="preserve">administrative / </w:t>
      </w:r>
      <w:r w:rsidRPr="00E72EA8">
        <w:rPr>
          <w:rFonts w:ascii="Times New Roman" w:hAnsi="Times New Roman" w:cs="Times New Roman"/>
          <w:kern w:val="24"/>
          <w:sz w:val="24"/>
          <w:szCs w:val="24"/>
          <w:lang w:eastAsia="en-IN" w:bidi="hi-IN"/>
        </w:rPr>
        <w:t>back office activities handled</w:t>
      </w:r>
      <w:r w:rsidR="006362E7" w:rsidRPr="00E72EA8">
        <w:rPr>
          <w:rFonts w:ascii="Times New Roman" w:hAnsi="Times New Roman" w:cs="Times New Roman"/>
          <w:kern w:val="24"/>
          <w:sz w:val="24"/>
          <w:szCs w:val="24"/>
          <w:lang w:eastAsia="en-IN" w:bidi="hi-IN"/>
        </w:rPr>
        <w:t xml:space="preserve"> by Office</w:t>
      </w:r>
      <w:r w:rsidRPr="00E72EA8">
        <w:rPr>
          <w:rFonts w:ascii="Times New Roman" w:hAnsi="Times New Roman" w:cs="Times New Roman"/>
          <w:kern w:val="24"/>
          <w:sz w:val="24"/>
          <w:szCs w:val="24"/>
          <w:lang w:eastAsia="en-IN" w:bidi="hi-IN"/>
        </w:rPr>
        <w:t>, if any</w:t>
      </w:r>
      <w:r w:rsidRPr="00E72EA8">
        <w:rPr>
          <w:rFonts w:ascii="Times New Roman" w:hAnsi="Times New Roman" w:cs="Times New Roman"/>
          <w:bCs/>
          <w:sz w:val="24"/>
          <w:szCs w:val="24"/>
        </w:rPr>
        <w:t xml:space="preserve"> </w:t>
      </w:r>
    </w:p>
    <w:p w14:paraId="4680E1F3" w14:textId="2608744C" w:rsidR="00CE292E" w:rsidRPr="00E72EA8" w:rsidRDefault="00CE292E" w:rsidP="0011440B">
      <w:pPr>
        <w:numPr>
          <w:ilvl w:val="2"/>
          <w:numId w:val="6"/>
        </w:numPr>
        <w:tabs>
          <w:tab w:val="left" w:pos="1890"/>
        </w:tabs>
        <w:spacing w:after="0" w:line="240" w:lineRule="auto"/>
        <w:ind w:left="1494" w:hanging="425"/>
        <w:jc w:val="left"/>
        <w:rPr>
          <w:rFonts w:ascii="Times New Roman" w:hAnsi="Times New Roman" w:cs="Times New Roman"/>
          <w:bCs/>
          <w:kern w:val="24"/>
          <w:sz w:val="24"/>
          <w:szCs w:val="24"/>
          <w:lang w:eastAsia="en-IN" w:bidi="hi-IN"/>
        </w:rPr>
      </w:pPr>
      <w:r w:rsidRPr="00E72EA8">
        <w:rPr>
          <w:rFonts w:ascii="Times New Roman" w:hAnsi="Times New Roman" w:cs="Times New Roman"/>
          <w:bCs/>
          <w:kern w:val="24"/>
          <w:sz w:val="24"/>
          <w:szCs w:val="24"/>
          <w:lang w:eastAsia="en-IN" w:bidi="hi-IN"/>
        </w:rPr>
        <w:t xml:space="preserve">Treasury </w:t>
      </w:r>
      <w:r w:rsidR="00D337F2">
        <w:rPr>
          <w:rFonts w:ascii="Times New Roman" w:hAnsi="Times New Roman" w:cs="Times New Roman"/>
          <w:bCs/>
          <w:kern w:val="24"/>
          <w:sz w:val="24"/>
          <w:szCs w:val="24"/>
          <w:lang w:eastAsia="en-IN" w:bidi="hi-IN"/>
        </w:rPr>
        <w:t xml:space="preserve">         </w:t>
      </w:r>
      <w:r w:rsidR="00904E1A" w:rsidRPr="00E72EA8">
        <w:rPr>
          <w:rFonts w:ascii="Times New Roman" w:hAnsi="Times New Roman" w:cs="Times New Roman"/>
          <w:bCs/>
          <w:sz w:val="24"/>
          <w:szCs w:val="24"/>
        </w:rPr>
        <w:fldChar w:fldCharType="begin">
          <w:ffData>
            <w:name w:val="Check6"/>
            <w:enabled/>
            <w:calcOnExit w:val="0"/>
            <w:checkBox>
              <w:sizeAuto/>
              <w:default w:val="0"/>
            </w:checkBox>
          </w:ffData>
        </w:fldChar>
      </w:r>
      <w:r w:rsidRPr="00E72EA8">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E72EA8">
        <w:rPr>
          <w:rFonts w:ascii="Times New Roman" w:hAnsi="Times New Roman" w:cs="Times New Roman"/>
          <w:bCs/>
          <w:sz w:val="24"/>
          <w:szCs w:val="24"/>
        </w:rPr>
        <w:fldChar w:fldCharType="end"/>
      </w:r>
    </w:p>
    <w:p w14:paraId="596900AA" w14:textId="77777777" w:rsidR="00CE292E" w:rsidRPr="00E72EA8" w:rsidRDefault="00CE292E" w:rsidP="0011440B">
      <w:pPr>
        <w:numPr>
          <w:ilvl w:val="2"/>
          <w:numId w:val="6"/>
        </w:numPr>
        <w:tabs>
          <w:tab w:val="left" w:pos="1890"/>
        </w:tabs>
        <w:spacing w:after="0" w:line="240" w:lineRule="auto"/>
        <w:ind w:left="1494" w:hanging="425"/>
        <w:jc w:val="left"/>
        <w:rPr>
          <w:rFonts w:ascii="Times New Roman" w:hAnsi="Times New Roman" w:cs="Times New Roman"/>
          <w:bCs/>
          <w:kern w:val="24"/>
          <w:sz w:val="24"/>
          <w:szCs w:val="24"/>
          <w:lang w:eastAsia="en-IN" w:bidi="hi-IN"/>
        </w:rPr>
      </w:pPr>
      <w:r w:rsidRPr="00E72EA8">
        <w:rPr>
          <w:rFonts w:ascii="Times New Roman" w:hAnsi="Times New Roman" w:cs="Times New Roman"/>
          <w:bCs/>
          <w:kern w:val="24"/>
          <w:sz w:val="24"/>
          <w:szCs w:val="24"/>
          <w:lang w:eastAsia="en-IN" w:bidi="hi-IN"/>
        </w:rPr>
        <w:t xml:space="preserve">Forex treasury </w:t>
      </w:r>
      <w:r w:rsidR="00904E1A" w:rsidRPr="00E72EA8">
        <w:rPr>
          <w:rFonts w:ascii="Times New Roman" w:hAnsi="Times New Roman" w:cs="Times New Roman"/>
          <w:bCs/>
          <w:sz w:val="24"/>
          <w:szCs w:val="24"/>
        </w:rPr>
        <w:fldChar w:fldCharType="begin">
          <w:ffData>
            <w:name w:val="Check6"/>
            <w:enabled/>
            <w:calcOnExit w:val="0"/>
            <w:checkBox>
              <w:sizeAuto/>
              <w:default w:val="0"/>
            </w:checkBox>
          </w:ffData>
        </w:fldChar>
      </w:r>
      <w:r w:rsidRPr="00E72EA8">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E72EA8">
        <w:rPr>
          <w:rFonts w:ascii="Times New Roman" w:hAnsi="Times New Roman" w:cs="Times New Roman"/>
          <w:bCs/>
          <w:sz w:val="24"/>
          <w:szCs w:val="24"/>
        </w:rPr>
        <w:fldChar w:fldCharType="end"/>
      </w:r>
    </w:p>
    <w:p w14:paraId="2C4B6E59" w14:textId="749BEDE8" w:rsidR="00951A18" w:rsidRPr="00E72EA8" w:rsidRDefault="00951A18" w:rsidP="0011440B">
      <w:pPr>
        <w:numPr>
          <w:ilvl w:val="2"/>
          <w:numId w:val="6"/>
        </w:numPr>
        <w:tabs>
          <w:tab w:val="left" w:pos="1890"/>
        </w:tabs>
        <w:spacing w:after="0" w:line="240" w:lineRule="auto"/>
        <w:ind w:left="1494" w:hanging="425"/>
        <w:jc w:val="left"/>
        <w:rPr>
          <w:rFonts w:ascii="Times New Roman" w:hAnsi="Times New Roman" w:cs="Times New Roman"/>
          <w:bCs/>
          <w:kern w:val="24"/>
          <w:sz w:val="24"/>
          <w:szCs w:val="24"/>
          <w:lang w:eastAsia="en-IN" w:bidi="hi-IN"/>
        </w:rPr>
      </w:pPr>
      <w:r w:rsidRPr="00E72EA8">
        <w:rPr>
          <w:rFonts w:ascii="Times New Roman" w:hAnsi="Times New Roman" w:cs="Times New Roman"/>
          <w:bCs/>
          <w:sz w:val="24"/>
          <w:szCs w:val="24"/>
        </w:rPr>
        <w:t>For</w:t>
      </w:r>
      <w:r w:rsidR="006802AD" w:rsidRPr="00E72EA8">
        <w:rPr>
          <w:rFonts w:ascii="Times New Roman" w:hAnsi="Times New Roman" w:cs="Times New Roman"/>
          <w:bCs/>
          <w:sz w:val="24"/>
          <w:szCs w:val="24"/>
        </w:rPr>
        <w:t>e</w:t>
      </w:r>
      <w:r w:rsidRPr="00E72EA8">
        <w:rPr>
          <w:rFonts w:ascii="Times New Roman" w:hAnsi="Times New Roman" w:cs="Times New Roman"/>
          <w:bCs/>
          <w:sz w:val="24"/>
          <w:szCs w:val="24"/>
        </w:rPr>
        <w:t>x Office</w:t>
      </w:r>
      <w:r w:rsidR="00D337F2">
        <w:rPr>
          <w:rFonts w:ascii="Times New Roman" w:hAnsi="Times New Roman" w:cs="Times New Roman"/>
          <w:bCs/>
          <w:sz w:val="24"/>
          <w:szCs w:val="24"/>
        </w:rPr>
        <w:t xml:space="preserve">   </w:t>
      </w:r>
      <w:r w:rsidRPr="00E72EA8">
        <w:rPr>
          <w:rFonts w:ascii="Times New Roman" w:hAnsi="Times New Roman" w:cs="Times New Roman"/>
          <w:bCs/>
          <w:sz w:val="24"/>
          <w:szCs w:val="24"/>
        </w:rPr>
        <w:t xml:space="preserve"> </w:t>
      </w:r>
      <w:r w:rsidRPr="00E72EA8">
        <w:rPr>
          <w:rFonts w:ascii="Times New Roman" w:hAnsi="Times New Roman" w:cs="Times New Roman"/>
          <w:bCs/>
          <w:sz w:val="24"/>
          <w:szCs w:val="24"/>
        </w:rPr>
        <w:fldChar w:fldCharType="begin">
          <w:ffData>
            <w:name w:val="Check6"/>
            <w:enabled/>
            <w:calcOnExit w:val="0"/>
            <w:checkBox>
              <w:sizeAuto/>
              <w:default w:val="0"/>
            </w:checkBox>
          </w:ffData>
        </w:fldChar>
      </w:r>
      <w:r w:rsidRPr="00E72EA8">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E72EA8">
        <w:rPr>
          <w:rFonts w:ascii="Times New Roman" w:hAnsi="Times New Roman" w:cs="Times New Roman"/>
          <w:bCs/>
          <w:sz w:val="24"/>
          <w:szCs w:val="24"/>
        </w:rPr>
        <w:fldChar w:fldCharType="end"/>
      </w:r>
    </w:p>
    <w:p w14:paraId="64D51815" w14:textId="77777777" w:rsidR="00951A18" w:rsidRPr="00E72EA8" w:rsidRDefault="00951A18" w:rsidP="00D17B90">
      <w:pPr>
        <w:numPr>
          <w:ilvl w:val="3"/>
          <w:numId w:val="6"/>
        </w:numPr>
        <w:tabs>
          <w:tab w:val="left" w:pos="1890"/>
        </w:tabs>
        <w:spacing w:after="0" w:line="240" w:lineRule="auto"/>
        <w:ind w:left="2064" w:hanging="646"/>
        <w:jc w:val="left"/>
        <w:rPr>
          <w:rFonts w:ascii="Times New Roman" w:hAnsi="Times New Roman" w:cs="Times New Roman"/>
          <w:bCs/>
          <w:kern w:val="24"/>
          <w:sz w:val="24"/>
          <w:szCs w:val="24"/>
          <w:lang w:eastAsia="en-IN" w:bidi="hi-IN"/>
        </w:rPr>
      </w:pPr>
      <w:r w:rsidRPr="00E72EA8">
        <w:rPr>
          <w:rFonts w:ascii="Times New Roman" w:hAnsi="Times New Roman" w:cs="Times New Roman"/>
          <w:bCs/>
          <w:sz w:val="24"/>
          <w:szCs w:val="24"/>
        </w:rPr>
        <w:t xml:space="preserve">A Category </w:t>
      </w:r>
      <w:r w:rsidRPr="00E72EA8">
        <w:rPr>
          <w:rFonts w:ascii="Times New Roman" w:hAnsi="Times New Roman" w:cs="Times New Roman"/>
          <w:bCs/>
          <w:sz w:val="24"/>
          <w:szCs w:val="24"/>
        </w:rPr>
        <w:fldChar w:fldCharType="begin">
          <w:ffData>
            <w:name w:val="Check6"/>
            <w:enabled/>
            <w:calcOnExit w:val="0"/>
            <w:checkBox>
              <w:sizeAuto/>
              <w:default w:val="0"/>
            </w:checkBox>
          </w:ffData>
        </w:fldChar>
      </w:r>
      <w:r w:rsidRPr="00E72EA8">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E72EA8">
        <w:rPr>
          <w:rFonts w:ascii="Times New Roman" w:hAnsi="Times New Roman" w:cs="Times New Roman"/>
          <w:bCs/>
          <w:sz w:val="24"/>
          <w:szCs w:val="24"/>
        </w:rPr>
        <w:fldChar w:fldCharType="end"/>
      </w:r>
      <w:r w:rsidRPr="00E72EA8">
        <w:rPr>
          <w:rFonts w:ascii="Times New Roman" w:hAnsi="Times New Roman" w:cs="Times New Roman"/>
          <w:bCs/>
          <w:sz w:val="24"/>
          <w:szCs w:val="24"/>
        </w:rPr>
        <w:t xml:space="preserve"> OR</w:t>
      </w:r>
    </w:p>
    <w:p w14:paraId="5E09CFF8" w14:textId="77777777" w:rsidR="00951A18" w:rsidRPr="00E72EA8" w:rsidRDefault="00951A18" w:rsidP="00D17B90">
      <w:pPr>
        <w:numPr>
          <w:ilvl w:val="3"/>
          <w:numId w:val="6"/>
        </w:numPr>
        <w:tabs>
          <w:tab w:val="left" w:pos="1890"/>
        </w:tabs>
        <w:spacing w:after="0" w:line="240" w:lineRule="auto"/>
        <w:ind w:left="2064" w:hanging="646"/>
        <w:jc w:val="left"/>
        <w:rPr>
          <w:rFonts w:ascii="Times New Roman" w:hAnsi="Times New Roman" w:cs="Times New Roman"/>
          <w:bCs/>
          <w:kern w:val="24"/>
          <w:sz w:val="24"/>
          <w:szCs w:val="24"/>
          <w:lang w:eastAsia="en-IN" w:bidi="hi-IN"/>
        </w:rPr>
      </w:pPr>
      <w:r w:rsidRPr="00E72EA8">
        <w:rPr>
          <w:rFonts w:ascii="Times New Roman" w:hAnsi="Times New Roman" w:cs="Times New Roman"/>
          <w:bCs/>
          <w:sz w:val="24"/>
          <w:szCs w:val="24"/>
        </w:rPr>
        <w:t xml:space="preserve">B Category </w:t>
      </w:r>
      <w:r w:rsidRPr="00E72EA8">
        <w:rPr>
          <w:rFonts w:ascii="Times New Roman" w:hAnsi="Times New Roman" w:cs="Times New Roman"/>
          <w:bCs/>
          <w:sz w:val="24"/>
          <w:szCs w:val="24"/>
        </w:rPr>
        <w:fldChar w:fldCharType="begin">
          <w:ffData>
            <w:name w:val="Check6"/>
            <w:enabled/>
            <w:calcOnExit w:val="0"/>
            <w:checkBox>
              <w:sizeAuto/>
              <w:default w:val="0"/>
            </w:checkBox>
          </w:ffData>
        </w:fldChar>
      </w:r>
      <w:r w:rsidRPr="00E72EA8">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E72EA8">
        <w:rPr>
          <w:rFonts w:ascii="Times New Roman" w:hAnsi="Times New Roman" w:cs="Times New Roman"/>
          <w:bCs/>
          <w:sz w:val="24"/>
          <w:szCs w:val="24"/>
        </w:rPr>
        <w:fldChar w:fldCharType="end"/>
      </w:r>
    </w:p>
    <w:p w14:paraId="397C3DFA" w14:textId="77777777" w:rsidR="00CE292E" w:rsidRPr="00E72EA8" w:rsidRDefault="00CE292E" w:rsidP="0011440B">
      <w:pPr>
        <w:numPr>
          <w:ilvl w:val="2"/>
          <w:numId w:val="6"/>
        </w:numPr>
        <w:tabs>
          <w:tab w:val="left" w:pos="1890"/>
        </w:tabs>
        <w:spacing w:after="0" w:line="240" w:lineRule="auto"/>
        <w:ind w:left="1494" w:hanging="425"/>
        <w:jc w:val="left"/>
        <w:rPr>
          <w:rFonts w:ascii="Times New Roman" w:hAnsi="Times New Roman" w:cs="Times New Roman"/>
          <w:bCs/>
          <w:kern w:val="24"/>
          <w:sz w:val="24"/>
          <w:szCs w:val="24"/>
          <w:lang w:eastAsia="en-IN" w:bidi="hi-IN"/>
        </w:rPr>
      </w:pPr>
      <w:r w:rsidRPr="00E72EA8">
        <w:rPr>
          <w:rFonts w:ascii="Times New Roman" w:hAnsi="Times New Roman" w:cs="Times New Roman"/>
          <w:bCs/>
          <w:kern w:val="24"/>
          <w:sz w:val="24"/>
          <w:szCs w:val="24"/>
          <w:lang w:eastAsia="en-IN" w:bidi="hi-IN"/>
        </w:rPr>
        <w:t xml:space="preserve">Government business, pension, </w:t>
      </w:r>
      <w:r w:rsidR="00904E1A" w:rsidRPr="00E72EA8">
        <w:rPr>
          <w:rFonts w:ascii="Times New Roman" w:hAnsi="Times New Roman" w:cs="Times New Roman"/>
          <w:bCs/>
          <w:sz w:val="24"/>
          <w:szCs w:val="24"/>
        </w:rPr>
        <w:fldChar w:fldCharType="begin">
          <w:ffData>
            <w:name w:val="Check6"/>
            <w:enabled/>
            <w:calcOnExit w:val="0"/>
            <w:checkBox>
              <w:sizeAuto/>
              <w:default w:val="0"/>
            </w:checkBox>
          </w:ffData>
        </w:fldChar>
      </w:r>
      <w:r w:rsidRPr="00E72EA8">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E72EA8">
        <w:rPr>
          <w:rFonts w:ascii="Times New Roman" w:hAnsi="Times New Roman" w:cs="Times New Roman"/>
          <w:bCs/>
          <w:sz w:val="24"/>
          <w:szCs w:val="24"/>
        </w:rPr>
        <w:fldChar w:fldCharType="end"/>
      </w:r>
    </w:p>
    <w:p w14:paraId="6E627456" w14:textId="510405B6" w:rsidR="00CE292E" w:rsidRPr="00E72EA8" w:rsidRDefault="00CC17A9" w:rsidP="0011440B">
      <w:pPr>
        <w:numPr>
          <w:ilvl w:val="2"/>
          <w:numId w:val="6"/>
        </w:numPr>
        <w:tabs>
          <w:tab w:val="left" w:pos="1890"/>
        </w:tabs>
        <w:spacing w:after="0" w:line="240" w:lineRule="auto"/>
        <w:ind w:left="1494" w:hanging="425"/>
        <w:jc w:val="left"/>
        <w:rPr>
          <w:rFonts w:ascii="Times New Roman" w:hAnsi="Times New Roman" w:cs="Times New Roman"/>
          <w:bCs/>
          <w:kern w:val="24"/>
          <w:sz w:val="24"/>
          <w:szCs w:val="24"/>
          <w:lang w:eastAsia="en-IN" w:bidi="hi-IN"/>
        </w:rPr>
      </w:pPr>
      <w:r w:rsidRPr="00E72EA8">
        <w:rPr>
          <w:rFonts w:ascii="Times New Roman" w:hAnsi="Times New Roman" w:cs="Times New Roman"/>
          <w:bCs/>
          <w:kern w:val="24"/>
          <w:sz w:val="24"/>
          <w:szCs w:val="24"/>
          <w:lang w:eastAsia="en-IN" w:bidi="hi-IN"/>
        </w:rPr>
        <w:t>Currency chest</w:t>
      </w:r>
      <w:r w:rsidR="00D337F2">
        <w:rPr>
          <w:rFonts w:ascii="Times New Roman" w:hAnsi="Times New Roman" w:cs="Times New Roman"/>
          <w:bCs/>
          <w:kern w:val="24"/>
          <w:sz w:val="24"/>
          <w:szCs w:val="24"/>
          <w:lang w:eastAsia="en-IN" w:bidi="hi-IN"/>
        </w:rPr>
        <w:t xml:space="preserve">                          </w:t>
      </w:r>
      <w:r w:rsidR="00CE292E" w:rsidRPr="00E72EA8">
        <w:rPr>
          <w:rFonts w:ascii="Times New Roman" w:hAnsi="Times New Roman" w:cs="Times New Roman"/>
          <w:bCs/>
          <w:kern w:val="24"/>
          <w:sz w:val="24"/>
          <w:szCs w:val="24"/>
          <w:lang w:eastAsia="en-IN" w:bidi="hi-IN"/>
        </w:rPr>
        <w:t xml:space="preserve"> </w:t>
      </w:r>
      <w:r w:rsidR="00904E1A" w:rsidRPr="00E72EA8">
        <w:rPr>
          <w:rFonts w:ascii="Times New Roman" w:hAnsi="Times New Roman" w:cs="Times New Roman"/>
          <w:bCs/>
          <w:sz w:val="24"/>
          <w:szCs w:val="24"/>
        </w:rPr>
        <w:fldChar w:fldCharType="begin">
          <w:ffData>
            <w:name w:val="Check6"/>
            <w:enabled/>
            <w:calcOnExit w:val="0"/>
            <w:checkBox>
              <w:sizeAuto/>
              <w:default w:val="0"/>
            </w:checkBox>
          </w:ffData>
        </w:fldChar>
      </w:r>
      <w:r w:rsidR="00CE292E" w:rsidRPr="00E72EA8">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E72EA8">
        <w:rPr>
          <w:rFonts w:ascii="Times New Roman" w:hAnsi="Times New Roman" w:cs="Times New Roman"/>
          <w:bCs/>
          <w:sz w:val="24"/>
          <w:szCs w:val="24"/>
        </w:rPr>
        <w:fldChar w:fldCharType="end"/>
      </w:r>
    </w:p>
    <w:p w14:paraId="5187574A" w14:textId="451EC354" w:rsidR="00CC17A9" w:rsidRPr="00E72EA8" w:rsidRDefault="00CC17A9" w:rsidP="00CC17A9">
      <w:pPr>
        <w:numPr>
          <w:ilvl w:val="2"/>
          <w:numId w:val="6"/>
        </w:numPr>
        <w:tabs>
          <w:tab w:val="left" w:pos="1890"/>
        </w:tabs>
        <w:spacing w:after="0" w:line="240" w:lineRule="auto"/>
        <w:ind w:left="1494" w:hanging="425"/>
        <w:jc w:val="left"/>
        <w:rPr>
          <w:rFonts w:ascii="Times New Roman" w:hAnsi="Times New Roman" w:cs="Times New Roman"/>
          <w:bCs/>
          <w:kern w:val="24"/>
          <w:sz w:val="24"/>
          <w:szCs w:val="24"/>
          <w:lang w:eastAsia="en-IN" w:bidi="hi-IN"/>
        </w:rPr>
      </w:pPr>
      <w:r w:rsidRPr="00E72EA8">
        <w:rPr>
          <w:rFonts w:ascii="Times New Roman" w:hAnsi="Times New Roman" w:cs="Times New Roman"/>
          <w:bCs/>
          <w:sz w:val="24"/>
          <w:szCs w:val="24"/>
        </w:rPr>
        <w:t xml:space="preserve">Small coin depot </w:t>
      </w:r>
      <w:r w:rsidR="00D337F2">
        <w:rPr>
          <w:rFonts w:ascii="Times New Roman" w:hAnsi="Times New Roman" w:cs="Times New Roman"/>
          <w:bCs/>
          <w:sz w:val="24"/>
          <w:szCs w:val="24"/>
        </w:rPr>
        <w:t xml:space="preserve">                       </w:t>
      </w:r>
      <w:r w:rsidRPr="00E72EA8">
        <w:rPr>
          <w:rFonts w:ascii="Times New Roman" w:hAnsi="Times New Roman" w:cs="Times New Roman"/>
          <w:bCs/>
          <w:sz w:val="24"/>
          <w:szCs w:val="24"/>
        </w:rPr>
        <w:fldChar w:fldCharType="begin">
          <w:ffData>
            <w:name w:val="Check6"/>
            <w:enabled/>
            <w:calcOnExit w:val="0"/>
            <w:checkBox>
              <w:sizeAuto/>
              <w:default w:val="0"/>
            </w:checkBox>
          </w:ffData>
        </w:fldChar>
      </w:r>
      <w:r w:rsidRPr="00E72EA8">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E72EA8">
        <w:rPr>
          <w:rFonts w:ascii="Times New Roman" w:hAnsi="Times New Roman" w:cs="Times New Roman"/>
          <w:bCs/>
          <w:sz w:val="24"/>
          <w:szCs w:val="24"/>
        </w:rPr>
        <w:fldChar w:fldCharType="end"/>
      </w:r>
    </w:p>
    <w:p w14:paraId="5216033F" w14:textId="77777777" w:rsidR="00CE292E" w:rsidRPr="00E72EA8" w:rsidRDefault="00CE292E" w:rsidP="0011440B">
      <w:pPr>
        <w:numPr>
          <w:ilvl w:val="2"/>
          <w:numId w:val="6"/>
        </w:numPr>
        <w:tabs>
          <w:tab w:val="left" w:pos="1890"/>
        </w:tabs>
        <w:spacing w:after="0" w:line="240" w:lineRule="auto"/>
        <w:ind w:left="1494" w:hanging="425"/>
        <w:jc w:val="left"/>
        <w:rPr>
          <w:rFonts w:ascii="Times New Roman" w:hAnsi="Times New Roman" w:cs="Times New Roman"/>
          <w:bCs/>
          <w:kern w:val="24"/>
          <w:sz w:val="24"/>
          <w:szCs w:val="24"/>
          <w:lang w:eastAsia="en-IN" w:bidi="hi-IN"/>
        </w:rPr>
      </w:pPr>
      <w:r w:rsidRPr="00E72EA8">
        <w:rPr>
          <w:rFonts w:ascii="Times New Roman" w:hAnsi="Times New Roman" w:cs="Times New Roman"/>
          <w:bCs/>
          <w:kern w:val="24"/>
          <w:sz w:val="24"/>
          <w:szCs w:val="24"/>
          <w:lang w:eastAsia="en-IN" w:bidi="hi-IN"/>
        </w:rPr>
        <w:t xml:space="preserve">Asset recovery / reconstruction </w:t>
      </w:r>
      <w:r w:rsidR="00904E1A" w:rsidRPr="00E72EA8">
        <w:rPr>
          <w:rFonts w:ascii="Times New Roman" w:hAnsi="Times New Roman" w:cs="Times New Roman"/>
          <w:bCs/>
          <w:sz w:val="24"/>
          <w:szCs w:val="24"/>
        </w:rPr>
        <w:fldChar w:fldCharType="begin">
          <w:ffData>
            <w:name w:val="Check6"/>
            <w:enabled/>
            <w:calcOnExit w:val="0"/>
            <w:checkBox>
              <w:sizeAuto/>
              <w:default w:val="0"/>
            </w:checkBox>
          </w:ffData>
        </w:fldChar>
      </w:r>
      <w:r w:rsidRPr="00E72EA8">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E72EA8">
        <w:rPr>
          <w:rFonts w:ascii="Times New Roman" w:hAnsi="Times New Roman" w:cs="Times New Roman"/>
          <w:bCs/>
          <w:sz w:val="24"/>
          <w:szCs w:val="24"/>
        </w:rPr>
        <w:fldChar w:fldCharType="end"/>
      </w:r>
    </w:p>
    <w:p w14:paraId="31877967" w14:textId="48383F69" w:rsidR="00CE292E" w:rsidRPr="00E72EA8" w:rsidRDefault="00CE292E" w:rsidP="0011440B">
      <w:pPr>
        <w:numPr>
          <w:ilvl w:val="2"/>
          <w:numId w:val="6"/>
        </w:numPr>
        <w:tabs>
          <w:tab w:val="left" w:pos="1890"/>
        </w:tabs>
        <w:spacing w:after="0" w:line="240" w:lineRule="auto"/>
        <w:ind w:left="1494" w:hanging="425"/>
        <w:jc w:val="left"/>
        <w:rPr>
          <w:rFonts w:ascii="Times New Roman" w:hAnsi="Times New Roman" w:cs="Times New Roman"/>
          <w:bCs/>
          <w:kern w:val="24"/>
          <w:sz w:val="24"/>
          <w:szCs w:val="24"/>
          <w:lang w:eastAsia="en-IN" w:bidi="hi-IN"/>
        </w:rPr>
      </w:pPr>
      <w:r w:rsidRPr="00E72EA8">
        <w:rPr>
          <w:rFonts w:ascii="Times New Roman" w:hAnsi="Times New Roman" w:cs="Times New Roman"/>
          <w:bCs/>
          <w:kern w:val="24"/>
          <w:sz w:val="24"/>
          <w:szCs w:val="24"/>
          <w:lang w:eastAsia="en-IN" w:bidi="hi-IN"/>
        </w:rPr>
        <w:t>Clearing and payment services</w:t>
      </w:r>
      <w:r w:rsidR="00D337F2">
        <w:rPr>
          <w:rFonts w:ascii="Times New Roman" w:hAnsi="Times New Roman" w:cs="Times New Roman"/>
          <w:bCs/>
          <w:kern w:val="24"/>
          <w:sz w:val="24"/>
          <w:szCs w:val="24"/>
          <w:lang w:eastAsia="en-IN" w:bidi="hi-IN"/>
        </w:rPr>
        <w:t xml:space="preserve"> </w:t>
      </w:r>
      <w:r w:rsidR="00904E1A" w:rsidRPr="00E72EA8">
        <w:rPr>
          <w:rFonts w:ascii="Times New Roman" w:hAnsi="Times New Roman" w:cs="Times New Roman"/>
          <w:bCs/>
          <w:sz w:val="24"/>
          <w:szCs w:val="24"/>
        </w:rPr>
        <w:fldChar w:fldCharType="begin">
          <w:ffData>
            <w:name w:val="Check6"/>
            <w:enabled/>
            <w:calcOnExit w:val="0"/>
            <w:checkBox>
              <w:sizeAuto/>
              <w:default w:val="0"/>
            </w:checkBox>
          </w:ffData>
        </w:fldChar>
      </w:r>
      <w:r w:rsidRPr="00E72EA8">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E72EA8">
        <w:rPr>
          <w:rFonts w:ascii="Times New Roman" w:hAnsi="Times New Roman" w:cs="Times New Roman"/>
          <w:bCs/>
          <w:sz w:val="24"/>
          <w:szCs w:val="24"/>
        </w:rPr>
        <w:fldChar w:fldCharType="end"/>
      </w:r>
    </w:p>
    <w:p w14:paraId="35494560" w14:textId="77777777" w:rsidR="00CE292E" w:rsidRDefault="00CE292E" w:rsidP="0011440B">
      <w:pPr>
        <w:numPr>
          <w:ilvl w:val="2"/>
          <w:numId w:val="6"/>
        </w:numPr>
        <w:tabs>
          <w:tab w:val="left" w:pos="1890"/>
        </w:tabs>
        <w:spacing w:after="0" w:line="240" w:lineRule="auto"/>
        <w:ind w:left="1494" w:hanging="425"/>
        <w:jc w:val="left"/>
        <w:rPr>
          <w:rFonts w:ascii="Times New Roman" w:hAnsi="Times New Roman" w:cs="Times New Roman"/>
          <w:bCs/>
          <w:kern w:val="24"/>
          <w:sz w:val="24"/>
          <w:szCs w:val="24"/>
          <w:lang w:eastAsia="en-IN" w:bidi="hi-IN"/>
        </w:rPr>
      </w:pPr>
      <w:r w:rsidRPr="00B9686A">
        <w:rPr>
          <w:rFonts w:ascii="Times New Roman" w:hAnsi="Times New Roman" w:cs="Times New Roman"/>
          <w:bCs/>
          <w:kern w:val="24"/>
          <w:sz w:val="24"/>
          <w:szCs w:val="24"/>
          <w:lang w:eastAsia="en-IN" w:bidi="hi-IN"/>
        </w:rPr>
        <w:t>Processing centres (deposits, loans, trade finance, forex</w:t>
      </w:r>
      <w:r>
        <w:rPr>
          <w:rFonts w:ascii="Times New Roman" w:hAnsi="Times New Roman" w:cs="Times New Roman"/>
          <w:bCs/>
          <w:kern w:val="24"/>
          <w:sz w:val="24"/>
          <w:szCs w:val="24"/>
          <w:lang w:eastAsia="en-IN" w:bidi="hi-IN"/>
        </w:rPr>
        <w:t>, cheques</w:t>
      </w:r>
      <w:r w:rsidRPr="00B9686A">
        <w:rPr>
          <w:rFonts w:ascii="Times New Roman" w:hAnsi="Times New Roman" w:cs="Times New Roman"/>
          <w:bCs/>
          <w:kern w:val="24"/>
          <w:sz w:val="24"/>
          <w:szCs w:val="24"/>
          <w:lang w:eastAsia="en-IN" w:bidi="hi-IN"/>
        </w:rPr>
        <w:t xml:space="preserve"> etc.) </w:t>
      </w:r>
      <w:r w:rsidR="00904E1A" w:rsidRPr="00B9686A">
        <w:rPr>
          <w:rFonts w:ascii="Times New Roman" w:hAnsi="Times New Roman" w:cs="Times New Roman"/>
          <w:bCs/>
          <w:sz w:val="24"/>
          <w:szCs w:val="24"/>
        </w:rPr>
        <w:fldChar w:fldCharType="begin">
          <w:ffData>
            <w:name w:val="Check6"/>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9686A">
        <w:rPr>
          <w:rFonts w:ascii="Times New Roman" w:hAnsi="Times New Roman" w:cs="Times New Roman"/>
          <w:bCs/>
          <w:sz w:val="24"/>
          <w:szCs w:val="24"/>
        </w:rPr>
        <w:fldChar w:fldCharType="end"/>
      </w:r>
    </w:p>
    <w:p w14:paraId="56F74F5D" w14:textId="77777777" w:rsidR="00CE292E" w:rsidRDefault="00CE292E" w:rsidP="0011440B">
      <w:pPr>
        <w:numPr>
          <w:ilvl w:val="2"/>
          <w:numId w:val="6"/>
        </w:numPr>
        <w:tabs>
          <w:tab w:val="left" w:pos="1890"/>
        </w:tabs>
        <w:spacing w:after="0" w:line="240" w:lineRule="auto"/>
        <w:ind w:left="1494" w:hanging="425"/>
        <w:jc w:val="left"/>
        <w:rPr>
          <w:rFonts w:ascii="Times New Roman" w:hAnsi="Times New Roman" w:cs="Times New Roman"/>
          <w:bCs/>
          <w:kern w:val="24"/>
          <w:sz w:val="24"/>
          <w:szCs w:val="24"/>
          <w:lang w:eastAsia="en-IN" w:bidi="hi-IN"/>
        </w:rPr>
      </w:pPr>
      <w:r w:rsidRPr="00B9686A">
        <w:rPr>
          <w:rFonts w:ascii="Times New Roman" w:hAnsi="Times New Roman" w:cs="Times New Roman"/>
          <w:bCs/>
          <w:kern w:val="24"/>
          <w:sz w:val="24"/>
          <w:szCs w:val="24"/>
          <w:lang w:eastAsia="en-IN" w:bidi="hi-IN"/>
        </w:rPr>
        <w:t>Administrative activities (HO / ZO / TC / AO)</w:t>
      </w:r>
      <w:r w:rsidRPr="00B9686A">
        <w:rPr>
          <w:rFonts w:ascii="Times New Roman" w:hAnsi="Times New Roman" w:cs="Times New Roman"/>
          <w:bCs/>
          <w:sz w:val="24"/>
          <w:szCs w:val="24"/>
        </w:rPr>
        <w:t xml:space="preserve"> </w:t>
      </w:r>
      <w:r w:rsidR="00904E1A" w:rsidRPr="00B9686A">
        <w:rPr>
          <w:rFonts w:ascii="Times New Roman" w:hAnsi="Times New Roman" w:cs="Times New Roman"/>
          <w:bCs/>
          <w:sz w:val="24"/>
          <w:szCs w:val="24"/>
        </w:rPr>
        <w:fldChar w:fldCharType="begin">
          <w:ffData>
            <w:name w:val="Check6"/>
            <w:enabled/>
            <w:calcOnExit w:val="0"/>
            <w:checkBox>
              <w:sizeAuto/>
              <w:default w:val="0"/>
            </w:checkBox>
          </w:ffData>
        </w:fldChar>
      </w:r>
      <w:r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9686A">
        <w:rPr>
          <w:rFonts w:ascii="Times New Roman" w:hAnsi="Times New Roman" w:cs="Times New Roman"/>
          <w:bCs/>
          <w:sz w:val="24"/>
          <w:szCs w:val="24"/>
        </w:rPr>
        <w:fldChar w:fldCharType="end"/>
      </w:r>
    </w:p>
    <w:p w14:paraId="68AC744E" w14:textId="2AD55523" w:rsidR="00CE292E" w:rsidRPr="00F97069" w:rsidRDefault="00AE1E1D" w:rsidP="0011440B">
      <w:pPr>
        <w:numPr>
          <w:ilvl w:val="2"/>
          <w:numId w:val="6"/>
        </w:numPr>
        <w:tabs>
          <w:tab w:val="left" w:pos="1890"/>
        </w:tabs>
        <w:spacing w:after="0" w:line="240" w:lineRule="auto"/>
        <w:ind w:left="1494" w:hanging="425"/>
        <w:jc w:val="left"/>
        <w:rPr>
          <w:rFonts w:ascii="Times New Roman" w:hAnsi="Times New Roman" w:cs="Times New Roman"/>
          <w:bCs/>
          <w:kern w:val="24"/>
          <w:sz w:val="24"/>
          <w:szCs w:val="24"/>
          <w:lang w:eastAsia="en-IN" w:bidi="hi-IN"/>
        </w:rPr>
      </w:pPr>
      <w:r>
        <w:rPr>
          <w:rFonts w:ascii="Times New Roman" w:hAnsi="Times New Roman" w:cs="Times New Roman"/>
          <w:bCs/>
          <w:kern w:val="24"/>
          <w:sz w:val="24"/>
          <w:szCs w:val="24"/>
          <w:lang w:eastAsia="en-IN" w:bidi="hi-IN"/>
        </w:rPr>
        <w:t xml:space="preserve">Any </w:t>
      </w:r>
      <w:r w:rsidR="00CE292E" w:rsidRPr="00B9686A">
        <w:rPr>
          <w:rFonts w:ascii="Times New Roman" w:hAnsi="Times New Roman" w:cs="Times New Roman"/>
          <w:bCs/>
          <w:kern w:val="24"/>
          <w:sz w:val="24"/>
          <w:szCs w:val="24"/>
          <w:lang w:eastAsia="en-IN" w:bidi="hi-IN"/>
        </w:rPr>
        <w:t>Other</w:t>
      </w:r>
      <w:r w:rsidR="00904E1A" w:rsidRPr="00B9686A">
        <w:rPr>
          <w:rFonts w:ascii="Times New Roman" w:hAnsi="Times New Roman" w:cs="Times New Roman"/>
          <w:bCs/>
          <w:sz w:val="24"/>
          <w:szCs w:val="24"/>
        </w:rPr>
        <w:fldChar w:fldCharType="begin">
          <w:ffData>
            <w:name w:val="Check6"/>
            <w:enabled/>
            <w:calcOnExit w:val="0"/>
            <w:checkBox>
              <w:sizeAuto/>
              <w:default w:val="0"/>
            </w:checkBox>
          </w:ffData>
        </w:fldChar>
      </w:r>
      <w:r w:rsidR="00CE292E" w:rsidRPr="00B9686A">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9686A">
        <w:rPr>
          <w:rFonts w:ascii="Times New Roman" w:hAnsi="Times New Roman" w:cs="Times New Roman"/>
          <w:bCs/>
          <w:sz w:val="24"/>
          <w:szCs w:val="24"/>
        </w:rPr>
        <w:fldChar w:fldCharType="end"/>
      </w:r>
      <w:r w:rsidR="00FD7E48">
        <w:rPr>
          <w:rFonts w:ascii="Times New Roman" w:hAnsi="Times New Roman" w:cs="Times New Roman"/>
          <w:bCs/>
          <w:sz w:val="24"/>
          <w:szCs w:val="24"/>
        </w:rPr>
        <w:t xml:space="preserve">             Please Specify ________________</w:t>
      </w:r>
    </w:p>
    <w:p w14:paraId="3AF6C627" w14:textId="77777777" w:rsidR="00F97069" w:rsidRDefault="00F97069" w:rsidP="00F97069">
      <w:pPr>
        <w:tabs>
          <w:tab w:val="left" w:pos="1890"/>
        </w:tabs>
        <w:spacing w:after="0" w:line="240" w:lineRule="auto"/>
        <w:ind w:left="1494" w:firstLine="0"/>
        <w:jc w:val="left"/>
        <w:rPr>
          <w:rFonts w:ascii="Times New Roman" w:hAnsi="Times New Roman" w:cs="Times New Roman"/>
          <w:bCs/>
          <w:kern w:val="24"/>
          <w:sz w:val="24"/>
          <w:szCs w:val="24"/>
          <w:lang w:eastAsia="en-IN" w:bidi="hi-IN"/>
        </w:rPr>
      </w:pPr>
    </w:p>
    <w:p w14:paraId="38D595BB" w14:textId="43A1E3AB" w:rsidR="006D2606" w:rsidRPr="00E43EC6" w:rsidRDefault="006D2606" w:rsidP="00E43EC6">
      <w:pPr>
        <w:numPr>
          <w:ilvl w:val="0"/>
          <w:numId w:val="6"/>
        </w:numPr>
        <w:spacing w:after="0" w:line="240" w:lineRule="auto"/>
        <w:jc w:val="left"/>
        <w:rPr>
          <w:bCs/>
        </w:rPr>
      </w:pPr>
      <w:r>
        <w:rPr>
          <w:rFonts w:ascii="Times New Roman" w:hAnsi="Times New Roman" w:cs="Times New Roman"/>
          <w:bCs/>
          <w:sz w:val="24"/>
          <w:szCs w:val="24"/>
        </w:rPr>
        <w:t xml:space="preserve">If </w:t>
      </w:r>
      <w:r w:rsidR="00007B1B">
        <w:rPr>
          <w:rFonts w:ascii="Times New Roman" w:hAnsi="Times New Roman" w:cs="Times New Roman"/>
          <w:bCs/>
          <w:sz w:val="24"/>
          <w:szCs w:val="24"/>
        </w:rPr>
        <w:t xml:space="preserve">B&amp;M </w:t>
      </w:r>
      <w:r w:rsidR="00CE292E" w:rsidRPr="00B9686A">
        <w:rPr>
          <w:rFonts w:ascii="Times New Roman" w:hAnsi="Times New Roman" w:cs="Times New Roman"/>
          <w:bCs/>
          <w:sz w:val="24"/>
          <w:szCs w:val="24"/>
        </w:rPr>
        <w:t>Branch/ Office</w:t>
      </w:r>
      <w:r w:rsidR="00CE292E" w:rsidRPr="00B9686A">
        <w:rPr>
          <w:rStyle w:val="FootnoteReference"/>
          <w:rFonts w:ascii="Times New Roman" w:hAnsi="Times New Roman" w:cs="Times New Roman"/>
          <w:bCs/>
          <w:sz w:val="24"/>
          <w:szCs w:val="24"/>
        </w:rPr>
        <w:footnoteReference w:id="14"/>
      </w:r>
      <w:r w:rsidR="00CE292E" w:rsidRPr="00B9686A">
        <w:rPr>
          <w:rFonts w:ascii="Times New Roman" w:hAnsi="Times New Roman" w:cs="Times New Roman"/>
          <w:bCs/>
          <w:sz w:val="24"/>
          <w:szCs w:val="24"/>
        </w:rPr>
        <w:t xml:space="preserve"> </w:t>
      </w:r>
      <w:r>
        <w:rPr>
          <w:rFonts w:ascii="Times New Roman" w:hAnsi="Times New Roman" w:cs="Times New Roman"/>
          <w:bCs/>
          <w:sz w:val="24"/>
          <w:szCs w:val="24"/>
        </w:rPr>
        <w:t xml:space="preserve">is </w:t>
      </w:r>
      <w:r w:rsidR="00CE292E" w:rsidRPr="00B9686A">
        <w:rPr>
          <w:rFonts w:ascii="Times New Roman" w:hAnsi="Times New Roman" w:cs="Times New Roman"/>
          <w:bCs/>
          <w:sz w:val="24"/>
          <w:szCs w:val="24"/>
        </w:rPr>
        <w:t>doing forex activity</w:t>
      </w:r>
      <w:r>
        <w:rPr>
          <w:rFonts w:ascii="Times New Roman" w:hAnsi="Times New Roman" w:cs="Times New Roman"/>
          <w:bCs/>
          <w:sz w:val="24"/>
          <w:szCs w:val="24"/>
        </w:rPr>
        <w:t xml:space="preserve">, then </w:t>
      </w:r>
      <w:r w:rsidR="00CE292E">
        <w:rPr>
          <w:rFonts w:ascii="Times New Roman" w:hAnsi="Times New Roman" w:cs="Times New Roman"/>
          <w:bCs/>
          <w:sz w:val="24"/>
          <w:szCs w:val="24"/>
        </w:rPr>
        <w:tab/>
      </w:r>
      <w:r w:rsidR="00CE292E" w:rsidRPr="00B9686A">
        <w:rPr>
          <w:rFonts w:ascii="Times New Roman" w:hAnsi="Times New Roman" w:cs="Times New Roman"/>
          <w:bCs/>
          <w:sz w:val="24"/>
          <w:szCs w:val="24"/>
        </w:rPr>
        <w:t>:</w:t>
      </w:r>
      <w:r w:rsidRPr="00B9686A" w:rsidDel="006D2606">
        <w:rPr>
          <w:rFonts w:ascii="Times New Roman" w:hAnsi="Times New Roman" w:cs="Times New Roman"/>
          <w:bCs/>
          <w:sz w:val="24"/>
          <w:szCs w:val="24"/>
        </w:rPr>
        <w:t xml:space="preserve"> </w:t>
      </w:r>
    </w:p>
    <w:p w14:paraId="60F9D283" w14:textId="77777777" w:rsidR="00CE292E" w:rsidRPr="00BF61B9" w:rsidRDefault="00CE292E" w:rsidP="00E43EC6">
      <w:pPr>
        <w:spacing w:after="0" w:line="240" w:lineRule="auto"/>
        <w:ind w:left="360" w:firstLine="0"/>
        <w:jc w:val="left"/>
        <w:rPr>
          <w:rFonts w:ascii="Times New Roman" w:hAnsi="Times New Roman" w:cs="Times New Roman"/>
          <w:bCs/>
          <w:sz w:val="24"/>
          <w:szCs w:val="24"/>
        </w:rPr>
      </w:pPr>
    </w:p>
    <w:p w14:paraId="6B0DE2CC" w14:textId="77777777" w:rsidR="00CE292E" w:rsidRDefault="00CE292E" w:rsidP="00FB34B2">
      <w:pPr>
        <w:numPr>
          <w:ilvl w:val="1"/>
          <w:numId w:val="6"/>
        </w:numPr>
        <w:spacing w:after="0" w:line="240" w:lineRule="auto"/>
        <w:ind w:left="709" w:firstLine="0"/>
        <w:jc w:val="left"/>
        <w:rPr>
          <w:rFonts w:ascii="Times New Roman" w:hAnsi="Times New Roman" w:cs="Times New Roman"/>
          <w:bCs/>
          <w:sz w:val="24"/>
          <w:szCs w:val="24"/>
        </w:rPr>
      </w:pPr>
      <w:r w:rsidRPr="00BF61B9">
        <w:rPr>
          <w:rFonts w:ascii="Times New Roman" w:hAnsi="Times New Roman" w:cs="Times New Roman"/>
          <w:bCs/>
          <w:sz w:val="24"/>
          <w:szCs w:val="24"/>
        </w:rPr>
        <w:t>Authorised Dealer Category</w:t>
      </w:r>
      <w:r w:rsidRPr="00BF61B9">
        <w:rPr>
          <w:rFonts w:ascii="Times New Roman" w:hAnsi="Times New Roman" w:cs="Times New Roman"/>
          <w:bCs/>
          <w:sz w:val="24"/>
          <w:szCs w:val="24"/>
        </w:rPr>
        <w:tab/>
      </w:r>
      <w:r>
        <w:rPr>
          <w:rFonts w:ascii="Times New Roman" w:hAnsi="Times New Roman" w:cs="Times New Roman"/>
          <w:bCs/>
          <w:sz w:val="24"/>
          <w:szCs w:val="24"/>
        </w:rPr>
        <w:tab/>
      </w:r>
      <w:r w:rsidRPr="00BF61B9">
        <w:rPr>
          <w:rFonts w:ascii="Times New Roman" w:hAnsi="Times New Roman" w:cs="Times New Roman"/>
          <w:bCs/>
          <w:sz w:val="24"/>
          <w:szCs w:val="24"/>
        </w:rPr>
        <w:t>:</w:t>
      </w:r>
      <w:r w:rsidRPr="00BF61B9">
        <w:rPr>
          <w:rFonts w:ascii="Times New Roman" w:hAnsi="Times New Roman" w:cs="Times New Roman"/>
          <w:bCs/>
          <w:sz w:val="24"/>
          <w:szCs w:val="24"/>
        </w:rPr>
        <w:tab/>
        <w:t xml:space="preserve">A </w:t>
      </w:r>
      <w:r w:rsidR="00904E1A" w:rsidRPr="00BF61B9">
        <w:rPr>
          <w:rFonts w:ascii="Times New Roman" w:hAnsi="Times New Roman" w:cs="Times New Roman"/>
          <w:bCs/>
          <w:sz w:val="24"/>
          <w:szCs w:val="24"/>
        </w:rPr>
        <w:fldChar w:fldCharType="begin">
          <w:ffData>
            <w:name w:val="Check6"/>
            <w:enabled/>
            <w:calcOnExit w:val="0"/>
            <w:checkBox>
              <w:sizeAuto/>
              <w:default w:val="0"/>
            </w:checkBox>
          </w:ffData>
        </w:fldChar>
      </w:r>
      <w:r w:rsidRPr="00BF61B9">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F61B9">
        <w:rPr>
          <w:rFonts w:ascii="Times New Roman" w:hAnsi="Times New Roman" w:cs="Times New Roman"/>
          <w:bCs/>
          <w:sz w:val="24"/>
          <w:szCs w:val="24"/>
        </w:rPr>
        <w:fldChar w:fldCharType="end"/>
      </w:r>
      <w:r w:rsidRPr="00BF61B9">
        <w:rPr>
          <w:rFonts w:ascii="Times New Roman" w:hAnsi="Times New Roman" w:cs="Times New Roman"/>
          <w:bCs/>
          <w:sz w:val="24"/>
          <w:szCs w:val="24"/>
        </w:rPr>
        <w:t xml:space="preserve">     B </w:t>
      </w:r>
      <w:r w:rsidR="00904E1A" w:rsidRPr="00BF61B9">
        <w:rPr>
          <w:rFonts w:ascii="Times New Roman" w:hAnsi="Times New Roman" w:cs="Times New Roman"/>
          <w:bCs/>
          <w:sz w:val="24"/>
          <w:szCs w:val="24"/>
        </w:rPr>
        <w:fldChar w:fldCharType="begin">
          <w:ffData>
            <w:name w:val="Check6"/>
            <w:enabled/>
            <w:calcOnExit w:val="0"/>
            <w:checkBox>
              <w:sizeAuto/>
              <w:default w:val="0"/>
            </w:checkBox>
          </w:ffData>
        </w:fldChar>
      </w:r>
      <w:r w:rsidRPr="00BF61B9">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F61B9">
        <w:rPr>
          <w:rFonts w:ascii="Times New Roman" w:hAnsi="Times New Roman" w:cs="Times New Roman"/>
          <w:bCs/>
          <w:sz w:val="24"/>
          <w:szCs w:val="24"/>
        </w:rPr>
        <w:fldChar w:fldCharType="end"/>
      </w:r>
      <w:r w:rsidRPr="00BF61B9">
        <w:rPr>
          <w:rFonts w:ascii="Times New Roman" w:hAnsi="Times New Roman" w:cs="Times New Roman"/>
          <w:bCs/>
          <w:sz w:val="24"/>
          <w:szCs w:val="24"/>
        </w:rPr>
        <w:t xml:space="preserve">    C </w:t>
      </w:r>
      <w:r w:rsidR="00904E1A" w:rsidRPr="00BF61B9">
        <w:rPr>
          <w:rFonts w:ascii="Times New Roman" w:hAnsi="Times New Roman" w:cs="Times New Roman"/>
          <w:bCs/>
          <w:sz w:val="24"/>
          <w:szCs w:val="24"/>
        </w:rPr>
        <w:fldChar w:fldCharType="begin">
          <w:ffData>
            <w:name w:val="Check6"/>
            <w:enabled/>
            <w:calcOnExit w:val="0"/>
            <w:checkBox>
              <w:sizeAuto/>
              <w:default w:val="0"/>
            </w:checkBox>
          </w:ffData>
        </w:fldChar>
      </w:r>
      <w:r w:rsidRPr="00BF61B9">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F61B9">
        <w:rPr>
          <w:rFonts w:ascii="Times New Roman" w:hAnsi="Times New Roman" w:cs="Times New Roman"/>
          <w:bCs/>
          <w:sz w:val="24"/>
          <w:szCs w:val="24"/>
        </w:rPr>
        <w:fldChar w:fldCharType="end"/>
      </w:r>
    </w:p>
    <w:p w14:paraId="0EC2ABF1" w14:textId="77777777" w:rsidR="00CE292E" w:rsidRPr="00BF61B9" w:rsidRDefault="00CE292E" w:rsidP="00CE292E">
      <w:pPr>
        <w:tabs>
          <w:tab w:val="left" w:pos="1134"/>
        </w:tabs>
        <w:spacing w:after="0"/>
        <w:ind w:left="709" w:firstLine="0"/>
        <w:rPr>
          <w:rFonts w:ascii="Times New Roman" w:hAnsi="Times New Roman" w:cs="Times New Roman"/>
          <w:bCs/>
          <w:sz w:val="24"/>
          <w:szCs w:val="24"/>
        </w:rPr>
      </w:pPr>
    </w:p>
    <w:p w14:paraId="5D4AEB88" w14:textId="77777777" w:rsidR="00CE292E" w:rsidRDefault="00CE292E" w:rsidP="00FB34B2">
      <w:pPr>
        <w:numPr>
          <w:ilvl w:val="1"/>
          <w:numId w:val="6"/>
        </w:numPr>
        <w:spacing w:after="0" w:line="240" w:lineRule="auto"/>
        <w:ind w:left="709" w:firstLine="0"/>
        <w:jc w:val="left"/>
        <w:rPr>
          <w:rFonts w:ascii="Times New Roman" w:hAnsi="Times New Roman" w:cs="Times New Roman"/>
          <w:bCs/>
          <w:sz w:val="24"/>
          <w:szCs w:val="24"/>
        </w:rPr>
      </w:pPr>
      <w:r w:rsidRPr="00BF61B9">
        <w:rPr>
          <w:rFonts w:ascii="Times New Roman" w:hAnsi="Times New Roman" w:cs="Times New Roman"/>
          <w:bCs/>
          <w:sz w:val="24"/>
          <w:szCs w:val="24"/>
        </w:rPr>
        <w:t>Date of Authorisation</w:t>
      </w:r>
      <w:r w:rsidRPr="00BF61B9">
        <w:rPr>
          <w:rFonts w:ascii="Times New Roman" w:hAnsi="Times New Roman" w:cs="Times New Roman"/>
          <w:bCs/>
          <w:sz w:val="24"/>
          <w:szCs w:val="24"/>
        </w:rPr>
        <w:tab/>
      </w:r>
      <w:r w:rsidRPr="00BF61B9">
        <w:rPr>
          <w:rFonts w:ascii="Times New Roman" w:hAnsi="Times New Roman" w:cs="Times New Roman"/>
          <w:bCs/>
          <w:sz w:val="24"/>
          <w:szCs w:val="24"/>
        </w:rPr>
        <w:tab/>
      </w:r>
      <w:r>
        <w:rPr>
          <w:rFonts w:ascii="Times New Roman" w:hAnsi="Times New Roman" w:cs="Times New Roman"/>
          <w:bCs/>
          <w:sz w:val="24"/>
          <w:szCs w:val="24"/>
        </w:rPr>
        <w:tab/>
      </w:r>
      <w:r w:rsidRPr="00BF61B9">
        <w:rPr>
          <w:rFonts w:ascii="Times New Roman" w:hAnsi="Times New Roman" w:cs="Times New Roman"/>
          <w:bCs/>
          <w:sz w:val="24"/>
          <w:szCs w:val="24"/>
        </w:rPr>
        <w:t>:</w:t>
      </w:r>
      <w:r w:rsidRPr="00BF61B9">
        <w:rPr>
          <w:rFonts w:ascii="Times New Roman" w:hAnsi="Times New Roman" w:cs="Times New Roman"/>
          <w:bCs/>
          <w:sz w:val="24"/>
          <w:szCs w:val="24"/>
        </w:rPr>
        <w:tab/>
      </w:r>
      <w:r w:rsidR="00904E1A" w:rsidRPr="00BF61B9">
        <w:rPr>
          <w:rFonts w:ascii="Times New Roman" w:hAnsi="Times New Roman" w:cs="Times New Roman"/>
          <w:bCs/>
          <w:sz w:val="24"/>
          <w:szCs w:val="24"/>
        </w:rPr>
        <w:fldChar w:fldCharType="begin">
          <w:ffData>
            <w:name w:val="Check1"/>
            <w:enabled/>
            <w:calcOnExit w:val="0"/>
            <w:checkBox>
              <w:sizeAuto/>
              <w:default w:val="0"/>
            </w:checkBox>
          </w:ffData>
        </w:fldChar>
      </w:r>
      <w:r w:rsidRPr="00BF61B9">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F61B9">
        <w:rPr>
          <w:rFonts w:ascii="Times New Roman" w:hAnsi="Times New Roman" w:cs="Times New Roman"/>
          <w:bCs/>
          <w:sz w:val="24"/>
          <w:szCs w:val="24"/>
        </w:rPr>
        <w:fldChar w:fldCharType="end"/>
      </w:r>
      <w:r w:rsidR="00904E1A" w:rsidRPr="00BF61B9">
        <w:rPr>
          <w:rFonts w:ascii="Times New Roman" w:hAnsi="Times New Roman" w:cs="Times New Roman"/>
          <w:bCs/>
          <w:sz w:val="24"/>
          <w:szCs w:val="24"/>
        </w:rPr>
        <w:fldChar w:fldCharType="begin">
          <w:ffData>
            <w:name w:val="Check2"/>
            <w:enabled/>
            <w:calcOnExit w:val="0"/>
            <w:checkBox>
              <w:sizeAuto/>
              <w:default w:val="0"/>
            </w:checkBox>
          </w:ffData>
        </w:fldChar>
      </w:r>
      <w:r w:rsidRPr="00BF61B9">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F61B9">
        <w:rPr>
          <w:rFonts w:ascii="Times New Roman" w:hAnsi="Times New Roman" w:cs="Times New Roman"/>
          <w:bCs/>
          <w:sz w:val="24"/>
          <w:szCs w:val="24"/>
        </w:rPr>
        <w:fldChar w:fldCharType="end"/>
      </w:r>
      <w:r w:rsidRPr="00BF61B9">
        <w:rPr>
          <w:rFonts w:ascii="Times New Roman" w:hAnsi="Times New Roman" w:cs="Times New Roman"/>
          <w:bCs/>
          <w:sz w:val="24"/>
          <w:szCs w:val="24"/>
        </w:rPr>
        <w:t>/</w:t>
      </w:r>
      <w:r w:rsidR="00904E1A" w:rsidRPr="00BF61B9">
        <w:rPr>
          <w:rFonts w:ascii="Times New Roman" w:hAnsi="Times New Roman" w:cs="Times New Roman"/>
          <w:bCs/>
          <w:sz w:val="24"/>
          <w:szCs w:val="24"/>
        </w:rPr>
        <w:fldChar w:fldCharType="begin">
          <w:ffData>
            <w:name w:val="Check3"/>
            <w:enabled/>
            <w:calcOnExit w:val="0"/>
            <w:checkBox>
              <w:sizeAuto/>
              <w:default w:val="0"/>
            </w:checkBox>
          </w:ffData>
        </w:fldChar>
      </w:r>
      <w:r w:rsidRPr="00BF61B9">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F61B9">
        <w:rPr>
          <w:rFonts w:ascii="Times New Roman" w:hAnsi="Times New Roman" w:cs="Times New Roman"/>
          <w:bCs/>
          <w:sz w:val="24"/>
          <w:szCs w:val="24"/>
        </w:rPr>
        <w:fldChar w:fldCharType="end"/>
      </w:r>
      <w:r w:rsidR="00904E1A" w:rsidRPr="00BF61B9">
        <w:rPr>
          <w:rFonts w:ascii="Times New Roman" w:hAnsi="Times New Roman" w:cs="Times New Roman"/>
          <w:bCs/>
          <w:sz w:val="24"/>
          <w:szCs w:val="24"/>
        </w:rPr>
        <w:fldChar w:fldCharType="begin">
          <w:ffData>
            <w:name w:val="Check4"/>
            <w:enabled/>
            <w:calcOnExit w:val="0"/>
            <w:checkBox>
              <w:sizeAuto/>
              <w:default w:val="0"/>
            </w:checkBox>
          </w:ffData>
        </w:fldChar>
      </w:r>
      <w:r w:rsidRPr="00BF61B9">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F61B9">
        <w:rPr>
          <w:rFonts w:ascii="Times New Roman" w:hAnsi="Times New Roman" w:cs="Times New Roman"/>
          <w:bCs/>
          <w:sz w:val="24"/>
          <w:szCs w:val="24"/>
        </w:rPr>
        <w:fldChar w:fldCharType="end"/>
      </w:r>
      <w:r w:rsidRPr="00BF61B9">
        <w:rPr>
          <w:rFonts w:ascii="Times New Roman" w:hAnsi="Times New Roman" w:cs="Times New Roman"/>
          <w:bCs/>
          <w:sz w:val="24"/>
          <w:szCs w:val="24"/>
        </w:rPr>
        <w:t>/</w:t>
      </w:r>
      <w:r w:rsidR="00904E1A" w:rsidRPr="00BF61B9">
        <w:rPr>
          <w:rFonts w:ascii="Times New Roman" w:hAnsi="Times New Roman" w:cs="Times New Roman"/>
          <w:bCs/>
          <w:sz w:val="24"/>
          <w:szCs w:val="24"/>
        </w:rPr>
        <w:fldChar w:fldCharType="begin">
          <w:ffData>
            <w:name w:val="Check5"/>
            <w:enabled/>
            <w:calcOnExit w:val="0"/>
            <w:checkBox>
              <w:sizeAuto/>
              <w:default w:val="0"/>
            </w:checkBox>
          </w:ffData>
        </w:fldChar>
      </w:r>
      <w:r w:rsidRPr="00BF61B9">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F61B9">
        <w:rPr>
          <w:rFonts w:ascii="Times New Roman" w:hAnsi="Times New Roman" w:cs="Times New Roman"/>
          <w:bCs/>
          <w:sz w:val="24"/>
          <w:szCs w:val="24"/>
        </w:rPr>
        <w:fldChar w:fldCharType="end"/>
      </w:r>
      <w:r w:rsidR="00904E1A" w:rsidRPr="00BF61B9">
        <w:rPr>
          <w:rFonts w:ascii="Times New Roman" w:hAnsi="Times New Roman" w:cs="Times New Roman"/>
          <w:bCs/>
          <w:sz w:val="24"/>
          <w:szCs w:val="24"/>
        </w:rPr>
        <w:fldChar w:fldCharType="begin">
          <w:ffData>
            <w:name w:val="Check6"/>
            <w:enabled/>
            <w:calcOnExit w:val="0"/>
            <w:checkBox>
              <w:sizeAuto/>
              <w:default w:val="0"/>
            </w:checkBox>
          </w:ffData>
        </w:fldChar>
      </w:r>
      <w:r w:rsidRPr="00BF61B9">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F61B9">
        <w:rPr>
          <w:rFonts w:ascii="Times New Roman" w:hAnsi="Times New Roman" w:cs="Times New Roman"/>
          <w:bCs/>
          <w:sz w:val="24"/>
          <w:szCs w:val="24"/>
        </w:rPr>
        <w:fldChar w:fldCharType="end"/>
      </w:r>
      <w:r w:rsidR="00904E1A" w:rsidRPr="00BF61B9">
        <w:rPr>
          <w:rFonts w:ascii="Times New Roman" w:hAnsi="Times New Roman" w:cs="Times New Roman"/>
          <w:bCs/>
          <w:sz w:val="24"/>
          <w:szCs w:val="24"/>
        </w:rPr>
        <w:fldChar w:fldCharType="begin">
          <w:ffData>
            <w:name w:val="Check7"/>
            <w:enabled/>
            <w:calcOnExit w:val="0"/>
            <w:checkBox>
              <w:sizeAuto/>
              <w:default w:val="0"/>
            </w:checkBox>
          </w:ffData>
        </w:fldChar>
      </w:r>
      <w:r w:rsidRPr="00BF61B9">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F61B9">
        <w:rPr>
          <w:rFonts w:ascii="Times New Roman" w:hAnsi="Times New Roman" w:cs="Times New Roman"/>
          <w:bCs/>
          <w:sz w:val="24"/>
          <w:szCs w:val="24"/>
        </w:rPr>
        <w:fldChar w:fldCharType="end"/>
      </w:r>
      <w:r w:rsidR="00904E1A" w:rsidRPr="00BF61B9">
        <w:rPr>
          <w:rFonts w:ascii="Times New Roman" w:hAnsi="Times New Roman" w:cs="Times New Roman"/>
          <w:bCs/>
          <w:sz w:val="24"/>
          <w:szCs w:val="24"/>
        </w:rPr>
        <w:fldChar w:fldCharType="begin">
          <w:ffData>
            <w:name w:val="Check8"/>
            <w:enabled/>
            <w:calcOnExit w:val="0"/>
            <w:checkBox>
              <w:sizeAuto/>
              <w:default w:val="0"/>
            </w:checkBox>
          </w:ffData>
        </w:fldChar>
      </w:r>
      <w:r w:rsidRPr="00BF61B9">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F61B9">
        <w:rPr>
          <w:rFonts w:ascii="Times New Roman" w:hAnsi="Times New Roman" w:cs="Times New Roman"/>
          <w:bCs/>
          <w:sz w:val="24"/>
          <w:szCs w:val="24"/>
        </w:rPr>
        <w:fldChar w:fldCharType="end"/>
      </w:r>
    </w:p>
    <w:p w14:paraId="1E3A95FA" w14:textId="77777777" w:rsidR="00CE292E" w:rsidRPr="00BF61B9" w:rsidRDefault="00CE292E" w:rsidP="00CE292E">
      <w:pPr>
        <w:tabs>
          <w:tab w:val="left" w:pos="1134"/>
        </w:tabs>
        <w:spacing w:after="0"/>
        <w:ind w:left="709" w:firstLine="0"/>
        <w:rPr>
          <w:rFonts w:ascii="Times New Roman" w:hAnsi="Times New Roman" w:cs="Times New Roman"/>
          <w:bCs/>
          <w:sz w:val="24"/>
          <w:szCs w:val="24"/>
        </w:rPr>
      </w:pPr>
      <w:r w:rsidRPr="00BF61B9">
        <w:rPr>
          <w:rFonts w:ascii="Times New Roman" w:hAnsi="Times New Roman" w:cs="Times New Roman"/>
          <w:bCs/>
          <w:sz w:val="24"/>
          <w:szCs w:val="24"/>
        </w:rPr>
        <w:tab/>
      </w:r>
      <w:r w:rsidRPr="00BF61B9">
        <w:rPr>
          <w:rFonts w:ascii="Times New Roman" w:hAnsi="Times New Roman" w:cs="Times New Roman"/>
          <w:bCs/>
          <w:sz w:val="24"/>
          <w:szCs w:val="24"/>
        </w:rPr>
        <w:tab/>
      </w:r>
      <w:r w:rsidRPr="00BF61B9">
        <w:rPr>
          <w:rFonts w:ascii="Times New Roman" w:hAnsi="Times New Roman" w:cs="Times New Roman"/>
          <w:bCs/>
          <w:sz w:val="24"/>
          <w:szCs w:val="24"/>
        </w:rPr>
        <w:tab/>
      </w:r>
      <w:r w:rsidRPr="00BF61B9">
        <w:rPr>
          <w:rFonts w:ascii="Times New Roman" w:hAnsi="Times New Roman" w:cs="Times New Roman"/>
          <w:bCs/>
          <w:sz w:val="24"/>
          <w:szCs w:val="24"/>
        </w:rPr>
        <w:tab/>
      </w:r>
      <w:r w:rsidRPr="00BF61B9">
        <w:rPr>
          <w:rFonts w:ascii="Times New Roman" w:hAnsi="Times New Roman" w:cs="Times New Roman"/>
          <w:bCs/>
          <w:sz w:val="24"/>
          <w:szCs w:val="24"/>
        </w:rPr>
        <w:tab/>
      </w:r>
      <w:r w:rsidRPr="00BF61B9">
        <w:rPr>
          <w:rFonts w:ascii="Times New Roman" w:hAnsi="Times New Roman" w:cs="Times New Roman"/>
          <w:bCs/>
          <w:sz w:val="24"/>
          <w:szCs w:val="24"/>
        </w:rPr>
        <w:tab/>
      </w:r>
      <w:r w:rsidRPr="00BF61B9">
        <w:rPr>
          <w:rFonts w:ascii="Times New Roman" w:hAnsi="Times New Roman" w:cs="Times New Roman"/>
          <w:bCs/>
          <w:sz w:val="24"/>
          <w:szCs w:val="24"/>
        </w:rPr>
        <w:tab/>
      </w:r>
      <w:r>
        <w:rPr>
          <w:rFonts w:ascii="Times New Roman" w:hAnsi="Times New Roman" w:cs="Times New Roman"/>
          <w:bCs/>
          <w:sz w:val="24"/>
          <w:szCs w:val="24"/>
        </w:rPr>
        <w:tab/>
      </w:r>
      <w:r w:rsidRPr="00BF61B9">
        <w:rPr>
          <w:rFonts w:ascii="Times New Roman" w:hAnsi="Times New Roman" w:cs="Times New Roman"/>
          <w:bCs/>
          <w:sz w:val="24"/>
          <w:szCs w:val="24"/>
        </w:rPr>
        <w:t>Day   Month Year</w:t>
      </w:r>
    </w:p>
    <w:p w14:paraId="48985BEE" w14:textId="77777777" w:rsidR="00CE292E" w:rsidRDefault="00CE292E" w:rsidP="00FB34B2">
      <w:pPr>
        <w:numPr>
          <w:ilvl w:val="1"/>
          <w:numId w:val="6"/>
        </w:numPr>
        <w:spacing w:after="0" w:line="240" w:lineRule="auto"/>
        <w:ind w:left="709" w:firstLine="0"/>
        <w:jc w:val="left"/>
        <w:rPr>
          <w:rFonts w:ascii="Times New Roman" w:hAnsi="Times New Roman" w:cs="Times New Roman"/>
          <w:bCs/>
          <w:sz w:val="24"/>
          <w:szCs w:val="24"/>
        </w:rPr>
      </w:pPr>
      <w:r w:rsidRPr="00BF61B9">
        <w:rPr>
          <w:rFonts w:ascii="Times New Roman" w:hAnsi="Times New Roman" w:cs="Times New Roman"/>
          <w:bCs/>
          <w:sz w:val="24"/>
          <w:szCs w:val="24"/>
        </w:rPr>
        <w:t>In the case of ‘C’ Category office,</w:t>
      </w:r>
    </w:p>
    <w:p w14:paraId="180B9793" w14:textId="77777777" w:rsidR="00CE292E" w:rsidRPr="00BF61B9" w:rsidRDefault="00CE292E" w:rsidP="00CE292E">
      <w:pPr>
        <w:tabs>
          <w:tab w:val="left" w:pos="1134"/>
        </w:tabs>
        <w:spacing w:after="0"/>
        <w:ind w:left="709" w:firstLine="0"/>
        <w:rPr>
          <w:rFonts w:ascii="Times New Roman" w:hAnsi="Times New Roman" w:cs="Times New Roman"/>
          <w:bCs/>
          <w:sz w:val="24"/>
          <w:szCs w:val="24"/>
        </w:rPr>
      </w:pPr>
      <w:r w:rsidRPr="00BF61B9">
        <w:rPr>
          <w:rFonts w:ascii="Times New Roman" w:hAnsi="Times New Roman" w:cs="Times New Roman"/>
          <w:bCs/>
          <w:sz w:val="24"/>
          <w:szCs w:val="24"/>
        </w:rPr>
        <w:tab/>
      </w:r>
      <w:r w:rsidRPr="00BF61B9">
        <w:rPr>
          <w:rFonts w:ascii="Times New Roman" w:hAnsi="Times New Roman" w:cs="Times New Roman"/>
          <w:bCs/>
          <w:sz w:val="24"/>
          <w:szCs w:val="24"/>
        </w:rPr>
        <w:tab/>
        <w:t xml:space="preserve">Part-I code of forex transaction settling </w:t>
      </w:r>
    </w:p>
    <w:p w14:paraId="0FC29B47" w14:textId="01B413B3" w:rsidR="00CE292E" w:rsidRPr="00BF61B9" w:rsidRDefault="00CE292E" w:rsidP="00CE292E">
      <w:pPr>
        <w:tabs>
          <w:tab w:val="left" w:pos="1134"/>
        </w:tabs>
        <w:spacing w:after="0"/>
        <w:ind w:left="709" w:firstLine="0"/>
        <w:rPr>
          <w:rFonts w:ascii="Times New Roman" w:hAnsi="Times New Roman" w:cs="Times New Roman"/>
          <w:bCs/>
          <w:sz w:val="24"/>
          <w:szCs w:val="24"/>
        </w:rPr>
      </w:pPr>
      <w:r w:rsidRPr="00BF61B9">
        <w:rPr>
          <w:rFonts w:ascii="Times New Roman" w:hAnsi="Times New Roman" w:cs="Times New Roman"/>
          <w:bCs/>
          <w:sz w:val="24"/>
          <w:szCs w:val="24"/>
        </w:rPr>
        <w:tab/>
      </w:r>
      <w:r w:rsidRPr="00BF61B9">
        <w:rPr>
          <w:rFonts w:ascii="Times New Roman" w:hAnsi="Times New Roman" w:cs="Times New Roman"/>
          <w:bCs/>
          <w:sz w:val="24"/>
          <w:szCs w:val="24"/>
        </w:rPr>
        <w:tab/>
        <w:t xml:space="preserve">`A’ or `B’ Category </w:t>
      </w:r>
      <w:r w:rsidR="00FF7F10">
        <w:rPr>
          <w:rFonts w:ascii="Times New Roman" w:hAnsi="Times New Roman" w:cs="Times New Roman"/>
          <w:bCs/>
          <w:sz w:val="24"/>
          <w:szCs w:val="24"/>
        </w:rPr>
        <w:t xml:space="preserve">B&amp;M </w:t>
      </w:r>
      <w:r w:rsidRPr="00BF61B9">
        <w:rPr>
          <w:rFonts w:ascii="Times New Roman" w:hAnsi="Times New Roman" w:cs="Times New Roman"/>
          <w:bCs/>
          <w:sz w:val="24"/>
          <w:szCs w:val="24"/>
        </w:rPr>
        <w:t>Branch/Office:</w:t>
      </w:r>
      <w:r w:rsidRPr="00BF61B9">
        <w:rPr>
          <w:rFonts w:ascii="Times New Roman" w:hAnsi="Times New Roman" w:cs="Times New Roman"/>
          <w:bCs/>
          <w:sz w:val="24"/>
          <w:szCs w:val="24"/>
        </w:rPr>
        <w:tab/>
      </w:r>
      <w:r w:rsidR="00904E1A" w:rsidRPr="00BF61B9">
        <w:rPr>
          <w:rFonts w:ascii="Times New Roman" w:hAnsi="Times New Roman" w:cs="Times New Roman"/>
          <w:bCs/>
          <w:sz w:val="24"/>
          <w:szCs w:val="24"/>
        </w:rPr>
        <w:fldChar w:fldCharType="begin">
          <w:ffData>
            <w:name w:val="Check1"/>
            <w:enabled/>
            <w:calcOnExit w:val="0"/>
            <w:checkBox>
              <w:sizeAuto/>
              <w:default w:val="0"/>
            </w:checkBox>
          </w:ffData>
        </w:fldChar>
      </w:r>
      <w:r w:rsidRPr="00BF61B9">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F61B9">
        <w:rPr>
          <w:rFonts w:ascii="Times New Roman" w:hAnsi="Times New Roman" w:cs="Times New Roman"/>
          <w:bCs/>
          <w:sz w:val="24"/>
          <w:szCs w:val="24"/>
        </w:rPr>
        <w:fldChar w:fldCharType="end"/>
      </w:r>
      <w:r w:rsidR="00904E1A" w:rsidRPr="00BF61B9">
        <w:rPr>
          <w:rFonts w:ascii="Times New Roman" w:hAnsi="Times New Roman" w:cs="Times New Roman"/>
          <w:bCs/>
          <w:sz w:val="24"/>
          <w:szCs w:val="24"/>
        </w:rPr>
        <w:fldChar w:fldCharType="begin">
          <w:ffData>
            <w:name w:val="Check2"/>
            <w:enabled/>
            <w:calcOnExit w:val="0"/>
            <w:checkBox>
              <w:sizeAuto/>
              <w:default w:val="0"/>
            </w:checkBox>
          </w:ffData>
        </w:fldChar>
      </w:r>
      <w:r w:rsidRPr="00BF61B9">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F61B9">
        <w:rPr>
          <w:rFonts w:ascii="Times New Roman" w:hAnsi="Times New Roman" w:cs="Times New Roman"/>
          <w:bCs/>
          <w:sz w:val="24"/>
          <w:szCs w:val="24"/>
        </w:rPr>
        <w:fldChar w:fldCharType="end"/>
      </w:r>
      <w:r w:rsidR="00904E1A" w:rsidRPr="00BF61B9">
        <w:rPr>
          <w:rFonts w:ascii="Times New Roman" w:hAnsi="Times New Roman" w:cs="Times New Roman"/>
          <w:bCs/>
          <w:sz w:val="24"/>
          <w:szCs w:val="24"/>
        </w:rPr>
        <w:fldChar w:fldCharType="begin">
          <w:ffData>
            <w:name w:val="Check3"/>
            <w:enabled/>
            <w:calcOnExit w:val="0"/>
            <w:checkBox>
              <w:sizeAuto/>
              <w:default w:val="0"/>
            </w:checkBox>
          </w:ffData>
        </w:fldChar>
      </w:r>
      <w:r w:rsidRPr="00BF61B9">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F61B9">
        <w:rPr>
          <w:rFonts w:ascii="Times New Roman" w:hAnsi="Times New Roman" w:cs="Times New Roman"/>
          <w:bCs/>
          <w:sz w:val="24"/>
          <w:szCs w:val="24"/>
        </w:rPr>
        <w:fldChar w:fldCharType="end"/>
      </w:r>
      <w:r w:rsidR="00904E1A" w:rsidRPr="00BF61B9">
        <w:rPr>
          <w:rFonts w:ascii="Times New Roman" w:hAnsi="Times New Roman" w:cs="Times New Roman"/>
          <w:bCs/>
          <w:sz w:val="24"/>
          <w:szCs w:val="24"/>
        </w:rPr>
        <w:fldChar w:fldCharType="begin">
          <w:ffData>
            <w:name w:val="Check4"/>
            <w:enabled/>
            <w:calcOnExit w:val="0"/>
            <w:checkBox>
              <w:sizeAuto/>
              <w:default w:val="0"/>
            </w:checkBox>
          </w:ffData>
        </w:fldChar>
      </w:r>
      <w:r w:rsidRPr="00BF61B9">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F61B9">
        <w:rPr>
          <w:rFonts w:ascii="Times New Roman" w:hAnsi="Times New Roman" w:cs="Times New Roman"/>
          <w:bCs/>
          <w:sz w:val="24"/>
          <w:szCs w:val="24"/>
        </w:rPr>
        <w:fldChar w:fldCharType="end"/>
      </w:r>
      <w:r w:rsidR="00904E1A" w:rsidRPr="00BF61B9">
        <w:rPr>
          <w:rFonts w:ascii="Times New Roman" w:hAnsi="Times New Roman" w:cs="Times New Roman"/>
          <w:bCs/>
          <w:sz w:val="24"/>
          <w:szCs w:val="24"/>
        </w:rPr>
        <w:fldChar w:fldCharType="begin">
          <w:ffData>
            <w:name w:val="Check5"/>
            <w:enabled/>
            <w:calcOnExit w:val="0"/>
            <w:checkBox>
              <w:sizeAuto/>
              <w:default w:val="0"/>
            </w:checkBox>
          </w:ffData>
        </w:fldChar>
      </w:r>
      <w:r w:rsidRPr="00BF61B9">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F61B9">
        <w:rPr>
          <w:rFonts w:ascii="Times New Roman" w:hAnsi="Times New Roman" w:cs="Times New Roman"/>
          <w:bCs/>
          <w:sz w:val="24"/>
          <w:szCs w:val="24"/>
        </w:rPr>
        <w:fldChar w:fldCharType="end"/>
      </w:r>
      <w:r w:rsidR="00904E1A" w:rsidRPr="00BF61B9">
        <w:rPr>
          <w:rFonts w:ascii="Times New Roman" w:hAnsi="Times New Roman" w:cs="Times New Roman"/>
          <w:bCs/>
          <w:sz w:val="24"/>
          <w:szCs w:val="24"/>
        </w:rPr>
        <w:fldChar w:fldCharType="begin">
          <w:ffData>
            <w:name w:val="Check6"/>
            <w:enabled/>
            <w:calcOnExit w:val="0"/>
            <w:checkBox>
              <w:sizeAuto/>
              <w:default w:val="0"/>
            </w:checkBox>
          </w:ffData>
        </w:fldChar>
      </w:r>
      <w:r w:rsidRPr="00BF61B9">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F61B9">
        <w:rPr>
          <w:rFonts w:ascii="Times New Roman" w:hAnsi="Times New Roman" w:cs="Times New Roman"/>
          <w:bCs/>
          <w:sz w:val="24"/>
          <w:szCs w:val="24"/>
        </w:rPr>
        <w:fldChar w:fldCharType="end"/>
      </w:r>
      <w:r w:rsidR="00904E1A" w:rsidRPr="00BF61B9">
        <w:rPr>
          <w:rFonts w:ascii="Times New Roman" w:hAnsi="Times New Roman" w:cs="Times New Roman"/>
          <w:bCs/>
          <w:sz w:val="24"/>
          <w:szCs w:val="24"/>
        </w:rPr>
        <w:fldChar w:fldCharType="begin">
          <w:ffData>
            <w:name w:val="Check6"/>
            <w:enabled/>
            <w:calcOnExit w:val="0"/>
            <w:checkBox>
              <w:sizeAuto/>
              <w:default w:val="0"/>
            </w:checkBox>
          </w:ffData>
        </w:fldChar>
      </w:r>
      <w:r w:rsidRPr="00BF61B9">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F61B9">
        <w:rPr>
          <w:rFonts w:ascii="Times New Roman" w:hAnsi="Times New Roman" w:cs="Times New Roman"/>
          <w:bCs/>
          <w:sz w:val="24"/>
          <w:szCs w:val="24"/>
        </w:rPr>
        <w:fldChar w:fldCharType="end"/>
      </w:r>
    </w:p>
    <w:p w14:paraId="37CBA119" w14:textId="77777777" w:rsidR="00CE292E" w:rsidRDefault="00CE292E" w:rsidP="00CE292E">
      <w:pPr>
        <w:spacing w:after="0" w:line="240" w:lineRule="auto"/>
        <w:ind w:left="360" w:firstLine="0"/>
        <w:jc w:val="left"/>
        <w:rPr>
          <w:rFonts w:ascii="Times New Roman" w:hAnsi="Times New Roman" w:cs="Times New Roman"/>
          <w:bCs/>
          <w:sz w:val="24"/>
          <w:szCs w:val="24"/>
        </w:rPr>
      </w:pPr>
    </w:p>
    <w:p w14:paraId="1A8E195E" w14:textId="59A04898" w:rsidR="00FD160B" w:rsidRDefault="00FD160B" w:rsidP="00FD160B">
      <w:pPr>
        <w:numPr>
          <w:ilvl w:val="0"/>
          <w:numId w:val="6"/>
        </w:numPr>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Other Attributes </w:t>
      </w:r>
    </w:p>
    <w:p w14:paraId="45D1AE30" w14:textId="56FD1DB5" w:rsidR="00977E5A" w:rsidRDefault="00977E5A" w:rsidP="00E43EC6">
      <w:pPr>
        <w:numPr>
          <w:ilvl w:val="1"/>
          <w:numId w:val="6"/>
        </w:numPr>
        <w:spacing w:after="0" w:line="240" w:lineRule="auto"/>
        <w:jc w:val="left"/>
        <w:rPr>
          <w:rFonts w:ascii="Times New Roman" w:hAnsi="Times New Roman" w:cs="Times New Roman"/>
          <w:sz w:val="24"/>
          <w:szCs w:val="24"/>
        </w:rPr>
      </w:pPr>
      <w:r w:rsidRPr="009F5A1A">
        <w:rPr>
          <w:rFonts w:ascii="Times New Roman" w:hAnsi="Times New Roman" w:cs="Times New Roman"/>
          <w:sz w:val="24"/>
          <w:szCs w:val="24"/>
        </w:rPr>
        <w:t>If Other Fixed Location CSPs - Electronic Services</w:t>
      </w:r>
    </w:p>
    <w:p w14:paraId="476990FB" w14:textId="5F044B52" w:rsidR="00977E5A" w:rsidRPr="00E43EC6" w:rsidRDefault="00977E5A" w:rsidP="00E43EC6">
      <w:pPr>
        <w:numPr>
          <w:ilvl w:val="2"/>
          <w:numId w:val="6"/>
        </w:numPr>
        <w:spacing w:after="0" w:line="240" w:lineRule="auto"/>
        <w:jc w:val="left"/>
        <w:rPr>
          <w:rFonts w:ascii="Times New Roman" w:hAnsi="Times New Roman" w:cs="Times New Roman"/>
          <w:sz w:val="24"/>
          <w:szCs w:val="24"/>
        </w:rPr>
      </w:pPr>
      <w:r w:rsidRPr="00D31192">
        <w:rPr>
          <w:rFonts w:ascii="Times New Roman" w:hAnsi="Times New Roman" w:cs="Times New Roman"/>
          <w:bCs/>
          <w:sz w:val="24"/>
          <w:szCs w:val="24"/>
        </w:rPr>
        <w:t>Manned</w:t>
      </w:r>
      <w:r>
        <w:rPr>
          <w:rFonts w:ascii="Times New Roman" w:hAnsi="Times New Roman" w:cs="Times New Roman"/>
          <w:bCs/>
          <w:sz w:val="24"/>
          <w:szCs w:val="24"/>
        </w:rPr>
        <w:t xml:space="preserve">  </w:t>
      </w:r>
      <w:r w:rsidR="006C1D42">
        <w:rPr>
          <w:rFonts w:ascii="Times New Roman" w:hAnsi="Times New Roman" w:cs="Times New Roman"/>
          <w:bCs/>
          <w:sz w:val="24"/>
          <w:szCs w:val="24"/>
        </w:rPr>
        <w:t xml:space="preserve">     </w:t>
      </w:r>
      <w:r w:rsidRPr="00D31192">
        <w:rPr>
          <w:rFonts w:ascii="Times New Roman" w:hAnsi="Times New Roman" w:cs="Times New Roman"/>
          <w:bCs/>
          <w:sz w:val="24"/>
          <w:szCs w:val="24"/>
        </w:rPr>
        <w:fldChar w:fldCharType="begin">
          <w:ffData>
            <w:name w:val="Check1"/>
            <w:enabled/>
            <w:calcOnExit w:val="0"/>
            <w:checkBox>
              <w:sizeAuto/>
              <w:default w:val="0"/>
            </w:checkBox>
          </w:ffData>
        </w:fldChar>
      </w:r>
      <w:r w:rsidRPr="00D31192">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D31192">
        <w:rPr>
          <w:rFonts w:ascii="Times New Roman" w:hAnsi="Times New Roman" w:cs="Times New Roman"/>
          <w:bCs/>
          <w:sz w:val="24"/>
          <w:szCs w:val="24"/>
        </w:rPr>
        <w:fldChar w:fldCharType="end"/>
      </w:r>
    </w:p>
    <w:p w14:paraId="5EE7E9C8" w14:textId="52FD6B25" w:rsidR="00977E5A" w:rsidRPr="00D31192" w:rsidRDefault="00977E5A" w:rsidP="00E43EC6">
      <w:pPr>
        <w:numPr>
          <w:ilvl w:val="2"/>
          <w:numId w:val="6"/>
        </w:numPr>
        <w:spacing w:after="0" w:line="240" w:lineRule="auto"/>
        <w:jc w:val="left"/>
        <w:rPr>
          <w:rFonts w:ascii="Times New Roman" w:hAnsi="Times New Roman" w:cs="Times New Roman"/>
          <w:sz w:val="24"/>
          <w:szCs w:val="24"/>
        </w:rPr>
      </w:pPr>
      <w:r w:rsidRPr="00D31192">
        <w:rPr>
          <w:rFonts w:ascii="Times New Roman" w:hAnsi="Times New Roman" w:cs="Times New Roman"/>
          <w:bCs/>
          <w:sz w:val="24"/>
          <w:szCs w:val="24"/>
        </w:rPr>
        <w:t xml:space="preserve">Unmanned </w:t>
      </w:r>
      <w:r w:rsidR="006C1D42">
        <w:rPr>
          <w:rFonts w:ascii="Times New Roman" w:hAnsi="Times New Roman" w:cs="Times New Roman"/>
          <w:bCs/>
          <w:sz w:val="24"/>
          <w:szCs w:val="24"/>
        </w:rPr>
        <w:t xml:space="preserve"> </w:t>
      </w:r>
      <w:r w:rsidRPr="00D31192">
        <w:rPr>
          <w:rFonts w:ascii="Times New Roman" w:hAnsi="Times New Roman" w:cs="Times New Roman"/>
          <w:bCs/>
          <w:sz w:val="24"/>
          <w:szCs w:val="24"/>
        </w:rPr>
        <w:fldChar w:fldCharType="begin">
          <w:ffData>
            <w:name w:val="Check1"/>
            <w:enabled/>
            <w:calcOnExit w:val="0"/>
            <w:checkBox>
              <w:sizeAuto/>
              <w:default w:val="0"/>
            </w:checkBox>
          </w:ffData>
        </w:fldChar>
      </w:r>
      <w:r w:rsidRPr="00D31192">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Pr="00D31192">
        <w:rPr>
          <w:rFonts w:ascii="Times New Roman" w:hAnsi="Times New Roman" w:cs="Times New Roman"/>
          <w:bCs/>
          <w:sz w:val="24"/>
          <w:szCs w:val="24"/>
        </w:rPr>
        <w:fldChar w:fldCharType="end"/>
      </w:r>
    </w:p>
    <w:p w14:paraId="15995AB8" w14:textId="77777777" w:rsidR="00DD1286" w:rsidRPr="00D31192" w:rsidRDefault="00DD1286" w:rsidP="00D31192">
      <w:pPr>
        <w:spacing w:after="0" w:line="240" w:lineRule="auto"/>
        <w:ind w:left="1728" w:firstLine="0"/>
        <w:jc w:val="left"/>
        <w:rPr>
          <w:rFonts w:ascii="Times New Roman" w:hAnsi="Times New Roman" w:cs="Times New Roman"/>
          <w:sz w:val="24"/>
          <w:szCs w:val="24"/>
        </w:rPr>
      </w:pPr>
    </w:p>
    <w:p w14:paraId="619EDF89" w14:textId="7B8CEC82" w:rsidR="00092C2F" w:rsidRDefault="00092C2F" w:rsidP="00092C2F">
      <w:pPr>
        <w:numPr>
          <w:ilvl w:val="0"/>
          <w:numId w:val="6"/>
        </w:numPr>
        <w:spacing w:after="0" w:line="240" w:lineRule="auto"/>
        <w:jc w:val="left"/>
        <w:rPr>
          <w:rFonts w:ascii="Times New Roman" w:hAnsi="Times New Roman" w:cs="Times New Roman"/>
          <w:sz w:val="24"/>
          <w:szCs w:val="24"/>
        </w:rPr>
      </w:pPr>
      <w:r w:rsidRPr="00BF61B9">
        <w:rPr>
          <w:rFonts w:ascii="Times New Roman" w:hAnsi="Times New Roman" w:cs="Times New Roman"/>
          <w:bCs/>
          <w:sz w:val="24"/>
          <w:szCs w:val="24"/>
        </w:rPr>
        <w:t>Remarks</w:t>
      </w:r>
      <w:r w:rsidRPr="00BF61B9">
        <w:rPr>
          <w:rFonts w:ascii="Times New Roman" w:hAnsi="Times New Roman" w:cs="Times New Roman"/>
          <w:bCs/>
          <w:sz w:val="24"/>
          <w:szCs w:val="24"/>
        </w:rPr>
        <w:tab/>
      </w:r>
      <w:r w:rsidRPr="00BF61B9">
        <w:rPr>
          <w:rFonts w:ascii="Times New Roman" w:hAnsi="Times New Roman" w:cs="Times New Roman"/>
          <w:bCs/>
          <w:sz w:val="24"/>
          <w:szCs w:val="24"/>
        </w:rPr>
        <w:tab/>
      </w:r>
      <w:r w:rsidRPr="00BF61B9">
        <w:rPr>
          <w:rFonts w:ascii="Times New Roman" w:hAnsi="Times New Roman" w:cs="Times New Roman"/>
          <w:bCs/>
          <w:sz w:val="24"/>
          <w:szCs w:val="24"/>
        </w:rPr>
        <w:tab/>
      </w:r>
      <w:r w:rsidRPr="00BF61B9">
        <w:rPr>
          <w:rFonts w:ascii="Times New Roman" w:hAnsi="Times New Roman" w:cs="Times New Roman"/>
          <w:bCs/>
          <w:sz w:val="24"/>
          <w:szCs w:val="24"/>
        </w:rPr>
        <w:tab/>
      </w:r>
      <w:r w:rsidRPr="00BF61B9">
        <w:rPr>
          <w:rFonts w:ascii="Times New Roman" w:hAnsi="Times New Roman" w:cs="Times New Roman"/>
          <w:bCs/>
          <w:sz w:val="24"/>
          <w:szCs w:val="24"/>
        </w:rPr>
        <w:tab/>
      </w:r>
      <w:r>
        <w:rPr>
          <w:rFonts w:ascii="Times New Roman" w:hAnsi="Times New Roman" w:cs="Times New Roman"/>
          <w:bCs/>
          <w:sz w:val="24"/>
          <w:szCs w:val="24"/>
        </w:rPr>
        <w:tab/>
      </w:r>
      <w:r w:rsidRPr="00BF61B9">
        <w:rPr>
          <w:rFonts w:ascii="Times New Roman" w:hAnsi="Times New Roman" w:cs="Times New Roman"/>
          <w:bCs/>
          <w:sz w:val="24"/>
          <w:szCs w:val="24"/>
        </w:rPr>
        <w:t xml:space="preserve">: </w:t>
      </w:r>
      <w:r w:rsidRPr="00BF61B9">
        <w:rPr>
          <w:rFonts w:ascii="Times New Roman" w:hAnsi="Times New Roman" w:cs="Times New Roman"/>
          <w:bCs/>
          <w:sz w:val="24"/>
          <w:szCs w:val="24"/>
        </w:rPr>
        <w:tab/>
      </w:r>
    </w:p>
    <w:p w14:paraId="3CDE0201" w14:textId="77777777" w:rsidR="00092C2F" w:rsidRDefault="00092C2F" w:rsidP="00D31192">
      <w:pPr>
        <w:spacing w:after="0" w:line="240" w:lineRule="auto"/>
        <w:ind w:left="0" w:firstLine="0"/>
        <w:jc w:val="left"/>
        <w:rPr>
          <w:rFonts w:ascii="Times New Roman" w:hAnsi="Times New Roman" w:cs="Times New Roman"/>
          <w:bCs/>
          <w:sz w:val="24"/>
          <w:szCs w:val="24"/>
        </w:rPr>
      </w:pPr>
    </w:p>
    <w:p w14:paraId="19F01FAA" w14:textId="42CA83AC" w:rsidR="00CE292E" w:rsidRDefault="00CE292E" w:rsidP="00FB34B2">
      <w:pPr>
        <w:numPr>
          <w:ilvl w:val="0"/>
          <w:numId w:val="6"/>
        </w:numPr>
        <w:spacing w:after="0" w:line="240" w:lineRule="auto"/>
        <w:jc w:val="left"/>
        <w:rPr>
          <w:rFonts w:ascii="Times New Roman" w:hAnsi="Times New Roman" w:cs="Times New Roman"/>
          <w:bCs/>
          <w:sz w:val="24"/>
          <w:szCs w:val="24"/>
        </w:rPr>
      </w:pPr>
      <w:r w:rsidRPr="00BF61B9">
        <w:rPr>
          <w:rFonts w:ascii="Times New Roman" w:hAnsi="Times New Roman" w:cs="Times New Roman"/>
          <w:bCs/>
          <w:sz w:val="24"/>
          <w:szCs w:val="24"/>
        </w:rPr>
        <w:t>Uniform Codes: Part-I (7/</w:t>
      </w:r>
      <w:r w:rsidR="00046CFF">
        <w:rPr>
          <w:rFonts w:ascii="Times New Roman" w:hAnsi="Times New Roman" w:cs="Times New Roman"/>
          <w:bCs/>
          <w:sz w:val="24"/>
          <w:szCs w:val="24"/>
        </w:rPr>
        <w:t>16</w:t>
      </w:r>
      <w:r w:rsidRPr="00BF61B9">
        <w:rPr>
          <w:rFonts w:ascii="Times New Roman" w:hAnsi="Times New Roman" w:cs="Times New Roman"/>
          <w:bCs/>
          <w:sz w:val="24"/>
          <w:szCs w:val="24"/>
        </w:rPr>
        <w:t xml:space="preserve"> digits)</w:t>
      </w:r>
      <w:r w:rsidRPr="00BF61B9">
        <w:rPr>
          <w:rFonts w:ascii="Times New Roman" w:hAnsi="Times New Roman" w:cs="Times New Roman"/>
          <w:bCs/>
          <w:sz w:val="24"/>
          <w:szCs w:val="24"/>
        </w:rPr>
        <w:tab/>
      </w:r>
      <w:r w:rsidRPr="00BF61B9">
        <w:rPr>
          <w:rFonts w:ascii="Times New Roman" w:hAnsi="Times New Roman" w:cs="Times New Roman"/>
          <w:bCs/>
          <w:sz w:val="24"/>
          <w:szCs w:val="24"/>
        </w:rPr>
        <w:tab/>
        <w:t>:</w:t>
      </w:r>
      <w:r w:rsidRPr="00BF61B9">
        <w:rPr>
          <w:rFonts w:ascii="Times New Roman" w:hAnsi="Times New Roman" w:cs="Times New Roman"/>
          <w:bCs/>
          <w:sz w:val="24"/>
          <w:szCs w:val="24"/>
        </w:rPr>
        <w:tab/>
      </w:r>
      <w:r w:rsidR="00904E1A" w:rsidRPr="00BF61B9">
        <w:rPr>
          <w:rFonts w:ascii="Times New Roman" w:hAnsi="Times New Roman" w:cs="Times New Roman"/>
          <w:bCs/>
          <w:sz w:val="24"/>
          <w:szCs w:val="24"/>
        </w:rPr>
        <w:fldChar w:fldCharType="begin">
          <w:ffData>
            <w:name w:val="Check1"/>
            <w:enabled/>
            <w:calcOnExit w:val="0"/>
            <w:checkBox>
              <w:sizeAuto/>
              <w:default w:val="0"/>
            </w:checkBox>
          </w:ffData>
        </w:fldChar>
      </w:r>
      <w:r w:rsidRPr="00BF61B9">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F61B9">
        <w:rPr>
          <w:rFonts w:ascii="Times New Roman" w:hAnsi="Times New Roman" w:cs="Times New Roman"/>
          <w:bCs/>
          <w:sz w:val="24"/>
          <w:szCs w:val="24"/>
        </w:rPr>
        <w:fldChar w:fldCharType="end"/>
      </w:r>
      <w:r w:rsidR="00904E1A" w:rsidRPr="00BF61B9">
        <w:rPr>
          <w:rFonts w:ascii="Times New Roman" w:hAnsi="Times New Roman" w:cs="Times New Roman"/>
          <w:bCs/>
          <w:sz w:val="24"/>
          <w:szCs w:val="24"/>
        </w:rPr>
        <w:fldChar w:fldCharType="begin">
          <w:ffData>
            <w:name w:val="Check2"/>
            <w:enabled/>
            <w:calcOnExit w:val="0"/>
            <w:checkBox>
              <w:sizeAuto/>
              <w:default w:val="0"/>
            </w:checkBox>
          </w:ffData>
        </w:fldChar>
      </w:r>
      <w:r w:rsidRPr="00BF61B9">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F61B9">
        <w:rPr>
          <w:rFonts w:ascii="Times New Roman" w:hAnsi="Times New Roman" w:cs="Times New Roman"/>
          <w:bCs/>
          <w:sz w:val="24"/>
          <w:szCs w:val="24"/>
        </w:rPr>
        <w:fldChar w:fldCharType="end"/>
      </w:r>
      <w:r w:rsidR="00904E1A" w:rsidRPr="00BF61B9">
        <w:rPr>
          <w:rFonts w:ascii="Times New Roman" w:hAnsi="Times New Roman" w:cs="Times New Roman"/>
          <w:bCs/>
          <w:sz w:val="24"/>
          <w:szCs w:val="24"/>
        </w:rPr>
        <w:fldChar w:fldCharType="begin">
          <w:ffData>
            <w:name w:val="Check3"/>
            <w:enabled/>
            <w:calcOnExit w:val="0"/>
            <w:checkBox>
              <w:sizeAuto/>
              <w:default w:val="0"/>
            </w:checkBox>
          </w:ffData>
        </w:fldChar>
      </w:r>
      <w:r w:rsidRPr="00BF61B9">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F61B9">
        <w:rPr>
          <w:rFonts w:ascii="Times New Roman" w:hAnsi="Times New Roman" w:cs="Times New Roman"/>
          <w:bCs/>
          <w:sz w:val="24"/>
          <w:szCs w:val="24"/>
        </w:rPr>
        <w:fldChar w:fldCharType="end"/>
      </w:r>
      <w:r w:rsidR="00904E1A" w:rsidRPr="00BF61B9">
        <w:rPr>
          <w:rFonts w:ascii="Times New Roman" w:hAnsi="Times New Roman" w:cs="Times New Roman"/>
          <w:bCs/>
          <w:sz w:val="24"/>
          <w:szCs w:val="24"/>
        </w:rPr>
        <w:fldChar w:fldCharType="begin">
          <w:ffData>
            <w:name w:val="Check4"/>
            <w:enabled/>
            <w:calcOnExit w:val="0"/>
            <w:checkBox>
              <w:sizeAuto/>
              <w:default w:val="0"/>
            </w:checkBox>
          </w:ffData>
        </w:fldChar>
      </w:r>
      <w:r w:rsidRPr="00BF61B9">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F61B9">
        <w:rPr>
          <w:rFonts w:ascii="Times New Roman" w:hAnsi="Times New Roman" w:cs="Times New Roman"/>
          <w:bCs/>
          <w:sz w:val="24"/>
          <w:szCs w:val="24"/>
        </w:rPr>
        <w:fldChar w:fldCharType="end"/>
      </w:r>
      <w:r w:rsidR="00904E1A" w:rsidRPr="00BF61B9">
        <w:rPr>
          <w:rFonts w:ascii="Times New Roman" w:hAnsi="Times New Roman" w:cs="Times New Roman"/>
          <w:bCs/>
          <w:sz w:val="24"/>
          <w:szCs w:val="24"/>
        </w:rPr>
        <w:fldChar w:fldCharType="begin">
          <w:ffData>
            <w:name w:val="Check5"/>
            <w:enabled/>
            <w:calcOnExit w:val="0"/>
            <w:checkBox>
              <w:sizeAuto/>
              <w:default w:val="0"/>
            </w:checkBox>
          </w:ffData>
        </w:fldChar>
      </w:r>
      <w:r w:rsidRPr="00BF61B9">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F61B9">
        <w:rPr>
          <w:rFonts w:ascii="Times New Roman" w:hAnsi="Times New Roman" w:cs="Times New Roman"/>
          <w:bCs/>
          <w:sz w:val="24"/>
          <w:szCs w:val="24"/>
        </w:rPr>
        <w:fldChar w:fldCharType="end"/>
      </w:r>
      <w:r w:rsidR="00904E1A" w:rsidRPr="00BF61B9">
        <w:rPr>
          <w:rFonts w:ascii="Times New Roman" w:hAnsi="Times New Roman" w:cs="Times New Roman"/>
          <w:bCs/>
          <w:sz w:val="24"/>
          <w:szCs w:val="24"/>
        </w:rPr>
        <w:fldChar w:fldCharType="begin">
          <w:ffData>
            <w:name w:val="Check6"/>
            <w:enabled/>
            <w:calcOnExit w:val="0"/>
            <w:checkBox>
              <w:sizeAuto/>
              <w:default w:val="0"/>
            </w:checkBox>
          </w:ffData>
        </w:fldChar>
      </w:r>
      <w:r w:rsidRPr="00BF61B9">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F61B9">
        <w:rPr>
          <w:rFonts w:ascii="Times New Roman" w:hAnsi="Times New Roman" w:cs="Times New Roman"/>
          <w:bCs/>
          <w:sz w:val="24"/>
          <w:szCs w:val="24"/>
        </w:rPr>
        <w:fldChar w:fldCharType="end"/>
      </w:r>
      <w:r w:rsidR="00904E1A" w:rsidRPr="00BF61B9">
        <w:rPr>
          <w:rFonts w:ascii="Times New Roman" w:hAnsi="Times New Roman" w:cs="Times New Roman"/>
          <w:bCs/>
          <w:sz w:val="24"/>
          <w:szCs w:val="24"/>
        </w:rPr>
        <w:fldChar w:fldCharType="begin">
          <w:ffData>
            <w:name w:val="Check6"/>
            <w:enabled/>
            <w:calcOnExit w:val="0"/>
            <w:checkBox>
              <w:sizeAuto/>
              <w:default w:val="0"/>
            </w:checkBox>
          </w:ffData>
        </w:fldChar>
      </w:r>
      <w:r w:rsidRPr="00BF61B9">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F61B9">
        <w:rPr>
          <w:rFonts w:ascii="Times New Roman" w:hAnsi="Times New Roman" w:cs="Times New Roman"/>
          <w:bCs/>
          <w:sz w:val="24"/>
          <w:szCs w:val="24"/>
        </w:rPr>
        <w:fldChar w:fldCharType="end"/>
      </w:r>
      <w:r w:rsidR="00904E1A" w:rsidRPr="00BF61B9">
        <w:rPr>
          <w:rFonts w:ascii="Times New Roman" w:hAnsi="Times New Roman" w:cs="Times New Roman"/>
          <w:bCs/>
          <w:sz w:val="24"/>
          <w:szCs w:val="24"/>
        </w:rPr>
        <w:fldChar w:fldCharType="begin">
          <w:ffData>
            <w:name w:val="Check1"/>
            <w:enabled/>
            <w:calcOnExit w:val="0"/>
            <w:checkBox>
              <w:sizeAuto/>
              <w:default w:val="0"/>
            </w:checkBox>
          </w:ffData>
        </w:fldChar>
      </w:r>
      <w:r w:rsidRPr="00BF61B9">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F61B9">
        <w:rPr>
          <w:rFonts w:ascii="Times New Roman" w:hAnsi="Times New Roman" w:cs="Times New Roman"/>
          <w:bCs/>
          <w:sz w:val="24"/>
          <w:szCs w:val="24"/>
        </w:rPr>
        <w:fldChar w:fldCharType="end"/>
      </w:r>
      <w:r w:rsidR="00904E1A" w:rsidRPr="00BF61B9">
        <w:rPr>
          <w:rFonts w:ascii="Times New Roman" w:hAnsi="Times New Roman" w:cs="Times New Roman"/>
          <w:bCs/>
          <w:sz w:val="24"/>
          <w:szCs w:val="24"/>
        </w:rPr>
        <w:fldChar w:fldCharType="begin">
          <w:ffData>
            <w:name w:val="Check2"/>
            <w:enabled/>
            <w:calcOnExit w:val="0"/>
            <w:checkBox>
              <w:sizeAuto/>
              <w:default w:val="0"/>
            </w:checkBox>
          </w:ffData>
        </w:fldChar>
      </w:r>
      <w:r w:rsidRPr="00BF61B9">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F61B9">
        <w:rPr>
          <w:rFonts w:ascii="Times New Roman" w:hAnsi="Times New Roman" w:cs="Times New Roman"/>
          <w:bCs/>
          <w:sz w:val="24"/>
          <w:szCs w:val="24"/>
        </w:rPr>
        <w:fldChar w:fldCharType="end"/>
      </w:r>
      <w:r w:rsidRPr="00BF61B9">
        <w:rPr>
          <w:rFonts w:ascii="Times New Roman" w:hAnsi="Times New Roman" w:cs="Times New Roman"/>
          <w:bCs/>
          <w:sz w:val="24"/>
          <w:szCs w:val="24"/>
        </w:rPr>
        <w:t xml:space="preserve">   </w:t>
      </w:r>
    </w:p>
    <w:p w14:paraId="2BFB7F98" w14:textId="77777777" w:rsidR="00CE292E" w:rsidRPr="00BF61B9" w:rsidRDefault="00CE292E" w:rsidP="00D56A81">
      <w:pPr>
        <w:spacing w:after="0"/>
        <w:ind w:left="360" w:firstLine="0"/>
        <w:rPr>
          <w:rFonts w:ascii="Times New Roman" w:hAnsi="Times New Roman" w:cs="Times New Roman"/>
          <w:bCs/>
          <w:sz w:val="24"/>
          <w:szCs w:val="24"/>
        </w:rPr>
      </w:pPr>
      <w:r w:rsidRPr="00BF61B9">
        <w:rPr>
          <w:rFonts w:ascii="Times New Roman" w:hAnsi="Times New Roman" w:cs="Times New Roman"/>
          <w:bCs/>
          <w:sz w:val="24"/>
          <w:szCs w:val="24"/>
        </w:rPr>
        <w:t>(To be generated by system)</w:t>
      </w:r>
    </w:p>
    <w:p w14:paraId="6A5AC4F4" w14:textId="77777777" w:rsidR="00CE292E" w:rsidRPr="00BF61B9" w:rsidRDefault="00CE292E" w:rsidP="00CE292E">
      <w:pPr>
        <w:spacing w:after="0"/>
        <w:rPr>
          <w:rFonts w:ascii="Times New Roman" w:hAnsi="Times New Roman" w:cs="Times New Roman"/>
          <w:bCs/>
          <w:sz w:val="24"/>
          <w:szCs w:val="24"/>
        </w:rPr>
      </w:pPr>
    </w:p>
    <w:p w14:paraId="3742C392" w14:textId="77777777" w:rsidR="00CE292E" w:rsidRDefault="00CE292E" w:rsidP="00FB34B2">
      <w:pPr>
        <w:numPr>
          <w:ilvl w:val="0"/>
          <w:numId w:val="6"/>
        </w:numPr>
        <w:spacing w:after="0" w:line="240" w:lineRule="auto"/>
        <w:jc w:val="left"/>
        <w:rPr>
          <w:rFonts w:ascii="Times New Roman" w:hAnsi="Times New Roman" w:cs="Times New Roman"/>
          <w:bCs/>
          <w:sz w:val="24"/>
          <w:szCs w:val="24"/>
        </w:rPr>
      </w:pPr>
      <w:r w:rsidRPr="00BF61B9">
        <w:rPr>
          <w:rFonts w:ascii="Times New Roman" w:hAnsi="Times New Roman" w:cs="Times New Roman"/>
          <w:bCs/>
          <w:sz w:val="24"/>
          <w:szCs w:val="24"/>
        </w:rPr>
        <w:t>Part-II (7 digits)</w:t>
      </w:r>
      <w:r w:rsidRPr="00BF61B9">
        <w:rPr>
          <w:rFonts w:ascii="Times New Roman" w:hAnsi="Times New Roman" w:cs="Times New Roman"/>
          <w:bCs/>
          <w:sz w:val="24"/>
          <w:szCs w:val="24"/>
        </w:rPr>
        <w:tab/>
      </w:r>
      <w:r w:rsidRPr="00BF61B9">
        <w:rPr>
          <w:rFonts w:ascii="Times New Roman" w:hAnsi="Times New Roman" w:cs="Times New Roman"/>
          <w:bCs/>
          <w:sz w:val="24"/>
          <w:szCs w:val="24"/>
        </w:rPr>
        <w:tab/>
      </w:r>
      <w:r w:rsidRPr="00BF61B9">
        <w:rPr>
          <w:rFonts w:ascii="Times New Roman" w:hAnsi="Times New Roman" w:cs="Times New Roman"/>
          <w:bCs/>
          <w:sz w:val="24"/>
          <w:szCs w:val="24"/>
        </w:rPr>
        <w:tab/>
      </w:r>
      <w:r w:rsidRPr="00BF61B9">
        <w:rPr>
          <w:rFonts w:ascii="Times New Roman" w:hAnsi="Times New Roman" w:cs="Times New Roman"/>
          <w:bCs/>
          <w:sz w:val="24"/>
          <w:szCs w:val="24"/>
        </w:rPr>
        <w:tab/>
      </w:r>
      <w:r>
        <w:rPr>
          <w:rFonts w:ascii="Times New Roman" w:hAnsi="Times New Roman" w:cs="Times New Roman"/>
          <w:bCs/>
          <w:sz w:val="24"/>
          <w:szCs w:val="24"/>
        </w:rPr>
        <w:tab/>
      </w:r>
      <w:r w:rsidRPr="00BF61B9">
        <w:rPr>
          <w:rFonts w:ascii="Times New Roman" w:hAnsi="Times New Roman" w:cs="Times New Roman"/>
          <w:bCs/>
          <w:sz w:val="24"/>
          <w:szCs w:val="24"/>
        </w:rPr>
        <w:t>:</w:t>
      </w:r>
      <w:r w:rsidRPr="00BF61B9">
        <w:rPr>
          <w:rFonts w:ascii="Times New Roman" w:hAnsi="Times New Roman" w:cs="Times New Roman"/>
          <w:bCs/>
          <w:sz w:val="24"/>
          <w:szCs w:val="24"/>
        </w:rPr>
        <w:tab/>
      </w:r>
      <w:r w:rsidR="00904E1A" w:rsidRPr="00BF61B9">
        <w:rPr>
          <w:rFonts w:ascii="Times New Roman" w:hAnsi="Times New Roman" w:cs="Times New Roman"/>
          <w:bCs/>
          <w:sz w:val="24"/>
          <w:szCs w:val="24"/>
        </w:rPr>
        <w:fldChar w:fldCharType="begin">
          <w:ffData>
            <w:name w:val="Check1"/>
            <w:enabled/>
            <w:calcOnExit w:val="0"/>
            <w:checkBox>
              <w:sizeAuto/>
              <w:default w:val="0"/>
            </w:checkBox>
          </w:ffData>
        </w:fldChar>
      </w:r>
      <w:r w:rsidRPr="00BF61B9">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F61B9">
        <w:rPr>
          <w:rFonts w:ascii="Times New Roman" w:hAnsi="Times New Roman" w:cs="Times New Roman"/>
          <w:bCs/>
          <w:sz w:val="24"/>
          <w:szCs w:val="24"/>
        </w:rPr>
        <w:fldChar w:fldCharType="end"/>
      </w:r>
      <w:r w:rsidR="00904E1A" w:rsidRPr="00BF61B9">
        <w:rPr>
          <w:rFonts w:ascii="Times New Roman" w:hAnsi="Times New Roman" w:cs="Times New Roman"/>
          <w:bCs/>
          <w:sz w:val="24"/>
          <w:szCs w:val="24"/>
        </w:rPr>
        <w:fldChar w:fldCharType="begin">
          <w:ffData>
            <w:name w:val="Check2"/>
            <w:enabled/>
            <w:calcOnExit w:val="0"/>
            <w:checkBox>
              <w:sizeAuto/>
              <w:default w:val="0"/>
            </w:checkBox>
          </w:ffData>
        </w:fldChar>
      </w:r>
      <w:r w:rsidRPr="00BF61B9">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F61B9">
        <w:rPr>
          <w:rFonts w:ascii="Times New Roman" w:hAnsi="Times New Roman" w:cs="Times New Roman"/>
          <w:bCs/>
          <w:sz w:val="24"/>
          <w:szCs w:val="24"/>
        </w:rPr>
        <w:fldChar w:fldCharType="end"/>
      </w:r>
      <w:r w:rsidR="00904E1A" w:rsidRPr="00BF61B9">
        <w:rPr>
          <w:rFonts w:ascii="Times New Roman" w:hAnsi="Times New Roman" w:cs="Times New Roman"/>
          <w:bCs/>
          <w:sz w:val="24"/>
          <w:szCs w:val="24"/>
        </w:rPr>
        <w:fldChar w:fldCharType="begin">
          <w:ffData>
            <w:name w:val="Check3"/>
            <w:enabled/>
            <w:calcOnExit w:val="0"/>
            <w:checkBox>
              <w:sizeAuto/>
              <w:default w:val="0"/>
            </w:checkBox>
          </w:ffData>
        </w:fldChar>
      </w:r>
      <w:r w:rsidRPr="00BF61B9">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F61B9">
        <w:rPr>
          <w:rFonts w:ascii="Times New Roman" w:hAnsi="Times New Roman" w:cs="Times New Roman"/>
          <w:bCs/>
          <w:sz w:val="24"/>
          <w:szCs w:val="24"/>
        </w:rPr>
        <w:fldChar w:fldCharType="end"/>
      </w:r>
      <w:r w:rsidR="00904E1A" w:rsidRPr="00BF61B9">
        <w:rPr>
          <w:rFonts w:ascii="Times New Roman" w:hAnsi="Times New Roman" w:cs="Times New Roman"/>
          <w:bCs/>
          <w:sz w:val="24"/>
          <w:szCs w:val="24"/>
        </w:rPr>
        <w:fldChar w:fldCharType="begin">
          <w:ffData>
            <w:name w:val="Check4"/>
            <w:enabled/>
            <w:calcOnExit w:val="0"/>
            <w:checkBox>
              <w:sizeAuto/>
              <w:default w:val="0"/>
            </w:checkBox>
          </w:ffData>
        </w:fldChar>
      </w:r>
      <w:r w:rsidRPr="00BF61B9">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F61B9">
        <w:rPr>
          <w:rFonts w:ascii="Times New Roman" w:hAnsi="Times New Roman" w:cs="Times New Roman"/>
          <w:bCs/>
          <w:sz w:val="24"/>
          <w:szCs w:val="24"/>
        </w:rPr>
        <w:fldChar w:fldCharType="end"/>
      </w:r>
      <w:r w:rsidR="00904E1A" w:rsidRPr="00BF61B9">
        <w:rPr>
          <w:rFonts w:ascii="Times New Roman" w:hAnsi="Times New Roman" w:cs="Times New Roman"/>
          <w:bCs/>
          <w:sz w:val="24"/>
          <w:szCs w:val="24"/>
        </w:rPr>
        <w:fldChar w:fldCharType="begin">
          <w:ffData>
            <w:name w:val="Check5"/>
            <w:enabled/>
            <w:calcOnExit w:val="0"/>
            <w:checkBox>
              <w:sizeAuto/>
              <w:default w:val="0"/>
            </w:checkBox>
          </w:ffData>
        </w:fldChar>
      </w:r>
      <w:r w:rsidRPr="00BF61B9">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F61B9">
        <w:rPr>
          <w:rFonts w:ascii="Times New Roman" w:hAnsi="Times New Roman" w:cs="Times New Roman"/>
          <w:bCs/>
          <w:sz w:val="24"/>
          <w:szCs w:val="24"/>
        </w:rPr>
        <w:fldChar w:fldCharType="end"/>
      </w:r>
      <w:r w:rsidR="00904E1A" w:rsidRPr="00BF61B9">
        <w:rPr>
          <w:rFonts w:ascii="Times New Roman" w:hAnsi="Times New Roman" w:cs="Times New Roman"/>
          <w:bCs/>
          <w:sz w:val="24"/>
          <w:szCs w:val="24"/>
        </w:rPr>
        <w:fldChar w:fldCharType="begin">
          <w:ffData>
            <w:name w:val="Check6"/>
            <w:enabled/>
            <w:calcOnExit w:val="0"/>
            <w:checkBox>
              <w:sizeAuto/>
              <w:default w:val="0"/>
            </w:checkBox>
          </w:ffData>
        </w:fldChar>
      </w:r>
      <w:r w:rsidRPr="00BF61B9">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F61B9">
        <w:rPr>
          <w:rFonts w:ascii="Times New Roman" w:hAnsi="Times New Roman" w:cs="Times New Roman"/>
          <w:bCs/>
          <w:sz w:val="24"/>
          <w:szCs w:val="24"/>
        </w:rPr>
        <w:fldChar w:fldCharType="end"/>
      </w:r>
      <w:r w:rsidR="00904E1A" w:rsidRPr="00BF61B9">
        <w:rPr>
          <w:rFonts w:ascii="Times New Roman" w:hAnsi="Times New Roman" w:cs="Times New Roman"/>
          <w:bCs/>
          <w:sz w:val="24"/>
          <w:szCs w:val="24"/>
        </w:rPr>
        <w:fldChar w:fldCharType="begin">
          <w:ffData>
            <w:name w:val="Check6"/>
            <w:enabled/>
            <w:calcOnExit w:val="0"/>
            <w:checkBox>
              <w:sizeAuto/>
              <w:default w:val="0"/>
            </w:checkBox>
          </w:ffData>
        </w:fldChar>
      </w:r>
      <w:r w:rsidRPr="00BF61B9">
        <w:rPr>
          <w:rFonts w:ascii="Times New Roman" w:hAnsi="Times New Roman" w:cs="Times New Roman"/>
          <w:bCs/>
          <w:sz w:val="24"/>
          <w:szCs w:val="24"/>
        </w:rPr>
        <w:instrText xml:space="preserve"> FORMCHECKBOX </w:instrText>
      </w:r>
      <w:r w:rsidR="00C2346E">
        <w:rPr>
          <w:rFonts w:ascii="Times New Roman" w:hAnsi="Times New Roman" w:cs="Times New Roman"/>
          <w:bCs/>
          <w:sz w:val="24"/>
          <w:szCs w:val="24"/>
        </w:rPr>
      </w:r>
      <w:r w:rsidR="00C2346E">
        <w:rPr>
          <w:rFonts w:ascii="Times New Roman" w:hAnsi="Times New Roman" w:cs="Times New Roman"/>
          <w:bCs/>
          <w:sz w:val="24"/>
          <w:szCs w:val="24"/>
        </w:rPr>
        <w:fldChar w:fldCharType="separate"/>
      </w:r>
      <w:r w:rsidR="00904E1A" w:rsidRPr="00BF61B9">
        <w:rPr>
          <w:rFonts w:ascii="Times New Roman" w:hAnsi="Times New Roman" w:cs="Times New Roman"/>
          <w:bCs/>
          <w:sz w:val="24"/>
          <w:szCs w:val="24"/>
        </w:rPr>
        <w:fldChar w:fldCharType="end"/>
      </w:r>
      <w:r w:rsidRPr="00BF61B9">
        <w:rPr>
          <w:rFonts w:ascii="Times New Roman" w:hAnsi="Times New Roman" w:cs="Times New Roman"/>
          <w:bCs/>
          <w:sz w:val="24"/>
          <w:szCs w:val="24"/>
        </w:rPr>
        <w:t xml:space="preserve"> </w:t>
      </w:r>
    </w:p>
    <w:p w14:paraId="17558658" w14:textId="77777777" w:rsidR="00CE292E" w:rsidRPr="00BF61B9" w:rsidRDefault="00CE292E" w:rsidP="00D56A81">
      <w:pPr>
        <w:spacing w:after="0"/>
        <w:ind w:left="360" w:firstLine="0"/>
        <w:rPr>
          <w:rFonts w:ascii="Times New Roman" w:hAnsi="Times New Roman" w:cs="Times New Roman"/>
          <w:bCs/>
          <w:sz w:val="24"/>
          <w:szCs w:val="24"/>
        </w:rPr>
      </w:pPr>
      <w:r w:rsidRPr="00BF61B9">
        <w:rPr>
          <w:rFonts w:ascii="Times New Roman" w:hAnsi="Times New Roman" w:cs="Times New Roman"/>
          <w:bCs/>
          <w:sz w:val="24"/>
          <w:szCs w:val="24"/>
        </w:rPr>
        <w:t>(To be generated by system)</w:t>
      </w:r>
    </w:p>
    <w:p w14:paraId="470F8A54" w14:textId="77777777" w:rsidR="00CE292E" w:rsidRPr="00466039" w:rsidRDefault="00CE292E" w:rsidP="00CE292E">
      <w:pPr>
        <w:spacing w:after="0" w:line="240" w:lineRule="auto"/>
        <w:ind w:left="360" w:firstLine="0"/>
        <w:jc w:val="left"/>
        <w:rPr>
          <w:rFonts w:ascii="Times New Roman" w:hAnsi="Times New Roman" w:cs="Times New Roman"/>
          <w:sz w:val="24"/>
          <w:szCs w:val="24"/>
        </w:rPr>
      </w:pPr>
    </w:p>
    <w:p w14:paraId="715B9DC4" w14:textId="77777777" w:rsidR="00CE292E" w:rsidRDefault="00CE292E" w:rsidP="00CE292E">
      <w:pPr>
        <w:spacing w:after="0" w:line="240" w:lineRule="auto"/>
        <w:ind w:left="360" w:firstLine="0"/>
        <w:jc w:val="left"/>
      </w:pPr>
    </w:p>
    <w:p w14:paraId="2B0BC5E7" w14:textId="77777777" w:rsidR="00EA0608" w:rsidRDefault="007C7ADC" w:rsidP="007C7ADC">
      <w:pPr>
        <w:autoSpaceDE w:val="0"/>
        <w:autoSpaceDN w:val="0"/>
        <w:adjustRightInd w:val="0"/>
        <w:spacing w:after="0" w:line="240" w:lineRule="auto"/>
        <w:ind w:left="0" w:firstLine="0"/>
        <w:jc w:val="center"/>
        <w:rPr>
          <w:rFonts w:ascii="Times New Roman" w:hAnsi="Times New Roman" w:cs="Times New Roman"/>
          <w:bCs/>
          <w:sz w:val="24"/>
          <w:szCs w:val="24"/>
        </w:rPr>
        <w:sectPr w:rsidR="00EA0608" w:rsidSect="007C7ADC">
          <w:headerReference w:type="default" r:id="rId8"/>
          <w:footerReference w:type="default" r:id="rId9"/>
          <w:headerReference w:type="first" r:id="rId10"/>
          <w:pgSz w:w="11906" w:h="16838" w:code="9"/>
          <w:pgMar w:top="1440" w:right="1440" w:bottom="1440" w:left="1440" w:header="706" w:footer="706" w:gutter="0"/>
          <w:cols w:space="708"/>
          <w:docGrid w:linePitch="360"/>
        </w:sectPr>
      </w:pPr>
      <w:r>
        <w:rPr>
          <w:rFonts w:ascii="Times New Roman" w:hAnsi="Times New Roman" w:cs="Times New Roman"/>
          <w:bCs/>
          <w:sz w:val="24"/>
          <w:szCs w:val="24"/>
        </w:rPr>
        <w:t>____</w:t>
      </w:r>
    </w:p>
    <w:p w14:paraId="5D113CB1" w14:textId="2FBBD6A4" w:rsidR="00630C29" w:rsidRPr="00E115A3" w:rsidRDefault="00630C29" w:rsidP="00E115A3">
      <w:pPr>
        <w:pStyle w:val="Default"/>
        <w:jc w:val="center"/>
        <w:rPr>
          <w:rFonts w:ascii="Times New Roman" w:hAnsi="Times New Roman" w:cs="Times New Roman"/>
          <w:b/>
          <w:bCs/>
          <w:u w:val="single"/>
        </w:rPr>
      </w:pPr>
      <w:bookmarkStart w:id="5" w:name="_Hlk522187788"/>
      <w:r w:rsidRPr="00E115A3">
        <w:rPr>
          <w:rFonts w:ascii="Times New Roman" w:hAnsi="Times New Roman" w:cs="Times New Roman"/>
          <w:b/>
          <w:bCs/>
          <w:u w:val="single"/>
        </w:rPr>
        <w:lastRenderedPageBreak/>
        <w:t>INSTRUCTIONS FOR FILLING PROFORMA</w:t>
      </w:r>
    </w:p>
    <w:bookmarkEnd w:id="5"/>
    <w:p w14:paraId="79523C19" w14:textId="77777777" w:rsidR="00630C29" w:rsidRPr="00360C53" w:rsidRDefault="00630C29" w:rsidP="00630C29">
      <w:pPr>
        <w:pStyle w:val="Default"/>
        <w:rPr>
          <w:rFonts w:ascii="Times New Roman" w:hAnsi="Times New Roman" w:cs="Times New Roman"/>
        </w:rPr>
      </w:pPr>
    </w:p>
    <w:p w14:paraId="62D87734" w14:textId="77777777" w:rsidR="00630C29" w:rsidRDefault="00630C29" w:rsidP="00630C29">
      <w:pPr>
        <w:pStyle w:val="Default"/>
        <w:numPr>
          <w:ilvl w:val="0"/>
          <w:numId w:val="32"/>
        </w:numPr>
        <w:spacing w:after="58" w:line="240" w:lineRule="auto"/>
        <w:rPr>
          <w:rFonts w:ascii="Times New Roman" w:hAnsi="Times New Roman" w:cs="Times New Roman"/>
        </w:rPr>
      </w:pPr>
      <w:proofErr w:type="spellStart"/>
      <w:r w:rsidRPr="00360C53">
        <w:rPr>
          <w:rFonts w:ascii="Times New Roman" w:hAnsi="Times New Roman" w:cs="Times New Roman"/>
        </w:rPr>
        <w:t>Proforma</w:t>
      </w:r>
      <w:proofErr w:type="spellEnd"/>
      <w:r w:rsidRPr="00360C53">
        <w:rPr>
          <w:rFonts w:ascii="Times New Roman" w:hAnsi="Times New Roman" w:cs="Times New Roman"/>
        </w:rPr>
        <w:t xml:space="preserve"> should be submitted</w:t>
      </w:r>
      <w:r>
        <w:rPr>
          <w:rFonts w:ascii="Times New Roman" w:hAnsi="Times New Roman" w:cs="Times New Roman"/>
        </w:rPr>
        <w:t xml:space="preserve"> for </w:t>
      </w:r>
    </w:p>
    <w:p w14:paraId="2561E3ED" w14:textId="77777777" w:rsidR="00630C29" w:rsidRDefault="00630C29" w:rsidP="00630C29">
      <w:pPr>
        <w:pStyle w:val="Default"/>
        <w:numPr>
          <w:ilvl w:val="1"/>
          <w:numId w:val="32"/>
        </w:numPr>
        <w:spacing w:after="58" w:line="240" w:lineRule="auto"/>
        <w:rPr>
          <w:rFonts w:ascii="Times New Roman" w:hAnsi="Times New Roman" w:cs="Times New Roman"/>
        </w:rPr>
      </w:pPr>
      <w:r>
        <w:rPr>
          <w:rFonts w:ascii="Times New Roman" w:hAnsi="Times New Roman" w:cs="Times New Roman"/>
        </w:rPr>
        <w:t>O</w:t>
      </w:r>
      <w:r w:rsidRPr="00360C53">
        <w:rPr>
          <w:rFonts w:ascii="Times New Roman" w:hAnsi="Times New Roman" w:cs="Times New Roman"/>
        </w:rPr>
        <w:t xml:space="preserve">pening of </w:t>
      </w:r>
      <w:bookmarkStart w:id="6" w:name="_Hlk522185418"/>
      <w:r>
        <w:rPr>
          <w:rFonts w:ascii="Times New Roman" w:hAnsi="Times New Roman" w:cs="Times New Roman"/>
        </w:rPr>
        <w:t xml:space="preserve">new Banking Outlets (BOs) viz. Brick &amp; Mortar (B&amp;M) </w:t>
      </w:r>
      <w:r w:rsidRPr="00360C53">
        <w:rPr>
          <w:rFonts w:ascii="Times New Roman" w:hAnsi="Times New Roman" w:cs="Times New Roman"/>
        </w:rPr>
        <w:t>branch/</w:t>
      </w:r>
      <w:r>
        <w:rPr>
          <w:rFonts w:ascii="Times New Roman" w:hAnsi="Times New Roman" w:cs="Times New Roman"/>
        </w:rPr>
        <w:t>fixed point BC outlet/ offices/</w:t>
      </w:r>
      <w:r w:rsidRPr="00360C53">
        <w:rPr>
          <w:rFonts w:ascii="Times New Roman" w:hAnsi="Times New Roman" w:cs="Times New Roman"/>
        </w:rPr>
        <w:t>NAIO</w:t>
      </w:r>
      <w:r>
        <w:rPr>
          <w:rFonts w:ascii="Times New Roman" w:hAnsi="Times New Roman" w:cs="Times New Roman"/>
        </w:rPr>
        <w:t>/</w:t>
      </w:r>
      <w:r w:rsidRPr="001873B8">
        <w:rPr>
          <w:rFonts w:ascii="Times New Roman" w:hAnsi="Times New Roman" w:cs="Times New Roman"/>
          <w:b/>
        </w:rPr>
        <w:t xml:space="preserve"> </w:t>
      </w:r>
      <w:r w:rsidRPr="001873B8">
        <w:rPr>
          <w:rFonts w:ascii="Times New Roman" w:hAnsi="Times New Roman" w:cs="Times New Roman"/>
        </w:rPr>
        <w:t>other fixed customer service points (CSPs)</w:t>
      </w:r>
      <w:r>
        <w:rPr>
          <w:rFonts w:ascii="Times New Roman" w:hAnsi="Times New Roman" w:cs="Times New Roman"/>
        </w:rPr>
        <w:t xml:space="preserve"> i.e. </w:t>
      </w:r>
      <w:r w:rsidRPr="003A7985">
        <w:rPr>
          <w:rFonts w:ascii="Times New Roman" w:hAnsi="Times New Roman" w:cs="Times New Roman"/>
        </w:rPr>
        <w:t>other than BOs like</w:t>
      </w:r>
      <w:r w:rsidRPr="001873B8">
        <w:rPr>
          <w:rFonts w:ascii="Times New Roman" w:hAnsi="Times New Roman" w:cs="Times New Roman"/>
        </w:rPr>
        <w:t xml:space="preserve"> ATMs,</w:t>
      </w:r>
      <w:r>
        <w:rPr>
          <w:rFonts w:ascii="Times New Roman" w:hAnsi="Times New Roman" w:cs="Times New Roman"/>
        </w:rPr>
        <w:t xml:space="preserve"> Cash Deposit Machines, Other</w:t>
      </w:r>
      <w:r w:rsidRPr="001873B8">
        <w:rPr>
          <w:rFonts w:ascii="Times New Roman" w:hAnsi="Times New Roman" w:cs="Times New Roman"/>
        </w:rPr>
        <w:t xml:space="preserve"> C</w:t>
      </w:r>
      <w:r>
        <w:rPr>
          <w:rFonts w:ascii="Times New Roman" w:hAnsi="Times New Roman" w:cs="Times New Roman"/>
        </w:rPr>
        <w:t xml:space="preserve">ustomer Services, </w:t>
      </w:r>
      <w:r w:rsidRPr="001873B8">
        <w:rPr>
          <w:rFonts w:ascii="Times New Roman" w:hAnsi="Times New Roman" w:cs="Times New Roman"/>
        </w:rPr>
        <w:t>etc.</w:t>
      </w:r>
      <w:bookmarkEnd w:id="6"/>
    </w:p>
    <w:p w14:paraId="3771D35D" w14:textId="77777777" w:rsidR="00630C29" w:rsidRDefault="00630C29" w:rsidP="00630C29">
      <w:pPr>
        <w:pStyle w:val="Default"/>
        <w:numPr>
          <w:ilvl w:val="1"/>
          <w:numId w:val="32"/>
        </w:numPr>
        <w:spacing w:after="58" w:line="240" w:lineRule="auto"/>
        <w:rPr>
          <w:rFonts w:ascii="Times New Roman" w:hAnsi="Times New Roman" w:cs="Times New Roman"/>
        </w:rPr>
      </w:pPr>
      <w:r>
        <w:rPr>
          <w:rFonts w:ascii="Times New Roman" w:hAnsi="Times New Roman" w:cs="Times New Roman"/>
        </w:rPr>
        <w:t xml:space="preserve">a planned banking outlet (B&amp;M </w:t>
      </w:r>
      <w:r w:rsidRPr="00360C53">
        <w:rPr>
          <w:rFonts w:ascii="Times New Roman" w:hAnsi="Times New Roman" w:cs="Times New Roman"/>
        </w:rPr>
        <w:t>branch/</w:t>
      </w:r>
      <w:r>
        <w:rPr>
          <w:rFonts w:ascii="Times New Roman" w:hAnsi="Times New Roman" w:cs="Times New Roman"/>
        </w:rPr>
        <w:t xml:space="preserve"> fixed point BC outlet) </w:t>
      </w:r>
      <w:r w:rsidRPr="00360C53">
        <w:rPr>
          <w:rFonts w:ascii="Times New Roman" w:hAnsi="Times New Roman" w:cs="Times New Roman"/>
        </w:rPr>
        <w:t>/</w:t>
      </w:r>
      <w:r>
        <w:rPr>
          <w:rFonts w:ascii="Times New Roman" w:hAnsi="Times New Roman" w:cs="Times New Roman"/>
        </w:rPr>
        <w:t>offices/</w:t>
      </w:r>
      <w:r w:rsidRPr="00360C53">
        <w:rPr>
          <w:rFonts w:ascii="Times New Roman" w:hAnsi="Times New Roman" w:cs="Times New Roman"/>
        </w:rPr>
        <w:t>NAIO</w:t>
      </w:r>
      <w:r>
        <w:rPr>
          <w:rFonts w:ascii="Times New Roman" w:hAnsi="Times New Roman" w:cs="Times New Roman"/>
        </w:rPr>
        <w:t>/</w:t>
      </w:r>
      <w:r w:rsidRPr="001873B8">
        <w:rPr>
          <w:rFonts w:ascii="Times New Roman" w:hAnsi="Times New Roman" w:cs="Times New Roman"/>
          <w:b/>
        </w:rPr>
        <w:t xml:space="preserve"> </w:t>
      </w:r>
      <w:r w:rsidRPr="001873B8">
        <w:rPr>
          <w:rFonts w:ascii="Times New Roman" w:hAnsi="Times New Roman" w:cs="Times New Roman"/>
        </w:rPr>
        <w:t>other fixed customer service points (CSPs)</w:t>
      </w:r>
      <w:r>
        <w:rPr>
          <w:rFonts w:ascii="Times New Roman" w:hAnsi="Times New Roman" w:cs="Times New Roman"/>
        </w:rPr>
        <w:t xml:space="preserve"> i.e. </w:t>
      </w:r>
      <w:r w:rsidRPr="003A7985">
        <w:rPr>
          <w:rFonts w:ascii="Times New Roman" w:hAnsi="Times New Roman" w:cs="Times New Roman"/>
        </w:rPr>
        <w:t>other than BOs like</w:t>
      </w:r>
      <w:r>
        <w:rPr>
          <w:rFonts w:ascii="Times New Roman" w:hAnsi="Times New Roman" w:cs="Times New Roman"/>
        </w:rPr>
        <w:t xml:space="preserve"> </w:t>
      </w:r>
      <w:r w:rsidRPr="001873B8">
        <w:rPr>
          <w:rFonts w:ascii="Times New Roman" w:hAnsi="Times New Roman" w:cs="Times New Roman"/>
        </w:rPr>
        <w:t>ATMs,  etc.</w:t>
      </w:r>
      <w:r>
        <w:rPr>
          <w:rFonts w:ascii="Times New Roman" w:hAnsi="Times New Roman" w:cs="Times New Roman"/>
        </w:rPr>
        <w:t xml:space="preserve"> (in this case Part-I code will not be generated)</w:t>
      </w:r>
      <w:r w:rsidRPr="00360C53">
        <w:rPr>
          <w:rFonts w:ascii="Times New Roman" w:hAnsi="Times New Roman" w:cs="Times New Roman"/>
        </w:rPr>
        <w:t xml:space="preserve">. </w:t>
      </w:r>
    </w:p>
    <w:p w14:paraId="24C66F94" w14:textId="77777777" w:rsidR="00630C29" w:rsidRPr="00D72AE1" w:rsidRDefault="00630C29" w:rsidP="00630C29">
      <w:pPr>
        <w:pStyle w:val="Default"/>
        <w:numPr>
          <w:ilvl w:val="1"/>
          <w:numId w:val="32"/>
        </w:numPr>
        <w:spacing w:after="58" w:line="240" w:lineRule="auto"/>
        <w:rPr>
          <w:rFonts w:ascii="Times New Roman" w:hAnsi="Times New Roman" w:cs="Times New Roman"/>
        </w:rPr>
      </w:pPr>
      <w:proofErr w:type="gramStart"/>
      <w:r w:rsidRPr="00D72AE1">
        <w:rPr>
          <w:rFonts w:ascii="Times New Roman" w:hAnsi="Times New Roman" w:cs="Times New Roman"/>
        </w:rPr>
        <w:t>for</w:t>
      </w:r>
      <w:proofErr w:type="gramEnd"/>
      <w:r w:rsidRPr="00D72AE1">
        <w:rPr>
          <w:rFonts w:ascii="Times New Roman" w:hAnsi="Times New Roman" w:cs="Times New Roman"/>
        </w:rPr>
        <w:t xml:space="preserve"> </w:t>
      </w:r>
      <w:bookmarkStart w:id="7" w:name="_Hlk522185452"/>
      <w:r w:rsidRPr="00D72AE1">
        <w:rPr>
          <w:rFonts w:ascii="Times New Roman" w:hAnsi="Times New Roman" w:cs="Times New Roman"/>
        </w:rPr>
        <w:t xml:space="preserve">reporting change in status/postal address, closure/ merger/ conversion/ relocation / </w:t>
      </w:r>
      <w:proofErr w:type="spellStart"/>
      <w:r>
        <w:rPr>
          <w:rFonts w:ascii="Times New Roman" w:hAnsi="Times New Roman" w:cs="Times New Roman"/>
        </w:rPr>
        <w:t>u</w:t>
      </w:r>
      <w:r w:rsidRPr="00D72AE1">
        <w:rPr>
          <w:rFonts w:ascii="Times New Roman" w:hAnsi="Times New Roman" w:cs="Times New Roman"/>
        </w:rPr>
        <w:t>pgradation</w:t>
      </w:r>
      <w:proofErr w:type="spellEnd"/>
      <w:r w:rsidRPr="00D72AE1">
        <w:rPr>
          <w:rFonts w:ascii="Times New Roman" w:hAnsi="Times New Roman" w:cs="Times New Roman"/>
        </w:rPr>
        <w:t xml:space="preserve">, etc. of existing </w:t>
      </w:r>
      <w:r>
        <w:rPr>
          <w:rFonts w:ascii="Times New Roman" w:hAnsi="Times New Roman" w:cs="Times New Roman"/>
        </w:rPr>
        <w:t xml:space="preserve">banking outlet </w:t>
      </w:r>
      <w:r w:rsidRPr="00360C53">
        <w:rPr>
          <w:rFonts w:ascii="Times New Roman" w:hAnsi="Times New Roman" w:cs="Times New Roman"/>
        </w:rPr>
        <w:t>/</w:t>
      </w:r>
      <w:r>
        <w:rPr>
          <w:rFonts w:ascii="Times New Roman" w:hAnsi="Times New Roman" w:cs="Times New Roman"/>
        </w:rPr>
        <w:t>offices/</w:t>
      </w:r>
      <w:r w:rsidRPr="00360C53">
        <w:rPr>
          <w:rFonts w:ascii="Times New Roman" w:hAnsi="Times New Roman" w:cs="Times New Roman"/>
        </w:rPr>
        <w:t>NAIO</w:t>
      </w:r>
      <w:r>
        <w:rPr>
          <w:rFonts w:ascii="Times New Roman" w:hAnsi="Times New Roman" w:cs="Times New Roman"/>
        </w:rPr>
        <w:t>/</w:t>
      </w:r>
      <w:r w:rsidRPr="001873B8">
        <w:rPr>
          <w:rFonts w:ascii="Times New Roman" w:hAnsi="Times New Roman" w:cs="Times New Roman"/>
          <w:b/>
        </w:rPr>
        <w:t xml:space="preserve"> </w:t>
      </w:r>
      <w:r>
        <w:rPr>
          <w:rFonts w:ascii="Times New Roman" w:hAnsi="Times New Roman" w:cs="Times New Roman"/>
        </w:rPr>
        <w:t>CSPs</w:t>
      </w:r>
      <w:bookmarkEnd w:id="7"/>
      <w:r w:rsidRPr="00D72AE1">
        <w:rPr>
          <w:rFonts w:ascii="Times New Roman" w:hAnsi="Times New Roman" w:cs="Times New Roman"/>
        </w:rPr>
        <w:t xml:space="preserve">. </w:t>
      </w:r>
    </w:p>
    <w:p w14:paraId="6BB33D9B" w14:textId="77777777" w:rsidR="00630C29" w:rsidRPr="00E55DC9" w:rsidRDefault="00630C29" w:rsidP="00630C29">
      <w:pPr>
        <w:pStyle w:val="Default"/>
        <w:numPr>
          <w:ilvl w:val="0"/>
          <w:numId w:val="32"/>
        </w:numPr>
        <w:spacing w:after="58" w:line="240" w:lineRule="auto"/>
        <w:rPr>
          <w:rFonts w:ascii="Times New Roman" w:hAnsi="Times New Roman" w:cs="Times New Roman"/>
        </w:rPr>
      </w:pPr>
      <w:r w:rsidRPr="00360C53">
        <w:rPr>
          <w:rFonts w:ascii="Times New Roman" w:hAnsi="Times New Roman" w:cs="Times New Roman"/>
        </w:rPr>
        <w:t>U</w:t>
      </w:r>
      <w:r>
        <w:rPr>
          <w:rFonts w:ascii="Times New Roman" w:hAnsi="Times New Roman" w:cs="Times New Roman"/>
        </w:rPr>
        <w:t>niform C</w:t>
      </w:r>
      <w:r w:rsidRPr="00360C53">
        <w:rPr>
          <w:rFonts w:ascii="Times New Roman" w:hAnsi="Times New Roman" w:cs="Times New Roman"/>
        </w:rPr>
        <w:t>ode</w:t>
      </w:r>
      <w:r>
        <w:rPr>
          <w:rFonts w:ascii="Times New Roman" w:hAnsi="Times New Roman" w:cs="Times New Roman"/>
        </w:rPr>
        <w:t xml:space="preserve"> Number (UNC) </w:t>
      </w:r>
      <w:r w:rsidRPr="00360C53">
        <w:rPr>
          <w:rFonts w:ascii="Times New Roman" w:hAnsi="Times New Roman" w:cs="Times New Roman"/>
          <w:color w:val="auto"/>
        </w:rPr>
        <w:t>comprises two parts as Part</w:t>
      </w:r>
      <w:r w:rsidRPr="00360C53">
        <w:rPr>
          <w:rFonts w:ascii="Times New Roman" w:hAnsi="Times New Roman" w:cs="Times New Roman"/>
          <w:b/>
          <w:bCs/>
          <w:color w:val="auto"/>
        </w:rPr>
        <w:t>-</w:t>
      </w:r>
      <w:r w:rsidRPr="001873B8">
        <w:rPr>
          <w:rFonts w:ascii="Times New Roman" w:hAnsi="Times New Roman" w:cs="Times New Roman"/>
          <w:color w:val="auto"/>
        </w:rPr>
        <w:t>I</w:t>
      </w:r>
      <w:r w:rsidRPr="00360C53">
        <w:rPr>
          <w:rFonts w:ascii="Times New Roman" w:hAnsi="Times New Roman" w:cs="Times New Roman"/>
          <w:b/>
          <w:bCs/>
          <w:color w:val="auto"/>
        </w:rPr>
        <w:t xml:space="preserve"> </w:t>
      </w:r>
      <w:r w:rsidRPr="00360C53">
        <w:rPr>
          <w:rFonts w:ascii="Times New Roman" w:hAnsi="Times New Roman" w:cs="Times New Roman"/>
          <w:color w:val="auto"/>
        </w:rPr>
        <w:t xml:space="preserve">code and </w:t>
      </w:r>
      <w:r w:rsidRPr="00620936">
        <w:rPr>
          <w:rFonts w:ascii="Times New Roman" w:hAnsi="Times New Roman" w:cs="Times New Roman"/>
          <w:color w:val="auto"/>
        </w:rPr>
        <w:t>Part-II</w:t>
      </w:r>
      <w:r w:rsidRPr="00360C53">
        <w:rPr>
          <w:rFonts w:ascii="Times New Roman" w:hAnsi="Times New Roman" w:cs="Times New Roman"/>
          <w:b/>
          <w:bCs/>
          <w:color w:val="auto"/>
        </w:rPr>
        <w:t xml:space="preserve"> </w:t>
      </w:r>
      <w:r w:rsidRPr="00360C53">
        <w:rPr>
          <w:rFonts w:ascii="Times New Roman" w:hAnsi="Times New Roman" w:cs="Times New Roman"/>
          <w:color w:val="auto"/>
        </w:rPr>
        <w:t>code</w:t>
      </w:r>
      <w:r>
        <w:rPr>
          <w:rFonts w:ascii="Times New Roman" w:hAnsi="Times New Roman" w:cs="Times New Roman"/>
          <w:color w:val="auto"/>
        </w:rPr>
        <w:t xml:space="preserve"> of 7 digit each.</w:t>
      </w:r>
      <w:r w:rsidRPr="00360C53">
        <w:rPr>
          <w:rFonts w:ascii="Times New Roman" w:hAnsi="Times New Roman" w:cs="Times New Roman"/>
          <w:color w:val="auto"/>
        </w:rPr>
        <w:t xml:space="preserve"> </w:t>
      </w:r>
    </w:p>
    <w:p w14:paraId="564F5007" w14:textId="77777777" w:rsidR="00630C29" w:rsidRDefault="00630C29" w:rsidP="00630C29">
      <w:pPr>
        <w:pStyle w:val="Default"/>
        <w:numPr>
          <w:ilvl w:val="1"/>
          <w:numId w:val="32"/>
        </w:numPr>
        <w:spacing w:after="58" w:line="240" w:lineRule="auto"/>
        <w:rPr>
          <w:rFonts w:ascii="Times New Roman" w:hAnsi="Times New Roman" w:cs="Times New Roman"/>
        </w:rPr>
      </w:pPr>
      <w:r w:rsidRPr="00A86D07">
        <w:rPr>
          <w:rFonts w:ascii="Times New Roman" w:hAnsi="Times New Roman" w:cs="Times New Roman"/>
          <w:b/>
          <w:bCs/>
        </w:rPr>
        <w:t>Part-I code</w:t>
      </w:r>
      <w:r w:rsidRPr="00A86D07">
        <w:rPr>
          <w:rFonts w:ascii="Times New Roman" w:hAnsi="Times New Roman" w:cs="Times New Roman"/>
        </w:rPr>
        <w:t xml:space="preserve"> is defined as follows</w:t>
      </w:r>
      <w:r>
        <w:rPr>
          <w:rFonts w:ascii="Times New Roman" w:hAnsi="Times New Roman" w:cs="Times New Roman"/>
        </w:rPr>
        <w:t>:</w:t>
      </w:r>
    </w:p>
    <w:p w14:paraId="3BBE0BF6" w14:textId="77777777" w:rsidR="00630C29" w:rsidRDefault="00630C29" w:rsidP="00630C29">
      <w:pPr>
        <w:pStyle w:val="Default"/>
        <w:numPr>
          <w:ilvl w:val="2"/>
          <w:numId w:val="32"/>
        </w:numPr>
        <w:spacing w:after="58" w:line="240" w:lineRule="auto"/>
        <w:rPr>
          <w:rFonts w:ascii="Times New Roman" w:hAnsi="Times New Roman" w:cs="Times New Roman"/>
        </w:rPr>
      </w:pPr>
      <w:r w:rsidRPr="00A86D07">
        <w:rPr>
          <w:rFonts w:ascii="Times New Roman" w:hAnsi="Times New Roman" w:cs="Times New Roman"/>
          <w:bCs/>
        </w:rPr>
        <w:t xml:space="preserve">for </w:t>
      </w:r>
      <w:r>
        <w:rPr>
          <w:rFonts w:ascii="Times New Roman" w:hAnsi="Times New Roman" w:cs="Times New Roman"/>
          <w:bCs/>
        </w:rPr>
        <w:t xml:space="preserve">B&amp;M </w:t>
      </w:r>
      <w:r w:rsidRPr="00A86D07">
        <w:rPr>
          <w:rFonts w:ascii="Times New Roman" w:hAnsi="Times New Roman" w:cs="Times New Roman"/>
          <w:bCs/>
        </w:rPr>
        <w:t xml:space="preserve">branches/offices of commercial banks and </w:t>
      </w:r>
      <w:r>
        <w:rPr>
          <w:rFonts w:ascii="Times New Roman" w:hAnsi="Times New Roman" w:cs="Times New Roman"/>
          <w:bCs/>
        </w:rPr>
        <w:t>All India F</w:t>
      </w:r>
      <w:r w:rsidRPr="00A86D07">
        <w:rPr>
          <w:rFonts w:ascii="Times New Roman" w:hAnsi="Times New Roman" w:cs="Times New Roman"/>
          <w:bCs/>
        </w:rPr>
        <w:t xml:space="preserve">inancial </w:t>
      </w:r>
      <w:r>
        <w:rPr>
          <w:rFonts w:ascii="Times New Roman" w:hAnsi="Times New Roman" w:cs="Times New Roman"/>
          <w:bCs/>
        </w:rPr>
        <w:t>I</w:t>
      </w:r>
      <w:r w:rsidRPr="00A86D07">
        <w:rPr>
          <w:rFonts w:ascii="Times New Roman" w:hAnsi="Times New Roman" w:cs="Times New Roman"/>
          <w:bCs/>
        </w:rPr>
        <w:t>nstitutions</w:t>
      </w:r>
      <w:r>
        <w:rPr>
          <w:rFonts w:ascii="Times New Roman" w:hAnsi="Times New Roman" w:cs="Times New Roman"/>
          <w:bCs/>
        </w:rPr>
        <w:t xml:space="preserve"> (AIFIs)</w:t>
      </w:r>
      <w:r w:rsidRPr="00A86D07">
        <w:rPr>
          <w:rFonts w:ascii="Times New Roman" w:hAnsi="Times New Roman" w:cs="Times New Roman"/>
          <w:bCs/>
        </w:rPr>
        <w:t xml:space="preserve">: </w:t>
      </w:r>
      <w:r w:rsidRPr="00A86D07">
        <w:rPr>
          <w:rFonts w:ascii="Times New Roman" w:hAnsi="Times New Roman" w:cs="Times New Roman"/>
          <w:b/>
        </w:rPr>
        <w:t xml:space="preserve">7 </w:t>
      </w:r>
      <w:r w:rsidRPr="00A86D07">
        <w:rPr>
          <w:rFonts w:ascii="Times New Roman" w:hAnsi="Times New Roman" w:cs="Times New Roman"/>
          <w:bCs/>
        </w:rPr>
        <w:t>digits alphanumeric code of which:</w:t>
      </w:r>
      <w:r w:rsidRPr="00A86D07">
        <w:rPr>
          <w:rFonts w:ascii="Times New Roman" w:hAnsi="Times New Roman" w:cs="Times New Roman"/>
          <w:b/>
        </w:rPr>
        <w:t xml:space="preserve"> </w:t>
      </w:r>
    </w:p>
    <w:p w14:paraId="04DDBA08" w14:textId="77777777" w:rsidR="00630C29" w:rsidRDefault="00630C29" w:rsidP="00630C29">
      <w:pPr>
        <w:pStyle w:val="Default"/>
        <w:numPr>
          <w:ilvl w:val="3"/>
          <w:numId w:val="32"/>
        </w:numPr>
        <w:spacing w:after="58" w:line="240" w:lineRule="auto"/>
        <w:rPr>
          <w:rFonts w:ascii="Times New Roman" w:hAnsi="Times New Roman" w:cs="Times New Roman"/>
          <w:bCs/>
        </w:rPr>
      </w:pPr>
      <w:r w:rsidRPr="00A86D07">
        <w:rPr>
          <w:rFonts w:ascii="Times New Roman" w:hAnsi="Times New Roman" w:cs="Times New Roman"/>
          <w:bCs/>
        </w:rPr>
        <w:t>first three digits from the left stand for bank code</w:t>
      </w:r>
    </w:p>
    <w:p w14:paraId="49367A54" w14:textId="77777777" w:rsidR="00630C29" w:rsidRDefault="00630C29" w:rsidP="00630C29">
      <w:pPr>
        <w:pStyle w:val="Default"/>
        <w:numPr>
          <w:ilvl w:val="3"/>
          <w:numId w:val="32"/>
        </w:numPr>
        <w:spacing w:after="58" w:line="240" w:lineRule="auto"/>
        <w:rPr>
          <w:rFonts w:ascii="Times New Roman" w:hAnsi="Times New Roman" w:cs="Times New Roman"/>
          <w:bCs/>
        </w:rPr>
      </w:pPr>
      <w:r w:rsidRPr="00A86D07">
        <w:rPr>
          <w:rFonts w:ascii="Times New Roman" w:hAnsi="Times New Roman" w:cs="Times New Roman"/>
          <w:bCs/>
        </w:rPr>
        <w:t xml:space="preserve"> next four digits stand for branch code</w:t>
      </w:r>
    </w:p>
    <w:p w14:paraId="49FFD5E9" w14:textId="77777777" w:rsidR="00630C29" w:rsidRDefault="00630C29" w:rsidP="00630C29">
      <w:pPr>
        <w:pStyle w:val="Default"/>
        <w:numPr>
          <w:ilvl w:val="2"/>
          <w:numId w:val="32"/>
        </w:numPr>
        <w:spacing w:after="58" w:line="240" w:lineRule="auto"/>
        <w:rPr>
          <w:rFonts w:ascii="Times New Roman" w:hAnsi="Times New Roman" w:cs="Times New Roman"/>
          <w:bCs/>
        </w:rPr>
      </w:pPr>
      <w:proofErr w:type="gramStart"/>
      <w:r>
        <w:rPr>
          <w:rFonts w:ascii="Times New Roman" w:hAnsi="Times New Roman" w:cs="Times New Roman"/>
          <w:bCs/>
        </w:rPr>
        <w:t>for</w:t>
      </w:r>
      <w:proofErr w:type="gramEnd"/>
      <w:r>
        <w:rPr>
          <w:rFonts w:ascii="Times New Roman" w:hAnsi="Times New Roman" w:cs="Times New Roman"/>
          <w:bCs/>
        </w:rPr>
        <w:t xml:space="preserve"> branches/offices</w:t>
      </w:r>
      <w:r w:rsidRPr="00A86D07">
        <w:rPr>
          <w:rFonts w:ascii="Times New Roman" w:hAnsi="Times New Roman" w:cs="Times New Roman"/>
          <w:bCs/>
        </w:rPr>
        <w:t xml:space="preserve"> of state/district central co-op. banks, state/central land development banks</w:t>
      </w:r>
      <w:r>
        <w:rPr>
          <w:rFonts w:ascii="Times New Roman" w:hAnsi="Times New Roman" w:cs="Times New Roman"/>
          <w:bCs/>
        </w:rPr>
        <w:t>.</w:t>
      </w:r>
      <w:r w:rsidRPr="00A86D07">
        <w:rPr>
          <w:rFonts w:ascii="Times New Roman" w:hAnsi="Times New Roman" w:cs="Times New Roman"/>
          <w:bCs/>
        </w:rPr>
        <w:t xml:space="preserve"> </w:t>
      </w:r>
      <w:r w:rsidRPr="00A86D07">
        <w:rPr>
          <w:rFonts w:ascii="Times New Roman" w:hAnsi="Times New Roman" w:cs="Times New Roman"/>
          <w:b/>
        </w:rPr>
        <w:t xml:space="preserve">7 </w:t>
      </w:r>
      <w:r w:rsidRPr="00A86D07">
        <w:rPr>
          <w:rFonts w:ascii="Times New Roman" w:hAnsi="Times New Roman" w:cs="Times New Roman"/>
          <w:bCs/>
        </w:rPr>
        <w:t>digits alphanumeric code of which:</w:t>
      </w:r>
    </w:p>
    <w:p w14:paraId="76BE2CF9" w14:textId="77777777" w:rsidR="00630C29" w:rsidRDefault="00630C29" w:rsidP="00630C29">
      <w:pPr>
        <w:pStyle w:val="Default"/>
        <w:numPr>
          <w:ilvl w:val="3"/>
          <w:numId w:val="32"/>
        </w:numPr>
        <w:spacing w:after="58" w:line="240" w:lineRule="auto"/>
        <w:rPr>
          <w:rFonts w:ascii="Times New Roman" w:hAnsi="Times New Roman" w:cs="Times New Roman"/>
          <w:bCs/>
        </w:rPr>
      </w:pPr>
      <w:r w:rsidRPr="00A86D07">
        <w:rPr>
          <w:rFonts w:ascii="Times New Roman" w:hAnsi="Times New Roman" w:cs="Times New Roman"/>
          <w:bCs/>
        </w:rPr>
        <w:t xml:space="preserve">first four digits from the left stand for bank code </w:t>
      </w:r>
    </w:p>
    <w:p w14:paraId="78D04AC8" w14:textId="77777777" w:rsidR="00630C29" w:rsidRDefault="00630C29" w:rsidP="00630C29">
      <w:pPr>
        <w:pStyle w:val="Default"/>
        <w:numPr>
          <w:ilvl w:val="3"/>
          <w:numId w:val="32"/>
        </w:numPr>
        <w:spacing w:after="58" w:line="240" w:lineRule="auto"/>
        <w:rPr>
          <w:rFonts w:ascii="Times New Roman" w:hAnsi="Times New Roman" w:cs="Times New Roman"/>
          <w:bCs/>
        </w:rPr>
      </w:pPr>
      <w:r w:rsidRPr="00A86D07">
        <w:rPr>
          <w:rFonts w:ascii="Times New Roman" w:hAnsi="Times New Roman" w:cs="Times New Roman"/>
          <w:bCs/>
        </w:rPr>
        <w:t>next three digits stand for branch code</w:t>
      </w:r>
    </w:p>
    <w:p w14:paraId="69D1E472" w14:textId="77777777" w:rsidR="00630C29" w:rsidRDefault="00630C29" w:rsidP="00630C29">
      <w:pPr>
        <w:pStyle w:val="Default"/>
        <w:numPr>
          <w:ilvl w:val="2"/>
          <w:numId w:val="32"/>
        </w:numPr>
        <w:spacing w:after="58" w:line="240" w:lineRule="auto"/>
        <w:rPr>
          <w:rFonts w:ascii="Times New Roman" w:hAnsi="Times New Roman" w:cs="Times New Roman"/>
          <w:bCs/>
        </w:rPr>
      </w:pPr>
      <w:r>
        <w:rPr>
          <w:rFonts w:ascii="Times New Roman" w:hAnsi="Times New Roman" w:cs="Times New Roman"/>
          <w:bCs/>
        </w:rPr>
        <w:t>for branches/offices</w:t>
      </w:r>
      <w:r w:rsidRPr="00A86D07">
        <w:rPr>
          <w:rFonts w:ascii="Times New Roman" w:hAnsi="Times New Roman" w:cs="Times New Roman"/>
          <w:bCs/>
        </w:rPr>
        <w:t xml:space="preserve"> of other co-op. banks,</w:t>
      </w:r>
      <w:r w:rsidRPr="00A86D07">
        <w:rPr>
          <w:rFonts w:ascii="Times New Roman" w:hAnsi="Times New Roman" w:cs="Times New Roman"/>
          <w:b/>
        </w:rPr>
        <w:t xml:space="preserve"> 7 </w:t>
      </w:r>
      <w:r w:rsidRPr="00A86D07">
        <w:rPr>
          <w:rFonts w:ascii="Times New Roman" w:hAnsi="Times New Roman" w:cs="Times New Roman"/>
          <w:bCs/>
        </w:rPr>
        <w:t>digits alphanumeric code of which:</w:t>
      </w:r>
    </w:p>
    <w:p w14:paraId="3435EB1E" w14:textId="77777777" w:rsidR="00630C29" w:rsidRDefault="00630C29" w:rsidP="00630C29">
      <w:pPr>
        <w:pStyle w:val="Default"/>
        <w:numPr>
          <w:ilvl w:val="3"/>
          <w:numId w:val="32"/>
        </w:numPr>
        <w:spacing w:after="58" w:line="240" w:lineRule="auto"/>
        <w:rPr>
          <w:rFonts w:ascii="Times New Roman" w:hAnsi="Times New Roman" w:cs="Times New Roman"/>
          <w:bCs/>
        </w:rPr>
      </w:pPr>
      <w:r w:rsidRPr="00A86D07">
        <w:rPr>
          <w:rFonts w:ascii="Times New Roman" w:hAnsi="Times New Roman" w:cs="Times New Roman"/>
          <w:bCs/>
        </w:rPr>
        <w:t>first five digits from the left stand for bank code</w:t>
      </w:r>
    </w:p>
    <w:p w14:paraId="1389A17D" w14:textId="77777777" w:rsidR="00630C29" w:rsidRPr="003975F3" w:rsidRDefault="00630C29" w:rsidP="00630C29">
      <w:pPr>
        <w:pStyle w:val="Default"/>
        <w:numPr>
          <w:ilvl w:val="3"/>
          <w:numId w:val="32"/>
        </w:numPr>
        <w:spacing w:after="58" w:line="240" w:lineRule="auto"/>
        <w:rPr>
          <w:rFonts w:ascii="Times New Roman" w:hAnsi="Times New Roman" w:cs="Times New Roman"/>
          <w:bCs/>
        </w:rPr>
      </w:pPr>
      <w:r w:rsidRPr="00A86D07">
        <w:rPr>
          <w:rFonts w:ascii="Times New Roman" w:hAnsi="Times New Roman" w:cs="Times New Roman"/>
          <w:bCs/>
        </w:rPr>
        <w:t>next two digits stand for branch code</w:t>
      </w:r>
    </w:p>
    <w:p w14:paraId="2204E5BE" w14:textId="77777777" w:rsidR="00630C29" w:rsidRDefault="00630C29" w:rsidP="00630C29">
      <w:pPr>
        <w:pStyle w:val="Default"/>
        <w:numPr>
          <w:ilvl w:val="2"/>
          <w:numId w:val="32"/>
        </w:numPr>
        <w:spacing w:after="58" w:line="240" w:lineRule="auto"/>
        <w:rPr>
          <w:rFonts w:ascii="Times New Roman" w:hAnsi="Times New Roman" w:cs="Times New Roman"/>
        </w:rPr>
      </w:pPr>
      <w:r w:rsidRPr="00360C53">
        <w:rPr>
          <w:rFonts w:ascii="Times New Roman" w:hAnsi="Times New Roman" w:cs="Times New Roman"/>
        </w:rPr>
        <w:t>No</w:t>
      </w:r>
      <w:r>
        <w:rPr>
          <w:rFonts w:ascii="Times New Roman" w:hAnsi="Times New Roman" w:cs="Times New Roman"/>
        </w:rPr>
        <w:t>n-</w:t>
      </w:r>
      <w:r w:rsidRPr="00360C53">
        <w:rPr>
          <w:rFonts w:ascii="Times New Roman" w:hAnsi="Times New Roman" w:cs="Times New Roman"/>
        </w:rPr>
        <w:t>Administratively Independent Offices (NAIOs - temporary offices), such as stand-alone extension counter /satellite office/representative office/cash counter/ inspectorate/ collection counter/mobile office/Airport counter/ Hotel counter /Exchange Bureau</w:t>
      </w:r>
      <w:r>
        <w:rPr>
          <w:rFonts w:ascii="Times New Roman" w:hAnsi="Times New Roman" w:cs="Times New Roman"/>
        </w:rPr>
        <w:t xml:space="preserve">: </w:t>
      </w:r>
      <w:r>
        <w:rPr>
          <w:rFonts w:ascii="Times New Roman" w:hAnsi="Times New Roman" w:cs="Times New Roman"/>
          <w:b/>
          <w:bCs/>
        </w:rPr>
        <w:t>16</w:t>
      </w:r>
      <w:r w:rsidRPr="002A36F6">
        <w:rPr>
          <w:rFonts w:ascii="Times New Roman" w:hAnsi="Times New Roman" w:cs="Times New Roman"/>
          <w:b/>
          <w:bCs/>
        </w:rPr>
        <w:t xml:space="preserve"> digit</w:t>
      </w:r>
      <w:r>
        <w:rPr>
          <w:rFonts w:ascii="Times New Roman" w:hAnsi="Times New Roman" w:cs="Times New Roman"/>
        </w:rPr>
        <w:t xml:space="preserve"> (</w:t>
      </w:r>
      <w:r w:rsidRPr="0020666C">
        <w:rPr>
          <w:rFonts w:ascii="Times New Roman" w:hAnsi="Times New Roman" w:cs="Times New Roman"/>
        </w:rPr>
        <w:t>Out of 16 character code first 5 pl</w:t>
      </w:r>
      <w:r>
        <w:rPr>
          <w:rFonts w:ascii="Times New Roman" w:hAnsi="Times New Roman" w:cs="Times New Roman"/>
        </w:rPr>
        <w:t>aces are reserved for Bank code</w:t>
      </w:r>
      <w:r w:rsidRPr="00D30261">
        <w:rPr>
          <w:rFonts w:ascii="Times New Roman" w:hAnsi="Times New Roman" w:cs="Times New Roman"/>
        </w:rPr>
        <w:t xml:space="preserve"> </w:t>
      </w:r>
      <w:r>
        <w:rPr>
          <w:rFonts w:ascii="Times New Roman" w:hAnsi="Times New Roman" w:cs="Times New Roman"/>
        </w:rPr>
        <w:t>(</w:t>
      </w:r>
      <w:r w:rsidRPr="0020666C">
        <w:rPr>
          <w:rFonts w:ascii="Times New Roman" w:hAnsi="Times New Roman" w:cs="Times New Roman"/>
        </w:rPr>
        <w:t>in case bank code is less than 5 digit</w:t>
      </w:r>
      <w:r>
        <w:rPr>
          <w:rFonts w:ascii="Times New Roman" w:hAnsi="Times New Roman" w:cs="Times New Roman"/>
        </w:rPr>
        <w:t>,</w:t>
      </w:r>
      <w:r w:rsidRPr="0020666C">
        <w:rPr>
          <w:rFonts w:ascii="Times New Roman" w:hAnsi="Times New Roman" w:cs="Times New Roman"/>
        </w:rPr>
        <w:t xml:space="preserve"> left places will be padded with 0</w:t>
      </w:r>
      <w:r>
        <w:rPr>
          <w:rFonts w:ascii="Times New Roman" w:hAnsi="Times New Roman" w:cs="Times New Roman"/>
        </w:rPr>
        <w:t>) next 3 digit will be “NAI”</w:t>
      </w:r>
      <w:r w:rsidRPr="0020666C">
        <w:rPr>
          <w:rFonts w:ascii="Times New Roman" w:hAnsi="Times New Roman" w:cs="Times New Roman"/>
        </w:rPr>
        <w:t xml:space="preserve"> and then alphanumeric for remaining 8 places</w:t>
      </w:r>
      <w:r>
        <w:rPr>
          <w:rFonts w:ascii="Times New Roman" w:hAnsi="Times New Roman" w:cs="Times New Roman"/>
        </w:rPr>
        <w:t>.</w:t>
      </w:r>
      <w:r w:rsidRPr="00360C53">
        <w:rPr>
          <w:rFonts w:ascii="Times New Roman" w:hAnsi="Times New Roman" w:cs="Times New Roman"/>
        </w:rPr>
        <w:t xml:space="preserve"> Each NAIO is linked to some independent </w:t>
      </w:r>
      <w:r>
        <w:rPr>
          <w:rFonts w:ascii="Times New Roman" w:hAnsi="Times New Roman" w:cs="Times New Roman"/>
        </w:rPr>
        <w:t xml:space="preserve">BO for </w:t>
      </w:r>
      <w:r w:rsidRPr="00360C53">
        <w:rPr>
          <w:rFonts w:ascii="Times New Roman" w:hAnsi="Times New Roman" w:cs="Times New Roman"/>
        </w:rPr>
        <w:t xml:space="preserve">Part – I code of the base </w:t>
      </w:r>
      <w:r>
        <w:rPr>
          <w:rFonts w:ascii="Times New Roman" w:hAnsi="Times New Roman" w:cs="Times New Roman"/>
        </w:rPr>
        <w:t>BO should be provided).</w:t>
      </w:r>
    </w:p>
    <w:p w14:paraId="30EE7FBE" w14:textId="77777777" w:rsidR="00630C29" w:rsidRPr="0020666C" w:rsidRDefault="00630C29" w:rsidP="00630C29">
      <w:pPr>
        <w:pStyle w:val="Default"/>
        <w:numPr>
          <w:ilvl w:val="2"/>
          <w:numId w:val="32"/>
        </w:numPr>
        <w:spacing w:after="58" w:line="240" w:lineRule="auto"/>
        <w:rPr>
          <w:rFonts w:ascii="Times New Roman" w:hAnsi="Times New Roman" w:cs="Times New Roman"/>
        </w:rPr>
      </w:pPr>
      <w:r>
        <w:rPr>
          <w:rFonts w:ascii="Times New Roman" w:hAnsi="Times New Roman" w:cs="Times New Roman"/>
          <w:bCs/>
        </w:rPr>
        <w:t xml:space="preserve">ATMs, </w:t>
      </w:r>
      <w:proofErr w:type="gramStart"/>
      <w:r>
        <w:rPr>
          <w:rFonts w:ascii="Times New Roman" w:hAnsi="Times New Roman" w:cs="Times New Roman"/>
          <w:bCs/>
        </w:rPr>
        <w:t>Other</w:t>
      </w:r>
      <w:proofErr w:type="gramEnd"/>
      <w:r>
        <w:rPr>
          <w:rFonts w:ascii="Times New Roman" w:hAnsi="Times New Roman" w:cs="Times New Roman"/>
          <w:bCs/>
        </w:rPr>
        <w:t xml:space="preserve"> fixed Customer Service Points: </w:t>
      </w:r>
      <w:r w:rsidRPr="002A36F6">
        <w:rPr>
          <w:rFonts w:ascii="Times New Roman" w:hAnsi="Times New Roman" w:cs="Times New Roman"/>
          <w:b/>
        </w:rPr>
        <w:t>16 digits</w:t>
      </w:r>
      <w:r>
        <w:rPr>
          <w:rFonts w:ascii="Times New Roman" w:hAnsi="Times New Roman" w:cs="Times New Roman"/>
          <w:bCs/>
        </w:rPr>
        <w:t xml:space="preserve"> (</w:t>
      </w:r>
      <w:r w:rsidRPr="0020666C">
        <w:rPr>
          <w:rFonts w:ascii="Times New Roman" w:hAnsi="Times New Roman" w:cs="Times New Roman"/>
        </w:rPr>
        <w:t xml:space="preserve">New BSR code of 16 characters to Fixed </w:t>
      </w:r>
      <w:r>
        <w:rPr>
          <w:rFonts w:ascii="Times New Roman" w:hAnsi="Times New Roman" w:cs="Times New Roman"/>
        </w:rPr>
        <w:t>Point</w:t>
      </w:r>
      <w:r w:rsidRPr="0020666C">
        <w:rPr>
          <w:rFonts w:ascii="Times New Roman" w:hAnsi="Times New Roman" w:cs="Times New Roman"/>
        </w:rPr>
        <w:t xml:space="preserve"> Business Correspondent</w:t>
      </w:r>
      <w:r>
        <w:rPr>
          <w:rFonts w:ascii="Times New Roman" w:hAnsi="Times New Roman" w:cs="Times New Roman"/>
        </w:rPr>
        <w:t xml:space="preserve"> outlet, ATMs/CSP</w:t>
      </w:r>
      <w:r w:rsidRPr="0020666C">
        <w:rPr>
          <w:rFonts w:ascii="Times New Roman" w:hAnsi="Times New Roman" w:cs="Times New Roman"/>
        </w:rPr>
        <w:t xml:space="preserve"> (16 characters code which will consist of Bank Code, followed by string </w:t>
      </w:r>
      <w:r>
        <w:rPr>
          <w:rFonts w:ascii="Times New Roman" w:hAnsi="Times New Roman" w:cs="Times New Roman"/>
        </w:rPr>
        <w:t>or “ATM” or “CSP”</w:t>
      </w:r>
      <w:r w:rsidRPr="0020666C">
        <w:rPr>
          <w:rFonts w:ascii="Times New Roman" w:hAnsi="Times New Roman" w:cs="Times New Roman"/>
        </w:rPr>
        <w:t xml:space="preserve"> and then alphanumeric for remaining 8 places. Out of 16-character code first 5 places are reserved for Bank code, in case bank code is less than 5 digit left places will be padded with 0)</w:t>
      </w:r>
    </w:p>
    <w:p w14:paraId="48A76E12" w14:textId="77777777" w:rsidR="00630C29" w:rsidRPr="00A86D07" w:rsidRDefault="00630C29" w:rsidP="00630C29">
      <w:pPr>
        <w:pStyle w:val="Default"/>
        <w:numPr>
          <w:ilvl w:val="1"/>
          <w:numId w:val="32"/>
        </w:numPr>
        <w:spacing w:after="58" w:line="240" w:lineRule="auto"/>
        <w:rPr>
          <w:rFonts w:ascii="Times New Roman" w:hAnsi="Times New Roman" w:cs="Times New Roman"/>
          <w:color w:val="auto"/>
        </w:rPr>
      </w:pPr>
      <w:r w:rsidRPr="00A86D07">
        <w:rPr>
          <w:rFonts w:ascii="Times New Roman" w:hAnsi="Times New Roman" w:cs="Times New Roman"/>
          <w:b/>
          <w:bCs/>
        </w:rPr>
        <w:t>Part-II code</w:t>
      </w:r>
      <w:r w:rsidRPr="00A86D07">
        <w:rPr>
          <w:rFonts w:ascii="Times New Roman" w:hAnsi="Times New Roman" w:cs="Times New Roman"/>
        </w:rPr>
        <w:t xml:space="preserve"> </w:t>
      </w:r>
      <w:r w:rsidRPr="00A86D07">
        <w:rPr>
          <w:rFonts w:ascii="Times New Roman" w:hAnsi="Times New Roman" w:cs="Times New Roman"/>
          <w:color w:val="auto"/>
        </w:rPr>
        <w:t>(of 7 digits</w:t>
      </w:r>
      <w:r>
        <w:rPr>
          <w:rFonts w:ascii="Times New Roman" w:hAnsi="Times New Roman" w:cs="Times New Roman"/>
          <w:color w:val="auto"/>
        </w:rPr>
        <w:t xml:space="preserve"> </w:t>
      </w:r>
      <w:r w:rsidRPr="00A86D07">
        <w:rPr>
          <w:rFonts w:ascii="Times New Roman" w:hAnsi="Times New Roman" w:cs="Times New Roman"/>
          <w:bCs/>
        </w:rPr>
        <w:t>alphanumeric code</w:t>
      </w:r>
      <w:r w:rsidRPr="00A86D07">
        <w:rPr>
          <w:rFonts w:ascii="Times New Roman" w:hAnsi="Times New Roman" w:cs="Times New Roman"/>
          <w:color w:val="auto"/>
        </w:rPr>
        <w:t>)</w:t>
      </w:r>
      <w:r w:rsidRPr="00A86D07">
        <w:rPr>
          <w:rFonts w:ascii="Times New Roman" w:hAnsi="Times New Roman" w:cs="Times New Roman"/>
        </w:rPr>
        <w:t xml:space="preserve"> </w:t>
      </w:r>
      <w:r w:rsidRPr="00A86D07">
        <w:rPr>
          <w:rFonts w:ascii="Times New Roman" w:hAnsi="Times New Roman" w:cs="Times New Roman"/>
          <w:color w:val="auto"/>
        </w:rPr>
        <w:t>irrespective of different categories of banks, is defined as follows:</w:t>
      </w:r>
    </w:p>
    <w:p w14:paraId="5A367E68" w14:textId="77777777" w:rsidR="00630C29" w:rsidRPr="005B040B" w:rsidRDefault="00630C29" w:rsidP="00630C29">
      <w:pPr>
        <w:pStyle w:val="Default"/>
        <w:numPr>
          <w:ilvl w:val="3"/>
          <w:numId w:val="32"/>
        </w:numPr>
        <w:spacing w:after="58" w:line="240" w:lineRule="auto"/>
        <w:rPr>
          <w:rFonts w:ascii="Times New Roman" w:hAnsi="Times New Roman" w:cs="Times New Roman"/>
        </w:rPr>
      </w:pPr>
      <w:r w:rsidRPr="00360C53">
        <w:rPr>
          <w:rFonts w:ascii="Times New Roman" w:hAnsi="Times New Roman" w:cs="Times New Roman"/>
          <w:color w:val="auto"/>
        </w:rPr>
        <w:t xml:space="preserve">first three digits </w:t>
      </w:r>
      <w:r w:rsidRPr="00360C53">
        <w:rPr>
          <w:rFonts w:ascii="Times New Roman" w:hAnsi="Times New Roman" w:cs="Times New Roman"/>
          <w:i/>
          <w:iCs/>
          <w:color w:val="auto"/>
        </w:rPr>
        <w:t xml:space="preserve">from the left </w:t>
      </w:r>
      <w:r w:rsidRPr="00360C53">
        <w:rPr>
          <w:rFonts w:ascii="Times New Roman" w:hAnsi="Times New Roman" w:cs="Times New Roman"/>
          <w:color w:val="auto"/>
        </w:rPr>
        <w:t>stand for district code</w:t>
      </w:r>
    </w:p>
    <w:p w14:paraId="779C3BC3" w14:textId="77777777" w:rsidR="00630C29" w:rsidRPr="005B040B" w:rsidRDefault="00630C29" w:rsidP="00630C29">
      <w:pPr>
        <w:pStyle w:val="Default"/>
        <w:numPr>
          <w:ilvl w:val="3"/>
          <w:numId w:val="32"/>
        </w:numPr>
        <w:spacing w:after="58" w:line="240" w:lineRule="auto"/>
        <w:rPr>
          <w:rFonts w:ascii="Times New Roman" w:hAnsi="Times New Roman" w:cs="Times New Roman"/>
        </w:rPr>
      </w:pPr>
      <w:r w:rsidRPr="00360C53">
        <w:rPr>
          <w:rFonts w:ascii="Times New Roman" w:hAnsi="Times New Roman" w:cs="Times New Roman"/>
          <w:color w:val="auto"/>
        </w:rPr>
        <w:t xml:space="preserve">next three digits stand for </w:t>
      </w:r>
      <w:r>
        <w:rPr>
          <w:rFonts w:ascii="Times New Roman" w:hAnsi="Times New Roman" w:cs="Times New Roman"/>
          <w:color w:val="auto"/>
        </w:rPr>
        <w:t xml:space="preserve">revenue </w:t>
      </w:r>
      <w:r w:rsidRPr="00360C53">
        <w:rPr>
          <w:rFonts w:ascii="Times New Roman" w:hAnsi="Times New Roman" w:cs="Times New Roman"/>
          <w:color w:val="auto"/>
        </w:rPr>
        <w:t>centre code within the district</w:t>
      </w:r>
    </w:p>
    <w:p w14:paraId="3FAD9BD4" w14:textId="77777777" w:rsidR="00630C29" w:rsidRPr="00360C53" w:rsidRDefault="00630C29" w:rsidP="00630C29">
      <w:pPr>
        <w:pStyle w:val="Default"/>
        <w:numPr>
          <w:ilvl w:val="3"/>
          <w:numId w:val="32"/>
        </w:numPr>
        <w:spacing w:after="58" w:line="240" w:lineRule="auto"/>
        <w:rPr>
          <w:rFonts w:ascii="Times New Roman" w:hAnsi="Times New Roman" w:cs="Times New Roman"/>
        </w:rPr>
      </w:pPr>
      <w:r w:rsidRPr="00360C53">
        <w:rPr>
          <w:rFonts w:ascii="Times New Roman" w:hAnsi="Times New Roman" w:cs="Times New Roman"/>
          <w:color w:val="auto"/>
        </w:rPr>
        <w:t>Last single digit stands for population range code</w:t>
      </w:r>
      <w:r>
        <w:rPr>
          <w:rFonts w:ascii="Times New Roman" w:hAnsi="Times New Roman" w:cs="Times New Roman"/>
          <w:b/>
          <w:bCs/>
          <w:color w:val="auto"/>
        </w:rPr>
        <w:tab/>
      </w:r>
      <w:r w:rsidRPr="00360C53">
        <w:rPr>
          <w:rFonts w:ascii="Times New Roman" w:hAnsi="Times New Roman" w:cs="Times New Roman"/>
          <w:i/>
          <w:iCs/>
        </w:rPr>
        <w:t xml:space="preserve"> </w:t>
      </w:r>
    </w:p>
    <w:p w14:paraId="023FF4C1" w14:textId="77777777" w:rsidR="00630C29" w:rsidRDefault="00630C29" w:rsidP="00630C29">
      <w:pPr>
        <w:pStyle w:val="Default"/>
        <w:numPr>
          <w:ilvl w:val="0"/>
          <w:numId w:val="32"/>
        </w:numPr>
        <w:spacing w:after="58" w:line="240" w:lineRule="auto"/>
        <w:rPr>
          <w:rFonts w:ascii="Times New Roman" w:hAnsi="Times New Roman" w:cs="Times New Roman"/>
        </w:rPr>
      </w:pPr>
      <w:r w:rsidRPr="00360C53">
        <w:rPr>
          <w:rFonts w:ascii="Times New Roman" w:hAnsi="Times New Roman" w:cs="Times New Roman"/>
        </w:rPr>
        <w:t xml:space="preserve">However, </w:t>
      </w:r>
      <w:proofErr w:type="spellStart"/>
      <w:r w:rsidRPr="00360C53">
        <w:rPr>
          <w:rFonts w:ascii="Times New Roman" w:hAnsi="Times New Roman" w:cs="Times New Roman"/>
        </w:rPr>
        <w:t>Proforma</w:t>
      </w:r>
      <w:proofErr w:type="spellEnd"/>
      <w:r w:rsidRPr="00360C53">
        <w:rPr>
          <w:rFonts w:ascii="Times New Roman" w:hAnsi="Times New Roman" w:cs="Times New Roman"/>
        </w:rPr>
        <w:t xml:space="preserve"> for Temporary Office opened at the site of a fair/exhibition, etc. should not be </w:t>
      </w:r>
      <w:r>
        <w:rPr>
          <w:rFonts w:ascii="Times New Roman" w:hAnsi="Times New Roman" w:cs="Times New Roman"/>
        </w:rPr>
        <w:t>submitted.</w:t>
      </w:r>
    </w:p>
    <w:p w14:paraId="6A9D3055" w14:textId="77777777" w:rsidR="00630C29" w:rsidRPr="00360C53" w:rsidRDefault="00630C29" w:rsidP="00630C29">
      <w:pPr>
        <w:pStyle w:val="Default"/>
        <w:numPr>
          <w:ilvl w:val="0"/>
          <w:numId w:val="32"/>
        </w:numPr>
        <w:spacing w:after="58" w:line="240" w:lineRule="auto"/>
        <w:rPr>
          <w:rFonts w:ascii="Times New Roman" w:hAnsi="Times New Roman" w:cs="Times New Roman"/>
        </w:rPr>
      </w:pPr>
      <w:r>
        <w:rPr>
          <w:rFonts w:ascii="Times New Roman" w:hAnsi="Times New Roman" w:cs="Times New Roman"/>
        </w:rPr>
        <w:t xml:space="preserve">All the banks including </w:t>
      </w:r>
      <w:r w:rsidRPr="00360C53">
        <w:rPr>
          <w:rFonts w:ascii="Times New Roman" w:hAnsi="Times New Roman" w:cs="Times New Roman"/>
        </w:rPr>
        <w:t>Public Sector Banks</w:t>
      </w:r>
      <w:r>
        <w:rPr>
          <w:rFonts w:ascii="Times New Roman" w:hAnsi="Times New Roman" w:cs="Times New Roman"/>
        </w:rPr>
        <w:t xml:space="preserve"> should generate Part-</w:t>
      </w:r>
      <w:r w:rsidRPr="00360C53">
        <w:rPr>
          <w:rFonts w:ascii="Times New Roman" w:hAnsi="Times New Roman" w:cs="Times New Roman"/>
        </w:rPr>
        <w:t>I</w:t>
      </w:r>
      <w:r>
        <w:rPr>
          <w:rFonts w:ascii="Times New Roman" w:hAnsi="Times New Roman" w:cs="Times New Roman"/>
        </w:rPr>
        <w:t xml:space="preserve"> and Part-II </w:t>
      </w:r>
      <w:r w:rsidRPr="00360C53">
        <w:rPr>
          <w:rFonts w:ascii="Times New Roman" w:hAnsi="Times New Roman" w:cs="Times New Roman"/>
        </w:rPr>
        <w:t>code</w:t>
      </w:r>
      <w:r>
        <w:rPr>
          <w:rFonts w:ascii="Times New Roman" w:hAnsi="Times New Roman" w:cs="Times New Roman"/>
        </w:rPr>
        <w:t xml:space="preserve"> through system only after submitting the complete </w:t>
      </w:r>
      <w:proofErr w:type="spellStart"/>
      <w:r>
        <w:rPr>
          <w:rFonts w:ascii="Times New Roman" w:hAnsi="Times New Roman" w:cs="Times New Roman"/>
        </w:rPr>
        <w:t>proforma</w:t>
      </w:r>
      <w:proofErr w:type="spellEnd"/>
      <w:r>
        <w:rPr>
          <w:rFonts w:ascii="Times New Roman" w:hAnsi="Times New Roman" w:cs="Times New Roman"/>
        </w:rPr>
        <w:t>. No bank can pre-assign the Part-I code.</w:t>
      </w:r>
      <w:r w:rsidRPr="00360C53">
        <w:rPr>
          <w:rFonts w:ascii="Times New Roman" w:hAnsi="Times New Roman" w:cs="Times New Roman"/>
        </w:rPr>
        <w:t xml:space="preserve"> </w:t>
      </w:r>
    </w:p>
    <w:p w14:paraId="2B540AC5" w14:textId="77777777" w:rsidR="00630C29" w:rsidRPr="00360C53" w:rsidRDefault="00630C29" w:rsidP="00630C29">
      <w:pPr>
        <w:pStyle w:val="Default"/>
        <w:numPr>
          <w:ilvl w:val="0"/>
          <w:numId w:val="32"/>
        </w:numPr>
        <w:spacing w:after="58" w:line="240" w:lineRule="auto"/>
        <w:rPr>
          <w:rFonts w:ascii="Times New Roman" w:hAnsi="Times New Roman" w:cs="Times New Roman"/>
        </w:rPr>
      </w:pPr>
      <w:proofErr w:type="spellStart"/>
      <w:r w:rsidRPr="00360C53">
        <w:rPr>
          <w:rFonts w:ascii="Times New Roman" w:hAnsi="Times New Roman" w:cs="Times New Roman"/>
        </w:rPr>
        <w:lastRenderedPageBreak/>
        <w:t>Upgradation</w:t>
      </w:r>
      <w:proofErr w:type="spellEnd"/>
      <w:r w:rsidRPr="00360C53">
        <w:rPr>
          <w:rFonts w:ascii="Times New Roman" w:hAnsi="Times New Roman" w:cs="Times New Roman"/>
        </w:rPr>
        <w:t xml:space="preserve"> of a NAIO into a full-fledged </w:t>
      </w:r>
      <w:r>
        <w:rPr>
          <w:rFonts w:ascii="Times New Roman" w:hAnsi="Times New Roman" w:cs="Times New Roman"/>
        </w:rPr>
        <w:t xml:space="preserve">B&amp;M </w:t>
      </w:r>
      <w:r w:rsidRPr="00360C53">
        <w:rPr>
          <w:rFonts w:ascii="Times New Roman" w:hAnsi="Times New Roman" w:cs="Times New Roman"/>
        </w:rPr>
        <w:t>branch/office</w:t>
      </w:r>
      <w:r>
        <w:rPr>
          <w:rFonts w:ascii="Times New Roman" w:hAnsi="Times New Roman" w:cs="Times New Roman"/>
        </w:rPr>
        <w:t xml:space="preserve"> or vice-versa</w:t>
      </w:r>
      <w:r w:rsidRPr="00360C53">
        <w:rPr>
          <w:rFonts w:ascii="Times New Roman" w:hAnsi="Times New Roman" w:cs="Times New Roman"/>
        </w:rPr>
        <w:t xml:space="preserve"> </w:t>
      </w:r>
      <w:r>
        <w:rPr>
          <w:rFonts w:ascii="Times New Roman" w:hAnsi="Times New Roman" w:cs="Times New Roman"/>
        </w:rPr>
        <w:t>will</w:t>
      </w:r>
      <w:r w:rsidRPr="00360C53">
        <w:rPr>
          <w:rFonts w:ascii="Times New Roman" w:hAnsi="Times New Roman" w:cs="Times New Roman"/>
        </w:rPr>
        <w:t xml:space="preserve"> be treated as </w:t>
      </w:r>
      <w:r>
        <w:rPr>
          <w:rFonts w:ascii="Times New Roman" w:hAnsi="Times New Roman" w:cs="Times New Roman"/>
        </w:rPr>
        <w:t>conversion.</w:t>
      </w:r>
      <w:r w:rsidRPr="00360C53">
        <w:rPr>
          <w:rFonts w:ascii="Times New Roman" w:hAnsi="Times New Roman" w:cs="Times New Roman"/>
        </w:rPr>
        <w:t xml:space="preserve"> Accordingly, </w:t>
      </w:r>
      <w:proofErr w:type="spellStart"/>
      <w:r>
        <w:rPr>
          <w:rFonts w:ascii="Times New Roman" w:hAnsi="Times New Roman" w:cs="Times New Roman"/>
        </w:rPr>
        <w:t>proforma</w:t>
      </w:r>
      <w:proofErr w:type="spellEnd"/>
      <w:r w:rsidRPr="00360C53">
        <w:rPr>
          <w:rFonts w:ascii="Times New Roman" w:hAnsi="Times New Roman" w:cs="Times New Roman"/>
        </w:rPr>
        <w:t xml:space="preserve"> </w:t>
      </w:r>
      <w:r>
        <w:rPr>
          <w:rFonts w:ascii="Times New Roman" w:hAnsi="Times New Roman" w:cs="Times New Roman"/>
        </w:rPr>
        <w:t xml:space="preserve">for conversion should be filled in the application. After conversion, old record will be closed and new Part-I code will be generated for new unit.  </w:t>
      </w:r>
      <w:r w:rsidRPr="00360C53">
        <w:rPr>
          <w:rFonts w:ascii="Times New Roman" w:hAnsi="Times New Roman" w:cs="Times New Roman"/>
        </w:rPr>
        <w:t xml:space="preserve"> </w:t>
      </w:r>
    </w:p>
    <w:p w14:paraId="522DE289" w14:textId="77777777" w:rsidR="00630C29" w:rsidRDefault="00630C29" w:rsidP="00630C29">
      <w:pPr>
        <w:pStyle w:val="Default"/>
        <w:numPr>
          <w:ilvl w:val="0"/>
          <w:numId w:val="32"/>
        </w:numPr>
        <w:spacing w:after="58" w:line="240" w:lineRule="auto"/>
        <w:rPr>
          <w:rFonts w:ascii="Times New Roman" w:hAnsi="Times New Roman" w:cs="Times New Roman"/>
        </w:rPr>
      </w:pPr>
      <w:r>
        <w:rPr>
          <w:rFonts w:ascii="Times New Roman" w:hAnsi="Times New Roman" w:cs="Times New Roman"/>
        </w:rPr>
        <w:t>Banks will be solely responsible for updating their information in the system.</w:t>
      </w:r>
    </w:p>
    <w:p w14:paraId="455879BC" w14:textId="77777777" w:rsidR="00630C29" w:rsidRDefault="00630C29" w:rsidP="00630C29">
      <w:pPr>
        <w:pStyle w:val="Default"/>
        <w:numPr>
          <w:ilvl w:val="0"/>
          <w:numId w:val="32"/>
        </w:numPr>
        <w:spacing w:after="58" w:line="240" w:lineRule="auto"/>
        <w:rPr>
          <w:rFonts w:ascii="Times New Roman" w:hAnsi="Times New Roman" w:cs="Times New Roman"/>
        </w:rPr>
      </w:pPr>
      <w:r>
        <w:rPr>
          <w:rFonts w:ascii="Times New Roman" w:hAnsi="Times New Roman" w:cs="Times New Roman"/>
        </w:rPr>
        <w:t xml:space="preserve">Once the information is submitted, cannot be deleted. It can only be updated with the history remaining in the system. </w:t>
      </w:r>
    </w:p>
    <w:p w14:paraId="6E430493" w14:textId="77777777" w:rsidR="00630C29" w:rsidRDefault="00630C29" w:rsidP="00630C29">
      <w:pPr>
        <w:pStyle w:val="Default"/>
        <w:numPr>
          <w:ilvl w:val="0"/>
          <w:numId w:val="32"/>
        </w:numPr>
        <w:spacing w:after="58" w:line="240" w:lineRule="auto"/>
        <w:rPr>
          <w:rFonts w:ascii="Times New Roman" w:hAnsi="Times New Roman" w:cs="Times New Roman"/>
        </w:rPr>
      </w:pPr>
      <w:r w:rsidRPr="00BD2A5E">
        <w:rPr>
          <w:rFonts w:ascii="Times New Roman" w:hAnsi="Times New Roman" w:cs="Times New Roman"/>
        </w:rPr>
        <w:t>Relationship between population range code and population group code is shown below</w:t>
      </w:r>
      <w:r>
        <w:rPr>
          <w:rFonts w:ascii="Times New Roman" w:hAnsi="Times New Roman" w:cs="Times New Roman"/>
        </w:rPr>
        <w:t>:</w:t>
      </w:r>
    </w:p>
    <w:p w14:paraId="1C136F18" w14:textId="77777777" w:rsidR="00630C29" w:rsidRDefault="00630C29" w:rsidP="00630C29">
      <w:pPr>
        <w:pStyle w:val="Default"/>
        <w:spacing w:after="58"/>
        <w:ind w:left="360"/>
        <w:rPr>
          <w:rFonts w:ascii="Times New Roman" w:hAnsi="Times New Roman" w:cs="Times New Roman"/>
        </w:rPr>
      </w:pPr>
      <w:r>
        <w:rPr>
          <w:rFonts w:ascii="Times New Roman" w:hAnsi="Times New Roman" w:cs="Times New Roman"/>
          <w:noProof/>
          <w:lang w:eastAsia="en-IN" w:bidi="hi-IN"/>
        </w:rPr>
        <w:drawing>
          <wp:inline distT="0" distB="0" distL="0" distR="0" wp14:anchorId="3BF50CDD" wp14:editId="42FB4164">
            <wp:extent cx="5334000" cy="34005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2654" cy="3406064"/>
                    </a:xfrm>
                    <a:prstGeom prst="rect">
                      <a:avLst/>
                    </a:prstGeom>
                    <a:noFill/>
                  </pic:spPr>
                </pic:pic>
              </a:graphicData>
            </a:graphic>
          </wp:inline>
        </w:drawing>
      </w:r>
      <w:r>
        <w:rPr>
          <w:rFonts w:ascii="Times New Roman" w:hAnsi="Times New Roman" w:cs="Times New Roman"/>
        </w:rPr>
        <w:t xml:space="preserve"> </w:t>
      </w:r>
    </w:p>
    <w:p w14:paraId="1317F4D6" w14:textId="77777777" w:rsidR="00630C29" w:rsidRPr="001C6DE2" w:rsidRDefault="00630C29" w:rsidP="00630C29">
      <w:pPr>
        <w:pStyle w:val="Default"/>
        <w:spacing w:after="120"/>
        <w:jc w:val="center"/>
        <w:rPr>
          <w:rFonts w:ascii="Times New Roman" w:hAnsi="Times New Roman" w:cs="Times New Roman"/>
          <w:u w:val="single"/>
        </w:rPr>
      </w:pPr>
      <w:r w:rsidRPr="001C6DE2">
        <w:rPr>
          <w:rFonts w:ascii="Times New Roman" w:hAnsi="Times New Roman" w:cs="Times New Roman"/>
          <w:b/>
          <w:bCs/>
          <w:u w:val="single"/>
        </w:rPr>
        <w:t>EXPLANATIONS OF ITEMS IN PROFORMA</w:t>
      </w:r>
    </w:p>
    <w:p w14:paraId="19186BC5" w14:textId="77777777" w:rsidR="00630C29" w:rsidRDefault="00630C29" w:rsidP="00630C29">
      <w:pPr>
        <w:pStyle w:val="Default"/>
        <w:rPr>
          <w:rFonts w:ascii="Times New Roman" w:hAnsi="Times New Roman" w:cs="Times New Roman"/>
          <w:b/>
          <w:bCs/>
        </w:rPr>
      </w:pPr>
      <w:r w:rsidRPr="00961454">
        <w:rPr>
          <w:rFonts w:ascii="Times New Roman" w:hAnsi="Times New Roman" w:cs="Times New Roman"/>
          <w:b/>
          <w:bCs/>
          <w:u w:val="single"/>
        </w:rPr>
        <w:t>Item No.1</w:t>
      </w:r>
      <w:r w:rsidRPr="00360C53">
        <w:rPr>
          <w:rFonts w:ascii="Times New Roman" w:hAnsi="Times New Roman" w:cs="Times New Roman"/>
          <w:b/>
          <w:bCs/>
        </w:rPr>
        <w:t xml:space="preserve">: </w:t>
      </w:r>
    </w:p>
    <w:p w14:paraId="58EB169E" w14:textId="77777777" w:rsidR="00630C29" w:rsidRDefault="00630C29" w:rsidP="00630C29">
      <w:pPr>
        <w:pStyle w:val="Default"/>
        <w:rPr>
          <w:rFonts w:ascii="Times New Roman" w:hAnsi="Times New Roman" w:cs="Times New Roman"/>
        </w:rPr>
      </w:pPr>
      <w:r w:rsidRPr="00900839">
        <w:rPr>
          <w:rFonts w:ascii="Times New Roman" w:hAnsi="Times New Roman" w:cs="Times New Roman"/>
        </w:rPr>
        <w:t>Depends on login credentials. Bank Code, Bank Name, Bank Category and Bank Group will be displayed in read only mode by the system</w:t>
      </w:r>
      <w:r w:rsidRPr="00564FE6">
        <w:rPr>
          <w:rFonts w:ascii="Times New Roman" w:hAnsi="Times New Roman" w:cs="Times New Roman"/>
        </w:rPr>
        <w:t>.</w:t>
      </w:r>
    </w:p>
    <w:p w14:paraId="4DCF9220" w14:textId="77777777" w:rsidR="00630C29" w:rsidRDefault="00630C29" w:rsidP="00630C29">
      <w:pPr>
        <w:pStyle w:val="Default"/>
        <w:rPr>
          <w:rFonts w:ascii="Times New Roman" w:hAnsi="Times New Roman" w:cs="Times New Roman"/>
        </w:rPr>
      </w:pPr>
    </w:p>
    <w:p w14:paraId="2F25B097" w14:textId="77777777" w:rsidR="00630C29" w:rsidRDefault="00630C29" w:rsidP="00630C29">
      <w:pPr>
        <w:pStyle w:val="Default"/>
        <w:rPr>
          <w:rFonts w:ascii="Times New Roman" w:hAnsi="Times New Roman" w:cs="Times New Roman"/>
        </w:rPr>
      </w:pPr>
      <w:r w:rsidRPr="00961454">
        <w:rPr>
          <w:rFonts w:ascii="Times New Roman" w:hAnsi="Times New Roman" w:cs="Times New Roman"/>
          <w:b/>
          <w:bCs/>
          <w:u w:val="single"/>
        </w:rPr>
        <w:t>Item No. 2</w:t>
      </w:r>
      <w:r>
        <w:rPr>
          <w:rFonts w:ascii="Times New Roman" w:hAnsi="Times New Roman" w:cs="Times New Roman"/>
        </w:rPr>
        <w:t xml:space="preserve">: </w:t>
      </w:r>
    </w:p>
    <w:p w14:paraId="53F457F6" w14:textId="77777777" w:rsidR="00630C29" w:rsidRDefault="00630C29" w:rsidP="00630C29">
      <w:pPr>
        <w:pStyle w:val="Default"/>
        <w:rPr>
          <w:rFonts w:ascii="Times New Roman" w:hAnsi="Times New Roman" w:cs="Times New Roman"/>
        </w:rPr>
      </w:pPr>
      <w:r>
        <w:rPr>
          <w:rFonts w:ascii="Times New Roman" w:hAnsi="Times New Roman" w:cs="Times New Roman"/>
        </w:rPr>
        <w:t>To be chosen from dropdown menu for addition of new or updating of existing one.</w:t>
      </w:r>
    </w:p>
    <w:p w14:paraId="5FDF60AA" w14:textId="77777777" w:rsidR="00630C29" w:rsidRDefault="00630C29" w:rsidP="00630C29">
      <w:pPr>
        <w:pStyle w:val="Default"/>
        <w:rPr>
          <w:rFonts w:ascii="Times New Roman" w:hAnsi="Times New Roman" w:cs="Times New Roman"/>
        </w:rPr>
      </w:pPr>
    </w:p>
    <w:p w14:paraId="178C53F8" w14:textId="77777777" w:rsidR="00630C29" w:rsidRDefault="00630C29" w:rsidP="00630C29">
      <w:pPr>
        <w:pStyle w:val="Default"/>
        <w:rPr>
          <w:rFonts w:ascii="Times New Roman" w:hAnsi="Times New Roman" w:cs="Times New Roman"/>
          <w:b/>
          <w:bCs/>
        </w:rPr>
      </w:pPr>
      <w:r w:rsidRPr="00961454">
        <w:rPr>
          <w:rFonts w:ascii="Times New Roman" w:hAnsi="Times New Roman" w:cs="Times New Roman"/>
          <w:b/>
          <w:bCs/>
          <w:u w:val="single"/>
        </w:rPr>
        <w:t>Item No. 3.1 &amp; 3.2</w:t>
      </w:r>
      <w:r w:rsidRPr="005B040B">
        <w:rPr>
          <w:rFonts w:ascii="Times New Roman" w:hAnsi="Times New Roman" w:cs="Times New Roman"/>
        </w:rPr>
        <w:t>:</w:t>
      </w:r>
      <w:r>
        <w:rPr>
          <w:rFonts w:ascii="Times New Roman" w:hAnsi="Times New Roman" w:cs="Times New Roman"/>
          <w:b/>
          <w:bCs/>
        </w:rPr>
        <w:t xml:space="preserve"> </w:t>
      </w:r>
    </w:p>
    <w:p w14:paraId="7D7E0E62" w14:textId="77777777" w:rsidR="00630C29" w:rsidRDefault="00630C29" w:rsidP="00630C29">
      <w:pPr>
        <w:pStyle w:val="Default"/>
        <w:rPr>
          <w:rFonts w:ascii="Times New Roman" w:hAnsi="Times New Roman" w:cs="Times New Roman"/>
        </w:rPr>
      </w:pPr>
      <w:r w:rsidRPr="005B040B">
        <w:rPr>
          <w:rFonts w:ascii="Times New Roman" w:hAnsi="Times New Roman" w:cs="Times New Roman"/>
        </w:rPr>
        <w:t xml:space="preserve">If </w:t>
      </w:r>
      <w:proofErr w:type="spellStart"/>
      <w:r w:rsidRPr="005B040B">
        <w:rPr>
          <w:rFonts w:ascii="Times New Roman" w:hAnsi="Times New Roman" w:cs="Times New Roman"/>
        </w:rPr>
        <w:t>proforma</w:t>
      </w:r>
      <w:proofErr w:type="spellEnd"/>
      <w:r w:rsidRPr="005B040B">
        <w:rPr>
          <w:rFonts w:ascii="Times New Roman" w:hAnsi="Times New Roman" w:cs="Times New Roman"/>
        </w:rPr>
        <w:t xml:space="preserve"> is for updating information</w:t>
      </w:r>
      <w:r>
        <w:rPr>
          <w:rFonts w:ascii="Times New Roman" w:hAnsi="Times New Roman" w:cs="Times New Roman"/>
        </w:rPr>
        <w:t xml:space="preserve"> in the existing unit based on </w:t>
      </w:r>
      <w:r w:rsidRPr="005B040B">
        <w:rPr>
          <w:rFonts w:ascii="Times New Roman" w:hAnsi="Times New Roman" w:cs="Times New Roman"/>
        </w:rPr>
        <w:t>Part-I code</w:t>
      </w:r>
      <w:r w:rsidRPr="00455AA1">
        <w:rPr>
          <w:rFonts w:ascii="Times New Roman" w:hAnsi="Times New Roman" w:cs="Times New Roman"/>
        </w:rPr>
        <w:t xml:space="preserve"> </w:t>
      </w:r>
      <w:r>
        <w:rPr>
          <w:rFonts w:ascii="Times New Roman" w:hAnsi="Times New Roman" w:cs="Times New Roman"/>
        </w:rPr>
        <w:t>unit may be selected and as per requirement information may be updated with effective date of change.</w:t>
      </w:r>
    </w:p>
    <w:p w14:paraId="67FAB5C4" w14:textId="77777777" w:rsidR="00630C29" w:rsidRDefault="00630C29" w:rsidP="00630C29">
      <w:pPr>
        <w:pStyle w:val="Default"/>
        <w:rPr>
          <w:rFonts w:ascii="Times New Roman" w:hAnsi="Times New Roman" w:cs="Times New Roman"/>
        </w:rPr>
      </w:pPr>
    </w:p>
    <w:p w14:paraId="181C1D43" w14:textId="77777777" w:rsidR="00630C29" w:rsidRDefault="00630C29" w:rsidP="00630C29">
      <w:pPr>
        <w:pStyle w:val="Default"/>
        <w:rPr>
          <w:rFonts w:ascii="Times New Roman" w:hAnsi="Times New Roman" w:cs="Times New Roman"/>
          <w:b/>
          <w:bCs/>
        </w:rPr>
      </w:pPr>
      <w:r w:rsidRPr="00961454">
        <w:rPr>
          <w:rFonts w:ascii="Times New Roman" w:hAnsi="Times New Roman" w:cs="Times New Roman"/>
          <w:b/>
          <w:bCs/>
          <w:u w:val="single"/>
        </w:rPr>
        <w:t>Item No. 4</w:t>
      </w:r>
      <w:r>
        <w:rPr>
          <w:rFonts w:ascii="Times New Roman" w:hAnsi="Times New Roman" w:cs="Times New Roman"/>
          <w:b/>
          <w:bCs/>
        </w:rPr>
        <w:t xml:space="preserve">: </w:t>
      </w:r>
    </w:p>
    <w:p w14:paraId="099B4CE3" w14:textId="77777777" w:rsidR="00630C29" w:rsidRDefault="00630C29" w:rsidP="00630C29">
      <w:pPr>
        <w:pStyle w:val="Default"/>
        <w:rPr>
          <w:rFonts w:ascii="Times New Roman" w:hAnsi="Times New Roman" w:cs="Times New Roman"/>
        </w:rPr>
      </w:pPr>
      <w:r>
        <w:rPr>
          <w:rFonts w:ascii="Times New Roman" w:hAnsi="Times New Roman" w:cs="Times New Roman"/>
        </w:rPr>
        <w:t>Based on Part-I code, unit may be selected, and conversion process for converting BO to office, BO to NAIO or office to NAIO or vice-versa should be made and effective date of conversion should be mentioned.</w:t>
      </w:r>
    </w:p>
    <w:p w14:paraId="25E16720" w14:textId="77777777" w:rsidR="00630C29" w:rsidRDefault="00630C29" w:rsidP="00630C29">
      <w:pPr>
        <w:pStyle w:val="Default"/>
        <w:rPr>
          <w:rFonts w:ascii="Times New Roman" w:hAnsi="Times New Roman" w:cs="Times New Roman"/>
        </w:rPr>
      </w:pPr>
    </w:p>
    <w:p w14:paraId="533DF51D" w14:textId="77777777" w:rsidR="00630C29" w:rsidRDefault="00630C29" w:rsidP="00630C29">
      <w:pPr>
        <w:pStyle w:val="Default"/>
        <w:rPr>
          <w:rFonts w:ascii="Times New Roman" w:hAnsi="Times New Roman" w:cs="Times New Roman"/>
          <w:color w:val="auto"/>
        </w:rPr>
      </w:pPr>
      <w:r w:rsidRPr="00961454">
        <w:rPr>
          <w:rFonts w:ascii="Times New Roman" w:hAnsi="Times New Roman" w:cs="Times New Roman"/>
          <w:b/>
          <w:bCs/>
          <w:u w:val="single"/>
        </w:rPr>
        <w:t>Item No. 5.1 &amp; 5.2</w:t>
      </w:r>
      <w:r>
        <w:rPr>
          <w:rFonts w:ascii="Times New Roman" w:hAnsi="Times New Roman" w:cs="Times New Roman"/>
          <w:b/>
          <w:bCs/>
        </w:rPr>
        <w:t>:</w:t>
      </w:r>
      <w:r w:rsidRPr="004C6E0C">
        <w:rPr>
          <w:rFonts w:ascii="Times New Roman" w:hAnsi="Times New Roman" w:cs="Times New Roman"/>
          <w:color w:val="auto"/>
        </w:rPr>
        <w:t xml:space="preserve"> </w:t>
      </w:r>
    </w:p>
    <w:p w14:paraId="0AF1461C" w14:textId="77777777" w:rsidR="00630C29" w:rsidRDefault="00630C29" w:rsidP="00630C29">
      <w:pPr>
        <w:pStyle w:val="Default"/>
        <w:rPr>
          <w:rFonts w:ascii="Times New Roman" w:hAnsi="Times New Roman" w:cs="Times New Roman"/>
          <w:color w:val="auto"/>
        </w:rPr>
      </w:pPr>
      <w:r>
        <w:rPr>
          <w:rFonts w:ascii="Times New Roman" w:hAnsi="Times New Roman" w:cs="Times New Roman"/>
          <w:color w:val="auto"/>
        </w:rPr>
        <w:t xml:space="preserve">If </w:t>
      </w:r>
      <w:proofErr w:type="spellStart"/>
      <w:r>
        <w:rPr>
          <w:rFonts w:ascii="Times New Roman" w:hAnsi="Times New Roman" w:cs="Times New Roman"/>
          <w:color w:val="auto"/>
        </w:rPr>
        <w:t>proforma</w:t>
      </w:r>
      <w:proofErr w:type="spellEnd"/>
      <w:r>
        <w:rPr>
          <w:rFonts w:ascii="Times New Roman" w:hAnsi="Times New Roman" w:cs="Times New Roman"/>
          <w:color w:val="auto"/>
        </w:rPr>
        <w:t xml:space="preserve"> is for new Banking Outlet, i.e. B&amp;M Branch or fixed-point BC outlet, type of banking outlet need to be selected.</w:t>
      </w:r>
    </w:p>
    <w:p w14:paraId="65872BEA" w14:textId="77777777" w:rsidR="00630C29" w:rsidRDefault="00630C29" w:rsidP="00630C29">
      <w:pPr>
        <w:pStyle w:val="Default"/>
        <w:rPr>
          <w:rFonts w:ascii="Times New Roman" w:hAnsi="Times New Roman" w:cs="Times New Roman"/>
          <w:b/>
          <w:bCs/>
        </w:rPr>
      </w:pPr>
      <w:r w:rsidRPr="00961454">
        <w:rPr>
          <w:rFonts w:ascii="Times New Roman" w:hAnsi="Times New Roman" w:cs="Times New Roman"/>
          <w:b/>
          <w:bCs/>
          <w:u w:val="single"/>
        </w:rPr>
        <w:lastRenderedPageBreak/>
        <w:t>Item No. 5.1.1</w:t>
      </w:r>
      <w:r>
        <w:rPr>
          <w:rFonts w:ascii="Times New Roman" w:hAnsi="Times New Roman" w:cs="Times New Roman"/>
          <w:b/>
          <w:bCs/>
        </w:rPr>
        <w:t xml:space="preserve">: </w:t>
      </w:r>
    </w:p>
    <w:p w14:paraId="0DAC8F2C" w14:textId="77777777" w:rsidR="00630C29" w:rsidRDefault="00630C29" w:rsidP="00630C29">
      <w:pPr>
        <w:pStyle w:val="Default"/>
        <w:rPr>
          <w:rFonts w:ascii="Times New Roman" w:hAnsi="Times New Roman" w:cs="Times New Roman"/>
          <w:color w:val="auto"/>
        </w:rPr>
      </w:pPr>
      <w:r>
        <w:rPr>
          <w:rFonts w:ascii="Times New Roman" w:hAnsi="Times New Roman" w:cs="Times New Roman"/>
        </w:rPr>
        <w:t xml:space="preserve">Whether B&amp;M branch is domestic or overseas, </w:t>
      </w:r>
      <w:r>
        <w:rPr>
          <w:rFonts w:ascii="Times New Roman" w:hAnsi="Times New Roman" w:cs="Times New Roman"/>
          <w:color w:val="auto"/>
        </w:rPr>
        <w:t>needs to be selected</w:t>
      </w:r>
    </w:p>
    <w:p w14:paraId="2FFD3253" w14:textId="77777777" w:rsidR="00630C29" w:rsidRDefault="00630C29" w:rsidP="00630C29">
      <w:pPr>
        <w:pStyle w:val="Default"/>
        <w:rPr>
          <w:rFonts w:ascii="Times New Roman" w:hAnsi="Times New Roman" w:cs="Times New Roman"/>
          <w:color w:val="auto"/>
        </w:rPr>
      </w:pPr>
    </w:p>
    <w:p w14:paraId="1F805B7E" w14:textId="77777777" w:rsidR="00630C29" w:rsidRDefault="00630C29" w:rsidP="00630C29">
      <w:pPr>
        <w:pStyle w:val="Default"/>
        <w:rPr>
          <w:rFonts w:ascii="Times New Roman" w:hAnsi="Times New Roman" w:cs="Times New Roman"/>
          <w:b/>
          <w:bCs/>
        </w:rPr>
      </w:pPr>
      <w:r>
        <w:rPr>
          <w:rFonts w:ascii="Times New Roman" w:hAnsi="Times New Roman" w:cs="Times New Roman"/>
          <w:b/>
          <w:bCs/>
          <w:u w:val="single"/>
        </w:rPr>
        <w:t>Item No. 5.2.1</w:t>
      </w:r>
      <w:r>
        <w:rPr>
          <w:rFonts w:ascii="Times New Roman" w:hAnsi="Times New Roman" w:cs="Times New Roman"/>
          <w:b/>
          <w:bCs/>
        </w:rPr>
        <w:t xml:space="preserve">: </w:t>
      </w:r>
    </w:p>
    <w:p w14:paraId="1A42B33D" w14:textId="77777777" w:rsidR="00630C29" w:rsidRDefault="00630C29" w:rsidP="00630C29">
      <w:pPr>
        <w:pStyle w:val="Default"/>
        <w:rPr>
          <w:rFonts w:ascii="Times New Roman" w:hAnsi="Times New Roman" w:cs="Times New Roman"/>
          <w:color w:val="auto"/>
        </w:rPr>
      </w:pPr>
      <w:r>
        <w:rPr>
          <w:rFonts w:ascii="Times New Roman" w:hAnsi="Times New Roman" w:cs="Times New Roman"/>
        </w:rPr>
        <w:t>Whether fixed point BC outlet is Corporate or Individual</w:t>
      </w:r>
      <w:r w:rsidRPr="00AF2CDE">
        <w:rPr>
          <w:rFonts w:ascii="Times New Roman" w:hAnsi="Times New Roman" w:cs="Times New Roman"/>
        </w:rPr>
        <w:t xml:space="preserve">, </w:t>
      </w:r>
      <w:r w:rsidRPr="009D4684">
        <w:rPr>
          <w:rFonts w:ascii="Times New Roman" w:hAnsi="Times New Roman" w:cs="Times New Roman"/>
          <w:color w:val="auto"/>
        </w:rPr>
        <w:t>needs to be selected</w:t>
      </w:r>
    </w:p>
    <w:p w14:paraId="0BE2E30F" w14:textId="77777777" w:rsidR="00630C29" w:rsidRDefault="00630C29" w:rsidP="00630C29">
      <w:pPr>
        <w:pStyle w:val="Default"/>
        <w:rPr>
          <w:rFonts w:ascii="Times New Roman" w:hAnsi="Times New Roman" w:cs="Times New Roman"/>
          <w:color w:val="auto"/>
        </w:rPr>
      </w:pPr>
    </w:p>
    <w:p w14:paraId="1A2D7D42" w14:textId="77777777" w:rsidR="00630C29" w:rsidRDefault="00630C29" w:rsidP="00630C29">
      <w:pPr>
        <w:pStyle w:val="Default"/>
        <w:rPr>
          <w:rFonts w:ascii="Times New Roman" w:hAnsi="Times New Roman" w:cs="Times New Roman"/>
          <w:b/>
          <w:bCs/>
        </w:rPr>
      </w:pPr>
      <w:r>
        <w:rPr>
          <w:rFonts w:ascii="Times New Roman" w:hAnsi="Times New Roman" w:cs="Times New Roman"/>
          <w:b/>
          <w:bCs/>
          <w:u w:val="single"/>
        </w:rPr>
        <w:t>Item No. 5.2.3</w:t>
      </w:r>
      <w:r>
        <w:rPr>
          <w:rFonts w:ascii="Times New Roman" w:hAnsi="Times New Roman" w:cs="Times New Roman"/>
          <w:b/>
          <w:bCs/>
        </w:rPr>
        <w:t xml:space="preserve">: </w:t>
      </w:r>
    </w:p>
    <w:p w14:paraId="5E2B1967" w14:textId="77777777" w:rsidR="00630C29" w:rsidRDefault="00630C29" w:rsidP="00630C29">
      <w:pPr>
        <w:pStyle w:val="Default"/>
        <w:rPr>
          <w:rFonts w:ascii="Times New Roman" w:hAnsi="Times New Roman" w:cs="Times New Roman"/>
          <w:color w:val="auto"/>
        </w:rPr>
      </w:pPr>
      <w:r>
        <w:rPr>
          <w:rFonts w:ascii="Times New Roman" w:hAnsi="Times New Roman" w:cs="Times New Roman"/>
        </w:rPr>
        <w:t>IBA Registration Number, if available, need be provided.</w:t>
      </w:r>
    </w:p>
    <w:p w14:paraId="367A68BF" w14:textId="77777777" w:rsidR="00630C29" w:rsidRDefault="00630C29" w:rsidP="00630C29">
      <w:pPr>
        <w:pStyle w:val="Default"/>
        <w:rPr>
          <w:rFonts w:ascii="Times New Roman" w:hAnsi="Times New Roman" w:cs="Times New Roman"/>
          <w:color w:val="auto"/>
        </w:rPr>
      </w:pPr>
    </w:p>
    <w:p w14:paraId="1111498C" w14:textId="77777777" w:rsidR="00630C29" w:rsidRDefault="00630C29" w:rsidP="00630C29">
      <w:pPr>
        <w:pStyle w:val="Default"/>
        <w:rPr>
          <w:rFonts w:ascii="Times New Roman" w:hAnsi="Times New Roman" w:cs="Times New Roman"/>
          <w:b/>
          <w:bCs/>
        </w:rPr>
      </w:pPr>
      <w:r>
        <w:rPr>
          <w:rFonts w:ascii="Times New Roman" w:hAnsi="Times New Roman" w:cs="Times New Roman"/>
          <w:b/>
          <w:bCs/>
          <w:u w:val="single"/>
        </w:rPr>
        <w:t>Item No. 5.3</w:t>
      </w:r>
      <w:r>
        <w:rPr>
          <w:rFonts w:ascii="Times New Roman" w:hAnsi="Times New Roman" w:cs="Times New Roman"/>
          <w:b/>
          <w:bCs/>
        </w:rPr>
        <w:t xml:space="preserve">: </w:t>
      </w:r>
    </w:p>
    <w:p w14:paraId="5F3F3163" w14:textId="77777777" w:rsidR="00630C29" w:rsidRDefault="00630C29" w:rsidP="00630C29">
      <w:pPr>
        <w:pStyle w:val="Default"/>
        <w:rPr>
          <w:rFonts w:ascii="Times New Roman" w:hAnsi="Times New Roman" w:cs="Times New Roman"/>
          <w:b/>
          <w:bCs/>
        </w:rPr>
      </w:pPr>
      <w:r w:rsidRPr="00E03E6B">
        <w:rPr>
          <w:rFonts w:ascii="Times New Roman" w:hAnsi="Times New Roman" w:cs="Times New Roman"/>
        </w:rPr>
        <w:t>For</w:t>
      </w:r>
      <w:r>
        <w:rPr>
          <w:rFonts w:ascii="Times New Roman" w:hAnsi="Times New Roman" w:cs="Times New Roman"/>
          <w:b/>
          <w:bCs/>
        </w:rPr>
        <w:t xml:space="preserve"> </w:t>
      </w:r>
      <w:r w:rsidRPr="00D61D60">
        <w:rPr>
          <w:rFonts w:ascii="Times New Roman" w:hAnsi="Times New Roman" w:cs="Times New Roman"/>
          <w:b/>
          <w:bCs/>
        </w:rPr>
        <w:t xml:space="preserve">fixed point BC outlet </w:t>
      </w:r>
      <w:r>
        <w:rPr>
          <w:rFonts w:ascii="Times New Roman" w:hAnsi="Times New Roman" w:cs="Times New Roman"/>
        </w:rPr>
        <w:t xml:space="preserve">base / controlling BO Part-I Code, if applicable, need to be mentioned. </w:t>
      </w:r>
      <w:r>
        <w:rPr>
          <w:rFonts w:ascii="Times New Roman" w:hAnsi="Times New Roman" w:cs="Times New Roman"/>
          <w:b/>
          <w:bCs/>
        </w:rPr>
        <w:t xml:space="preserve">  </w:t>
      </w:r>
    </w:p>
    <w:p w14:paraId="16567F48" w14:textId="77777777" w:rsidR="00630C29" w:rsidRDefault="00630C29" w:rsidP="00630C29">
      <w:pPr>
        <w:pStyle w:val="Default"/>
        <w:rPr>
          <w:rFonts w:ascii="Times New Roman" w:hAnsi="Times New Roman" w:cs="Times New Roman"/>
          <w:color w:val="auto"/>
        </w:rPr>
      </w:pPr>
    </w:p>
    <w:p w14:paraId="0F5D983E" w14:textId="77777777" w:rsidR="00630C29" w:rsidRDefault="00630C29" w:rsidP="00630C29">
      <w:pPr>
        <w:pStyle w:val="Default"/>
        <w:rPr>
          <w:rFonts w:ascii="Times New Roman" w:hAnsi="Times New Roman" w:cs="Times New Roman"/>
          <w:color w:val="auto"/>
        </w:rPr>
      </w:pPr>
      <w:r w:rsidRPr="00455AA1">
        <w:rPr>
          <w:rFonts w:ascii="Times New Roman" w:hAnsi="Times New Roman" w:cs="Times New Roman"/>
          <w:b/>
          <w:bCs/>
          <w:u w:val="single"/>
        </w:rPr>
        <w:t>Item No. 6</w:t>
      </w:r>
      <w:r>
        <w:rPr>
          <w:rFonts w:ascii="Times New Roman" w:hAnsi="Times New Roman" w:cs="Times New Roman"/>
        </w:rPr>
        <w:t>:</w:t>
      </w:r>
      <w:r w:rsidRPr="0057787B">
        <w:rPr>
          <w:rFonts w:ascii="Times New Roman" w:hAnsi="Times New Roman" w:cs="Times New Roman"/>
          <w:color w:val="auto"/>
        </w:rPr>
        <w:t xml:space="preserve"> </w:t>
      </w:r>
    </w:p>
    <w:p w14:paraId="14A64703" w14:textId="77777777" w:rsidR="00630C29" w:rsidRDefault="00630C29" w:rsidP="00630C29">
      <w:pPr>
        <w:pStyle w:val="Default"/>
        <w:rPr>
          <w:rFonts w:ascii="Times New Roman" w:hAnsi="Times New Roman" w:cs="Times New Roman"/>
          <w:color w:val="auto"/>
        </w:rPr>
      </w:pPr>
      <w:r>
        <w:rPr>
          <w:rFonts w:ascii="Times New Roman" w:hAnsi="Times New Roman" w:cs="Times New Roman"/>
          <w:color w:val="auto"/>
        </w:rPr>
        <w:t xml:space="preserve">If </w:t>
      </w:r>
      <w:proofErr w:type="spellStart"/>
      <w:r>
        <w:rPr>
          <w:rFonts w:ascii="Times New Roman" w:hAnsi="Times New Roman" w:cs="Times New Roman"/>
          <w:color w:val="auto"/>
        </w:rPr>
        <w:t>proforma</w:t>
      </w:r>
      <w:proofErr w:type="spellEnd"/>
      <w:r>
        <w:rPr>
          <w:rFonts w:ascii="Times New Roman" w:hAnsi="Times New Roman" w:cs="Times New Roman"/>
          <w:color w:val="auto"/>
        </w:rPr>
        <w:t xml:space="preserve"> is for new office, type</w:t>
      </w:r>
      <w:r w:rsidRPr="00360C53">
        <w:rPr>
          <w:rFonts w:ascii="Times New Roman" w:hAnsi="Times New Roman" w:cs="Times New Roman"/>
          <w:color w:val="auto"/>
        </w:rPr>
        <w:t xml:space="preserve"> of Office </w:t>
      </w:r>
      <w:r>
        <w:rPr>
          <w:rFonts w:ascii="Times New Roman" w:hAnsi="Times New Roman" w:cs="Times New Roman"/>
          <w:color w:val="auto"/>
        </w:rPr>
        <w:t>needs to be selected from 6.2, 6.3, 6.4 6.5, 6.6. If any other type of, not mentioned here, then 6.7 is to be selected and details of its activity need to be mentioned. If Administrative office, mentioned in 6.2, performing any activity mentioned in 6.3,6.4,6.5 or 6.6 then 6.2 is to be selected and accordingly, activities performed by them need to be selected in 16.2.</w:t>
      </w:r>
    </w:p>
    <w:p w14:paraId="49FEF251" w14:textId="77777777" w:rsidR="00630C29" w:rsidRDefault="00630C29" w:rsidP="00630C29">
      <w:pPr>
        <w:pStyle w:val="Default"/>
        <w:rPr>
          <w:rFonts w:ascii="Times New Roman" w:hAnsi="Times New Roman" w:cs="Times New Roman"/>
          <w:b/>
          <w:bCs/>
          <w:u w:val="single"/>
        </w:rPr>
      </w:pPr>
    </w:p>
    <w:p w14:paraId="54A2D80E" w14:textId="77777777" w:rsidR="00630C29" w:rsidRDefault="00630C29" w:rsidP="00630C29">
      <w:pPr>
        <w:pStyle w:val="Default"/>
        <w:rPr>
          <w:rFonts w:ascii="Times New Roman" w:hAnsi="Times New Roman" w:cs="Times New Roman"/>
          <w:b/>
          <w:bCs/>
          <w:u w:val="single"/>
        </w:rPr>
      </w:pPr>
      <w:r w:rsidRPr="00ED4D61">
        <w:rPr>
          <w:rFonts w:ascii="Times New Roman" w:hAnsi="Times New Roman" w:cs="Times New Roman"/>
          <w:b/>
          <w:bCs/>
          <w:u w:val="single"/>
        </w:rPr>
        <w:t>Item No.7</w:t>
      </w:r>
    </w:p>
    <w:p w14:paraId="064767A2" w14:textId="77777777" w:rsidR="00630C29" w:rsidRDefault="00630C29" w:rsidP="00630C29">
      <w:pPr>
        <w:pStyle w:val="Default"/>
        <w:rPr>
          <w:rFonts w:ascii="Times New Roman" w:hAnsi="Times New Roman" w:cs="Times New Roman"/>
          <w:color w:val="auto"/>
        </w:rPr>
      </w:pPr>
      <w:r>
        <w:rPr>
          <w:rFonts w:ascii="Times New Roman" w:hAnsi="Times New Roman" w:cs="Times New Roman"/>
          <w:color w:val="auto"/>
        </w:rPr>
        <w:t xml:space="preserve">If </w:t>
      </w:r>
      <w:proofErr w:type="spellStart"/>
      <w:r>
        <w:rPr>
          <w:rFonts w:ascii="Times New Roman" w:hAnsi="Times New Roman" w:cs="Times New Roman"/>
          <w:color w:val="auto"/>
        </w:rPr>
        <w:t>proforma</w:t>
      </w:r>
      <w:proofErr w:type="spellEnd"/>
      <w:r>
        <w:rPr>
          <w:rFonts w:ascii="Times New Roman" w:hAnsi="Times New Roman" w:cs="Times New Roman"/>
          <w:color w:val="auto"/>
        </w:rPr>
        <w:t xml:space="preserve"> is for new NAIO, correct type</w:t>
      </w:r>
      <w:r w:rsidRPr="00360C53">
        <w:rPr>
          <w:rFonts w:ascii="Times New Roman" w:hAnsi="Times New Roman" w:cs="Times New Roman"/>
          <w:color w:val="auto"/>
        </w:rPr>
        <w:t xml:space="preserve"> of </w:t>
      </w:r>
      <w:r>
        <w:rPr>
          <w:rFonts w:ascii="Times New Roman" w:hAnsi="Times New Roman" w:cs="Times New Roman"/>
          <w:color w:val="auto"/>
        </w:rPr>
        <w:t>NAIO</w:t>
      </w:r>
      <w:r w:rsidRPr="00360C53">
        <w:rPr>
          <w:rFonts w:ascii="Times New Roman" w:hAnsi="Times New Roman" w:cs="Times New Roman"/>
          <w:color w:val="auto"/>
        </w:rPr>
        <w:t xml:space="preserve"> </w:t>
      </w:r>
      <w:r>
        <w:rPr>
          <w:rFonts w:ascii="Times New Roman" w:hAnsi="Times New Roman" w:cs="Times New Roman"/>
          <w:color w:val="auto"/>
        </w:rPr>
        <w:t xml:space="preserve">must be selected from 7.1, 7.2, 7.3, 7.4, 7.5, </w:t>
      </w:r>
      <w:proofErr w:type="gramStart"/>
      <w:r>
        <w:rPr>
          <w:rFonts w:ascii="Times New Roman" w:hAnsi="Times New Roman" w:cs="Times New Roman"/>
          <w:color w:val="auto"/>
        </w:rPr>
        <w:t>7.6</w:t>
      </w:r>
      <w:proofErr w:type="gramEnd"/>
      <w:r>
        <w:rPr>
          <w:rFonts w:ascii="Times New Roman" w:hAnsi="Times New Roman" w:cs="Times New Roman"/>
          <w:color w:val="auto"/>
        </w:rPr>
        <w:t xml:space="preserve">. For each type of NAIO separate </w:t>
      </w:r>
      <w:proofErr w:type="spellStart"/>
      <w:r>
        <w:rPr>
          <w:rFonts w:ascii="Times New Roman" w:hAnsi="Times New Roman" w:cs="Times New Roman"/>
          <w:color w:val="auto"/>
        </w:rPr>
        <w:t>proforma</w:t>
      </w:r>
      <w:proofErr w:type="spellEnd"/>
      <w:r>
        <w:rPr>
          <w:rFonts w:ascii="Times New Roman" w:hAnsi="Times New Roman" w:cs="Times New Roman"/>
          <w:color w:val="auto"/>
        </w:rPr>
        <w:t xml:space="preserve"> must be submitted. If any other type of NAIO not mentioned here, then 7.7 needs to be selected and details of the NAIO &amp; its activity needs to be mentioned.</w:t>
      </w:r>
      <w:r w:rsidRPr="005C489B">
        <w:rPr>
          <w:rFonts w:ascii="Times New Roman" w:hAnsi="Times New Roman" w:cs="Times New Roman"/>
          <w:color w:val="auto"/>
        </w:rPr>
        <w:t xml:space="preserve"> </w:t>
      </w:r>
    </w:p>
    <w:p w14:paraId="7C5F5D75" w14:textId="77777777" w:rsidR="00630C29" w:rsidRDefault="00630C29" w:rsidP="00630C29">
      <w:pPr>
        <w:pStyle w:val="Default"/>
        <w:rPr>
          <w:rFonts w:ascii="Times New Roman" w:hAnsi="Times New Roman" w:cs="Times New Roman"/>
          <w:color w:val="auto"/>
        </w:rPr>
      </w:pPr>
      <w:r w:rsidRPr="00360C53">
        <w:rPr>
          <w:rFonts w:ascii="Times New Roman" w:hAnsi="Times New Roman" w:cs="Times New Roman"/>
          <w:color w:val="auto"/>
        </w:rPr>
        <w:t xml:space="preserve">NAIO are Offices for which separate books of accounts are not maintained and not required to submit BSR returns to RBI. Name of the base </w:t>
      </w:r>
      <w:r>
        <w:rPr>
          <w:rFonts w:ascii="Times New Roman" w:hAnsi="Times New Roman" w:cs="Times New Roman"/>
          <w:color w:val="auto"/>
        </w:rPr>
        <w:t>BO</w:t>
      </w:r>
      <w:r w:rsidRPr="00360C53">
        <w:rPr>
          <w:rFonts w:ascii="Times New Roman" w:hAnsi="Times New Roman" w:cs="Times New Roman"/>
          <w:color w:val="auto"/>
        </w:rPr>
        <w:t>/office and its Uniform Code Numbers are to be provided with which the accounts of NAIO(s) will be ma</w:t>
      </w:r>
      <w:r>
        <w:rPr>
          <w:rFonts w:ascii="Times New Roman" w:hAnsi="Times New Roman" w:cs="Times New Roman"/>
          <w:color w:val="auto"/>
        </w:rPr>
        <w:t xml:space="preserve">intained. </w:t>
      </w:r>
    </w:p>
    <w:p w14:paraId="719146C4" w14:textId="77777777" w:rsidR="00630C29" w:rsidRDefault="00630C29" w:rsidP="00630C29">
      <w:pPr>
        <w:pStyle w:val="Default"/>
        <w:rPr>
          <w:rFonts w:ascii="Times New Roman" w:hAnsi="Times New Roman" w:cs="Times New Roman"/>
          <w:color w:val="auto"/>
        </w:rPr>
      </w:pPr>
    </w:p>
    <w:p w14:paraId="6D54B161" w14:textId="77777777" w:rsidR="00630C29" w:rsidRDefault="00630C29" w:rsidP="00630C29">
      <w:pPr>
        <w:pStyle w:val="Default"/>
        <w:rPr>
          <w:rFonts w:ascii="Times New Roman" w:hAnsi="Times New Roman" w:cs="Times New Roman"/>
          <w:b/>
          <w:bCs/>
        </w:rPr>
      </w:pPr>
      <w:r w:rsidRPr="00ED4D61">
        <w:rPr>
          <w:rFonts w:ascii="Times New Roman" w:hAnsi="Times New Roman" w:cs="Times New Roman"/>
          <w:b/>
          <w:bCs/>
          <w:u w:val="single"/>
        </w:rPr>
        <w:t>Item No.7</w:t>
      </w:r>
      <w:r>
        <w:rPr>
          <w:rFonts w:ascii="Times New Roman" w:hAnsi="Times New Roman" w:cs="Times New Roman"/>
          <w:b/>
          <w:bCs/>
          <w:u w:val="single"/>
        </w:rPr>
        <w:t>.8</w:t>
      </w:r>
      <w:r w:rsidRPr="005C489B">
        <w:rPr>
          <w:rFonts w:ascii="Times New Roman" w:hAnsi="Times New Roman" w:cs="Times New Roman"/>
          <w:b/>
          <w:bCs/>
        </w:rPr>
        <w:t>:</w:t>
      </w:r>
    </w:p>
    <w:p w14:paraId="6525D0E5" w14:textId="77777777" w:rsidR="00630C29" w:rsidRDefault="00630C29" w:rsidP="00630C29">
      <w:pPr>
        <w:pStyle w:val="Default"/>
        <w:rPr>
          <w:rFonts w:ascii="Times New Roman" w:hAnsi="Times New Roman" w:cs="Times New Roman"/>
          <w:b/>
          <w:bCs/>
          <w:u w:val="single"/>
        </w:rPr>
      </w:pPr>
      <w:r w:rsidRPr="00B9686A">
        <w:rPr>
          <w:rFonts w:ascii="Times New Roman" w:hAnsi="Times New Roman" w:cs="Times New Roman"/>
          <w:bCs/>
        </w:rPr>
        <w:t xml:space="preserve">Part-I code of the base </w:t>
      </w:r>
      <w:r>
        <w:rPr>
          <w:rFonts w:ascii="Times New Roman" w:hAnsi="Times New Roman" w:cs="Times New Roman"/>
          <w:bCs/>
        </w:rPr>
        <w:t>BO</w:t>
      </w:r>
      <w:r w:rsidRPr="00B9686A">
        <w:rPr>
          <w:rFonts w:ascii="Times New Roman" w:hAnsi="Times New Roman" w:cs="Times New Roman"/>
          <w:bCs/>
        </w:rPr>
        <w:t>/office</w:t>
      </w:r>
      <w:r>
        <w:rPr>
          <w:rFonts w:ascii="Times New Roman" w:hAnsi="Times New Roman" w:cs="Times New Roman"/>
          <w:bCs/>
        </w:rPr>
        <w:t xml:space="preserve"> is to be mentioned. </w:t>
      </w:r>
    </w:p>
    <w:p w14:paraId="76CBC85D" w14:textId="77777777" w:rsidR="00630C29" w:rsidRPr="00ED4D61" w:rsidRDefault="00630C29" w:rsidP="00630C29">
      <w:pPr>
        <w:pStyle w:val="Default"/>
        <w:rPr>
          <w:rFonts w:ascii="Times New Roman" w:hAnsi="Times New Roman" w:cs="Times New Roman"/>
          <w:color w:val="auto"/>
          <w:u w:val="single"/>
        </w:rPr>
      </w:pPr>
    </w:p>
    <w:p w14:paraId="02D29C90" w14:textId="77777777" w:rsidR="00630C29" w:rsidRDefault="00630C29" w:rsidP="00630C29">
      <w:pPr>
        <w:pStyle w:val="Default"/>
        <w:rPr>
          <w:rFonts w:ascii="Times New Roman" w:hAnsi="Times New Roman" w:cs="Times New Roman"/>
        </w:rPr>
      </w:pPr>
      <w:r w:rsidRPr="00F73A52">
        <w:rPr>
          <w:rFonts w:ascii="Times New Roman" w:hAnsi="Times New Roman" w:cs="Times New Roman"/>
          <w:b/>
          <w:bCs/>
          <w:u w:val="single"/>
        </w:rPr>
        <w:t>Item No. 8</w:t>
      </w:r>
      <w:r w:rsidRPr="0057787B">
        <w:rPr>
          <w:rFonts w:ascii="Times New Roman" w:hAnsi="Times New Roman" w:cs="Times New Roman"/>
        </w:rPr>
        <w:t>:</w:t>
      </w:r>
    </w:p>
    <w:p w14:paraId="64CCEEB1" w14:textId="77777777" w:rsidR="00630C29" w:rsidRDefault="00630C29" w:rsidP="00630C29">
      <w:pPr>
        <w:pStyle w:val="Default"/>
        <w:rPr>
          <w:rFonts w:ascii="Times New Roman" w:hAnsi="Times New Roman" w:cs="Times New Roman"/>
          <w:color w:val="auto"/>
        </w:rPr>
      </w:pPr>
      <w:r>
        <w:rPr>
          <w:rFonts w:ascii="Times New Roman" w:hAnsi="Times New Roman" w:cs="Times New Roman"/>
          <w:color w:val="auto"/>
        </w:rPr>
        <w:t xml:space="preserve">If </w:t>
      </w:r>
      <w:proofErr w:type="spellStart"/>
      <w:r>
        <w:rPr>
          <w:rFonts w:ascii="Times New Roman" w:hAnsi="Times New Roman" w:cs="Times New Roman"/>
          <w:color w:val="auto"/>
        </w:rPr>
        <w:t>proforma</w:t>
      </w:r>
      <w:proofErr w:type="spellEnd"/>
      <w:r>
        <w:rPr>
          <w:rFonts w:ascii="Times New Roman" w:hAnsi="Times New Roman" w:cs="Times New Roman"/>
          <w:color w:val="auto"/>
        </w:rPr>
        <w:t xml:space="preserve"> is for new other Fixed Location CSP, type</w:t>
      </w:r>
      <w:r w:rsidRPr="00360C53">
        <w:rPr>
          <w:rFonts w:ascii="Times New Roman" w:hAnsi="Times New Roman" w:cs="Times New Roman"/>
          <w:color w:val="auto"/>
        </w:rPr>
        <w:t xml:space="preserve"> of </w:t>
      </w:r>
      <w:r>
        <w:rPr>
          <w:rFonts w:ascii="Times New Roman" w:hAnsi="Times New Roman" w:cs="Times New Roman"/>
          <w:color w:val="auto"/>
        </w:rPr>
        <w:t xml:space="preserve">Fixed Location Customer Service Points </w:t>
      </w:r>
      <w:r w:rsidRPr="008E608E">
        <w:rPr>
          <w:rFonts w:ascii="Times New Roman" w:hAnsi="Times New Roman" w:cs="Times New Roman"/>
        </w:rPr>
        <w:t>(CSPs)</w:t>
      </w:r>
      <w:r>
        <w:rPr>
          <w:rFonts w:ascii="Times New Roman" w:hAnsi="Times New Roman" w:cs="Times New Roman"/>
          <w:b/>
        </w:rPr>
        <w:t xml:space="preserve"> </w:t>
      </w:r>
      <w:r>
        <w:rPr>
          <w:rFonts w:ascii="Times New Roman" w:hAnsi="Times New Roman" w:cs="Times New Roman"/>
          <w:color w:val="auto"/>
        </w:rPr>
        <w:t>needs to be selected from.</w:t>
      </w:r>
    </w:p>
    <w:p w14:paraId="24EDE6DA" w14:textId="77777777" w:rsidR="00630C29" w:rsidRDefault="00630C29" w:rsidP="00630C29">
      <w:pPr>
        <w:pStyle w:val="Default"/>
        <w:rPr>
          <w:rFonts w:ascii="Times New Roman" w:hAnsi="Times New Roman" w:cs="Times New Roman"/>
          <w:color w:val="auto"/>
        </w:rPr>
      </w:pPr>
    </w:p>
    <w:p w14:paraId="55BE0EEA" w14:textId="77777777" w:rsidR="00630C29" w:rsidRDefault="00630C29" w:rsidP="00630C29">
      <w:pPr>
        <w:pStyle w:val="Default"/>
        <w:rPr>
          <w:rFonts w:ascii="Times New Roman" w:hAnsi="Times New Roman" w:cs="Times New Roman"/>
        </w:rPr>
      </w:pPr>
      <w:r w:rsidRPr="00F73A52">
        <w:rPr>
          <w:rFonts w:ascii="Times New Roman" w:hAnsi="Times New Roman" w:cs="Times New Roman"/>
          <w:b/>
          <w:bCs/>
          <w:u w:val="single"/>
        </w:rPr>
        <w:t>Item No. 8.1</w:t>
      </w:r>
      <w:r w:rsidRPr="0057787B">
        <w:rPr>
          <w:rFonts w:ascii="Times New Roman" w:hAnsi="Times New Roman" w:cs="Times New Roman"/>
        </w:rPr>
        <w:t>:</w:t>
      </w:r>
      <w:r>
        <w:rPr>
          <w:rFonts w:ascii="Times New Roman" w:hAnsi="Times New Roman" w:cs="Times New Roman"/>
        </w:rPr>
        <w:t xml:space="preserve"> </w:t>
      </w:r>
    </w:p>
    <w:p w14:paraId="774EF90D" w14:textId="77777777" w:rsidR="00630C29" w:rsidRDefault="00630C29" w:rsidP="00630C29">
      <w:pPr>
        <w:pStyle w:val="Default"/>
        <w:rPr>
          <w:rFonts w:ascii="Times New Roman" w:hAnsi="Times New Roman" w:cs="Times New Roman"/>
        </w:rPr>
      </w:pPr>
      <w:r>
        <w:rPr>
          <w:rFonts w:ascii="Times New Roman" w:hAnsi="Times New Roman" w:cs="Times New Roman"/>
        </w:rPr>
        <w:t>Mode of service through which services are provided. Electronic (8.1.1) or Manual (8.1.2) needs to be selected.</w:t>
      </w:r>
    </w:p>
    <w:p w14:paraId="2BB563F5" w14:textId="77777777" w:rsidR="00630C29" w:rsidRDefault="00630C29" w:rsidP="00630C29">
      <w:pPr>
        <w:pStyle w:val="Default"/>
        <w:rPr>
          <w:rFonts w:ascii="Times New Roman" w:hAnsi="Times New Roman" w:cs="Times New Roman"/>
        </w:rPr>
      </w:pPr>
      <w:r>
        <w:rPr>
          <w:rFonts w:ascii="Times New Roman" w:hAnsi="Times New Roman" w:cs="Times New Roman"/>
        </w:rPr>
        <w:t xml:space="preserve"> </w:t>
      </w:r>
    </w:p>
    <w:p w14:paraId="68C867C5" w14:textId="77777777" w:rsidR="00630C29" w:rsidRDefault="00630C29" w:rsidP="00630C29">
      <w:pPr>
        <w:pStyle w:val="Default"/>
        <w:rPr>
          <w:rFonts w:ascii="Times New Roman" w:hAnsi="Times New Roman" w:cs="Times New Roman"/>
        </w:rPr>
      </w:pPr>
      <w:r w:rsidRPr="00F73A52">
        <w:rPr>
          <w:rFonts w:ascii="Times New Roman" w:hAnsi="Times New Roman" w:cs="Times New Roman"/>
          <w:b/>
          <w:bCs/>
          <w:u w:val="single"/>
        </w:rPr>
        <w:t>Item No.8.1.1.1, 8.1.1.2, 8.1.1.3, 8.1.1.4 &amp; 8.1.1.5</w:t>
      </w:r>
      <w:r>
        <w:rPr>
          <w:rFonts w:ascii="Times New Roman" w:hAnsi="Times New Roman" w:cs="Times New Roman"/>
        </w:rPr>
        <w:t xml:space="preserve">: </w:t>
      </w:r>
    </w:p>
    <w:p w14:paraId="6B41F27D" w14:textId="77777777" w:rsidR="00630C29" w:rsidRDefault="00630C29" w:rsidP="00630C29">
      <w:pPr>
        <w:pStyle w:val="Default"/>
        <w:rPr>
          <w:rFonts w:ascii="Times New Roman" w:hAnsi="Times New Roman" w:cs="Times New Roman"/>
          <w:color w:val="auto"/>
        </w:rPr>
      </w:pPr>
      <w:r>
        <w:rPr>
          <w:rFonts w:ascii="Times New Roman" w:hAnsi="Times New Roman" w:cs="Times New Roman"/>
        </w:rPr>
        <w:t xml:space="preserve">If mode of service, Electronic (8.1.1) is selected then type of electronic service need to be selected from ATM (8.1.1.1), CRM (8.1.1.2), CDM (8.1.1.3), Electronic Kiosk (8.1.1.4), E-lobby (8.1.1.5). </w:t>
      </w:r>
      <w:r>
        <w:rPr>
          <w:rFonts w:ascii="Times New Roman" w:hAnsi="Times New Roman" w:cs="Times New Roman"/>
          <w:color w:val="auto"/>
        </w:rPr>
        <w:t xml:space="preserve">For each type of </w:t>
      </w:r>
      <w:r>
        <w:rPr>
          <w:rFonts w:ascii="Times New Roman" w:hAnsi="Times New Roman" w:cs="Times New Roman"/>
        </w:rPr>
        <w:t>electronic service,</w:t>
      </w:r>
      <w:r>
        <w:rPr>
          <w:rFonts w:ascii="Times New Roman" w:hAnsi="Times New Roman" w:cs="Times New Roman"/>
          <w:color w:val="auto"/>
        </w:rPr>
        <w:t xml:space="preserve"> separate </w:t>
      </w:r>
      <w:proofErr w:type="spellStart"/>
      <w:r>
        <w:rPr>
          <w:rFonts w:ascii="Times New Roman" w:hAnsi="Times New Roman" w:cs="Times New Roman"/>
          <w:color w:val="auto"/>
        </w:rPr>
        <w:t>proforma</w:t>
      </w:r>
      <w:proofErr w:type="spellEnd"/>
      <w:r>
        <w:rPr>
          <w:rFonts w:ascii="Times New Roman" w:hAnsi="Times New Roman" w:cs="Times New Roman"/>
          <w:color w:val="auto"/>
        </w:rPr>
        <w:t xml:space="preserve"> must be submitted.</w:t>
      </w:r>
      <w:r w:rsidRPr="00FC2D9B">
        <w:rPr>
          <w:rFonts w:ascii="Times New Roman" w:hAnsi="Times New Roman" w:cs="Times New Roman"/>
          <w:color w:val="auto"/>
        </w:rPr>
        <w:t xml:space="preserve"> </w:t>
      </w:r>
    </w:p>
    <w:p w14:paraId="5C00A443" w14:textId="77777777" w:rsidR="00630C29" w:rsidRDefault="00630C29" w:rsidP="00630C29">
      <w:pPr>
        <w:pStyle w:val="Default"/>
        <w:rPr>
          <w:rFonts w:ascii="Times New Roman" w:hAnsi="Times New Roman" w:cs="Times New Roman"/>
        </w:rPr>
      </w:pPr>
    </w:p>
    <w:p w14:paraId="1FAA8C1D" w14:textId="77777777" w:rsidR="00630C29" w:rsidRDefault="00630C29" w:rsidP="00630C29">
      <w:pPr>
        <w:pStyle w:val="Default"/>
        <w:rPr>
          <w:rFonts w:ascii="Times New Roman" w:hAnsi="Times New Roman" w:cs="Times New Roman"/>
        </w:rPr>
      </w:pPr>
    </w:p>
    <w:p w14:paraId="32E2E5E9" w14:textId="77777777" w:rsidR="00630C29" w:rsidRDefault="00630C29" w:rsidP="00630C29">
      <w:pPr>
        <w:pStyle w:val="Default"/>
        <w:rPr>
          <w:rFonts w:ascii="Times New Roman" w:hAnsi="Times New Roman" w:cs="Times New Roman"/>
        </w:rPr>
      </w:pPr>
      <w:r w:rsidRPr="00F73A52">
        <w:rPr>
          <w:rFonts w:ascii="Times New Roman" w:hAnsi="Times New Roman" w:cs="Times New Roman"/>
          <w:b/>
          <w:bCs/>
          <w:u w:val="single"/>
        </w:rPr>
        <w:lastRenderedPageBreak/>
        <w:t>Item No. 8.1.1.6</w:t>
      </w:r>
      <w:r w:rsidRPr="0057787B">
        <w:rPr>
          <w:rFonts w:ascii="Times New Roman" w:hAnsi="Times New Roman" w:cs="Times New Roman"/>
        </w:rPr>
        <w:t>:</w:t>
      </w:r>
      <w:r>
        <w:rPr>
          <w:rFonts w:ascii="Times New Roman" w:hAnsi="Times New Roman" w:cs="Times New Roman"/>
        </w:rPr>
        <w:t xml:space="preserve"> </w:t>
      </w:r>
    </w:p>
    <w:p w14:paraId="459ADA82" w14:textId="77777777" w:rsidR="00630C29" w:rsidRDefault="00630C29" w:rsidP="00630C29">
      <w:pPr>
        <w:pStyle w:val="Default"/>
        <w:rPr>
          <w:rFonts w:ascii="Times New Roman" w:hAnsi="Times New Roman" w:cs="Times New Roman"/>
          <w:color w:val="auto"/>
        </w:rPr>
      </w:pPr>
      <w:r>
        <w:rPr>
          <w:rFonts w:ascii="Times New Roman" w:hAnsi="Times New Roman" w:cs="Times New Roman"/>
          <w:color w:val="auto"/>
        </w:rPr>
        <w:t>If electronic Fixed Location CSP performing any other activity not mentioned here, then other (8.1.1.6) needs to be selected and details of its activity should be mentioned.</w:t>
      </w:r>
    </w:p>
    <w:p w14:paraId="60BD9646" w14:textId="77777777" w:rsidR="00630C29" w:rsidRDefault="00630C29" w:rsidP="00630C29">
      <w:pPr>
        <w:pStyle w:val="Default"/>
        <w:rPr>
          <w:rFonts w:ascii="Times New Roman" w:hAnsi="Times New Roman" w:cs="Times New Roman"/>
          <w:color w:val="auto"/>
        </w:rPr>
      </w:pPr>
    </w:p>
    <w:p w14:paraId="643AEE98" w14:textId="77777777" w:rsidR="00630C29" w:rsidRDefault="00630C29" w:rsidP="00630C29">
      <w:pPr>
        <w:pStyle w:val="Default"/>
        <w:rPr>
          <w:rFonts w:ascii="Times New Roman" w:hAnsi="Times New Roman" w:cs="Times New Roman"/>
        </w:rPr>
      </w:pPr>
      <w:r w:rsidRPr="003238B0">
        <w:rPr>
          <w:rFonts w:ascii="Times New Roman" w:hAnsi="Times New Roman" w:cs="Times New Roman"/>
          <w:b/>
          <w:bCs/>
          <w:u w:val="single"/>
        </w:rPr>
        <w:t>Item No. 8.1.2.1</w:t>
      </w:r>
      <w:r w:rsidRPr="003238B0">
        <w:rPr>
          <w:rFonts w:ascii="Times New Roman" w:hAnsi="Times New Roman" w:cs="Times New Roman"/>
          <w:u w:val="single"/>
        </w:rPr>
        <w:t>:</w:t>
      </w:r>
      <w:r>
        <w:rPr>
          <w:rFonts w:ascii="Times New Roman" w:hAnsi="Times New Roman" w:cs="Times New Roman"/>
        </w:rPr>
        <w:t xml:space="preserve"> </w:t>
      </w:r>
    </w:p>
    <w:p w14:paraId="43E01E07" w14:textId="77777777" w:rsidR="00630C29" w:rsidRDefault="00630C29" w:rsidP="00630C29">
      <w:pPr>
        <w:pStyle w:val="Default"/>
        <w:rPr>
          <w:rFonts w:ascii="Times New Roman" w:hAnsi="Times New Roman" w:cs="Times New Roman"/>
        </w:rPr>
      </w:pPr>
      <w:r>
        <w:rPr>
          <w:rFonts w:ascii="Times New Roman" w:hAnsi="Times New Roman" w:cs="Times New Roman"/>
        </w:rPr>
        <w:t xml:space="preserve">If Fixed Location CSP delivering services through manual mode, then item no. 8.1.2.1 needs to be selected. </w:t>
      </w:r>
    </w:p>
    <w:p w14:paraId="07ECC019" w14:textId="77777777" w:rsidR="00630C29" w:rsidRDefault="00630C29" w:rsidP="00630C29">
      <w:pPr>
        <w:pStyle w:val="Default"/>
        <w:rPr>
          <w:rFonts w:ascii="Times New Roman" w:hAnsi="Times New Roman" w:cs="Times New Roman"/>
        </w:rPr>
      </w:pPr>
    </w:p>
    <w:p w14:paraId="2092327C" w14:textId="77777777" w:rsidR="00630C29" w:rsidRDefault="00630C29" w:rsidP="00630C29">
      <w:pPr>
        <w:pStyle w:val="Default"/>
        <w:rPr>
          <w:rFonts w:ascii="Times New Roman" w:hAnsi="Times New Roman" w:cs="Times New Roman"/>
          <w:b/>
          <w:bCs/>
        </w:rPr>
      </w:pPr>
      <w:r w:rsidRPr="00391D8C">
        <w:rPr>
          <w:rFonts w:ascii="Times New Roman" w:hAnsi="Times New Roman" w:cs="Times New Roman"/>
          <w:b/>
          <w:bCs/>
          <w:u w:val="single"/>
        </w:rPr>
        <w:t>Item No.</w:t>
      </w:r>
      <w:r>
        <w:rPr>
          <w:rFonts w:ascii="Times New Roman" w:hAnsi="Times New Roman" w:cs="Times New Roman"/>
          <w:b/>
          <w:bCs/>
          <w:u w:val="single"/>
        </w:rPr>
        <w:t>8</w:t>
      </w:r>
      <w:r w:rsidRPr="00391D8C">
        <w:rPr>
          <w:rFonts w:ascii="Times New Roman" w:hAnsi="Times New Roman" w:cs="Times New Roman"/>
          <w:b/>
          <w:bCs/>
          <w:u w:val="single"/>
        </w:rPr>
        <w:t>.1</w:t>
      </w:r>
      <w:r>
        <w:rPr>
          <w:rFonts w:ascii="Times New Roman" w:hAnsi="Times New Roman" w:cs="Times New Roman"/>
          <w:b/>
          <w:bCs/>
          <w:u w:val="single"/>
        </w:rPr>
        <w:t>.3</w:t>
      </w:r>
      <w:r>
        <w:rPr>
          <w:rFonts w:ascii="Times New Roman" w:hAnsi="Times New Roman" w:cs="Times New Roman"/>
          <w:b/>
          <w:bCs/>
        </w:rPr>
        <w:t xml:space="preserve">: </w:t>
      </w:r>
    </w:p>
    <w:p w14:paraId="23A789C1" w14:textId="77777777" w:rsidR="00630C29" w:rsidRDefault="00630C29" w:rsidP="00630C29">
      <w:pPr>
        <w:pStyle w:val="Default"/>
        <w:rPr>
          <w:rFonts w:ascii="Times New Roman" w:hAnsi="Times New Roman" w:cs="Times New Roman"/>
        </w:rPr>
      </w:pPr>
      <w:r w:rsidRPr="00391D8C">
        <w:rPr>
          <w:rFonts w:ascii="Times New Roman" w:hAnsi="Times New Roman" w:cs="Times New Roman"/>
        </w:rPr>
        <w:t>Whe</w:t>
      </w:r>
      <w:r>
        <w:rPr>
          <w:rFonts w:ascii="Times New Roman" w:hAnsi="Times New Roman" w:cs="Times New Roman"/>
        </w:rPr>
        <w:t>ther Fixed Location CSP is Onsite / Off-site, correct position needs to be ticked.</w:t>
      </w:r>
      <w:r w:rsidRPr="00391D8C">
        <w:rPr>
          <w:rFonts w:ascii="Times New Roman" w:hAnsi="Times New Roman" w:cs="Times New Roman"/>
        </w:rPr>
        <w:t xml:space="preserve"> </w:t>
      </w:r>
    </w:p>
    <w:p w14:paraId="6D5C6842" w14:textId="77777777" w:rsidR="00630C29" w:rsidRDefault="00630C29" w:rsidP="00630C29">
      <w:pPr>
        <w:pStyle w:val="Default"/>
        <w:rPr>
          <w:rFonts w:ascii="Times New Roman" w:hAnsi="Times New Roman" w:cs="Times New Roman"/>
          <w:b/>
          <w:bCs/>
          <w:u w:val="single"/>
        </w:rPr>
      </w:pPr>
    </w:p>
    <w:p w14:paraId="0D18A032" w14:textId="77777777" w:rsidR="00630C29" w:rsidRDefault="00630C29" w:rsidP="00630C29">
      <w:pPr>
        <w:pStyle w:val="Default"/>
        <w:rPr>
          <w:rFonts w:ascii="Times New Roman" w:hAnsi="Times New Roman" w:cs="Times New Roman"/>
          <w:b/>
          <w:bCs/>
        </w:rPr>
      </w:pPr>
      <w:r w:rsidRPr="00ED4D61">
        <w:rPr>
          <w:rFonts w:ascii="Times New Roman" w:hAnsi="Times New Roman" w:cs="Times New Roman"/>
          <w:b/>
          <w:bCs/>
          <w:u w:val="single"/>
        </w:rPr>
        <w:t>Item No.</w:t>
      </w:r>
      <w:r>
        <w:rPr>
          <w:rFonts w:ascii="Times New Roman" w:hAnsi="Times New Roman" w:cs="Times New Roman"/>
          <w:b/>
          <w:bCs/>
          <w:u w:val="single"/>
        </w:rPr>
        <w:t>8.2</w:t>
      </w:r>
      <w:r w:rsidRPr="005C489B">
        <w:rPr>
          <w:rFonts w:ascii="Times New Roman" w:hAnsi="Times New Roman" w:cs="Times New Roman"/>
          <w:b/>
          <w:bCs/>
        </w:rPr>
        <w:t>:</w:t>
      </w:r>
    </w:p>
    <w:p w14:paraId="04C64727" w14:textId="77777777" w:rsidR="00630C29" w:rsidRDefault="00630C29" w:rsidP="00630C29">
      <w:pPr>
        <w:pStyle w:val="Default"/>
        <w:rPr>
          <w:rFonts w:ascii="Times New Roman" w:hAnsi="Times New Roman" w:cs="Times New Roman"/>
          <w:b/>
          <w:bCs/>
          <w:u w:val="single"/>
        </w:rPr>
      </w:pPr>
      <w:r w:rsidRPr="00B9686A">
        <w:rPr>
          <w:rFonts w:ascii="Times New Roman" w:hAnsi="Times New Roman" w:cs="Times New Roman"/>
          <w:bCs/>
        </w:rPr>
        <w:t xml:space="preserve">Part-I code of the base </w:t>
      </w:r>
      <w:r>
        <w:rPr>
          <w:rFonts w:ascii="Times New Roman" w:hAnsi="Times New Roman" w:cs="Times New Roman"/>
          <w:bCs/>
        </w:rPr>
        <w:t>BO</w:t>
      </w:r>
      <w:r w:rsidRPr="00B9686A">
        <w:rPr>
          <w:rFonts w:ascii="Times New Roman" w:hAnsi="Times New Roman" w:cs="Times New Roman"/>
          <w:bCs/>
        </w:rPr>
        <w:t>/office</w:t>
      </w:r>
      <w:r>
        <w:rPr>
          <w:rFonts w:ascii="Times New Roman" w:hAnsi="Times New Roman" w:cs="Times New Roman"/>
          <w:bCs/>
        </w:rPr>
        <w:t xml:space="preserve"> is to be mentioned, if applicable. </w:t>
      </w:r>
    </w:p>
    <w:p w14:paraId="45A4645B" w14:textId="77777777" w:rsidR="00630C29" w:rsidRDefault="00630C29" w:rsidP="00630C29">
      <w:pPr>
        <w:pStyle w:val="Default"/>
        <w:rPr>
          <w:rFonts w:ascii="Times New Roman" w:hAnsi="Times New Roman" w:cs="Times New Roman"/>
        </w:rPr>
      </w:pPr>
    </w:p>
    <w:p w14:paraId="4EAAD1F2" w14:textId="77777777" w:rsidR="00630C29" w:rsidRDefault="00630C29" w:rsidP="00630C29">
      <w:pPr>
        <w:pStyle w:val="Default"/>
        <w:rPr>
          <w:rFonts w:ascii="Times New Roman" w:hAnsi="Times New Roman" w:cs="Times New Roman"/>
          <w:b/>
          <w:bCs/>
        </w:rPr>
      </w:pPr>
      <w:r w:rsidRPr="00391D8C">
        <w:rPr>
          <w:rFonts w:ascii="Times New Roman" w:hAnsi="Times New Roman" w:cs="Times New Roman"/>
          <w:b/>
          <w:bCs/>
          <w:u w:val="single"/>
        </w:rPr>
        <w:t>Item No.9.1</w:t>
      </w:r>
      <w:r>
        <w:rPr>
          <w:rFonts w:ascii="Times New Roman" w:hAnsi="Times New Roman" w:cs="Times New Roman"/>
          <w:b/>
          <w:bCs/>
        </w:rPr>
        <w:t>:</w:t>
      </w:r>
    </w:p>
    <w:p w14:paraId="0A45176B" w14:textId="77777777" w:rsidR="00630C29" w:rsidRDefault="00630C29" w:rsidP="00630C29">
      <w:pPr>
        <w:pStyle w:val="Default"/>
        <w:rPr>
          <w:rFonts w:ascii="Times New Roman" w:hAnsi="Times New Roman" w:cs="Times New Roman"/>
          <w:color w:val="auto"/>
        </w:rPr>
      </w:pPr>
      <w:r w:rsidRPr="00360C53">
        <w:rPr>
          <w:rFonts w:ascii="Times New Roman" w:hAnsi="Times New Roman" w:cs="Times New Roman"/>
          <w:color w:val="auto"/>
        </w:rPr>
        <w:t xml:space="preserve">The name of the </w:t>
      </w:r>
      <w:r>
        <w:rPr>
          <w:rFonts w:ascii="Times New Roman" w:hAnsi="Times New Roman" w:cs="Times New Roman"/>
          <w:color w:val="auto"/>
        </w:rPr>
        <w:t>Banking Outlet</w:t>
      </w:r>
      <w:r w:rsidRPr="00360C53">
        <w:rPr>
          <w:rFonts w:ascii="Times New Roman" w:hAnsi="Times New Roman" w:cs="Times New Roman"/>
          <w:color w:val="auto"/>
        </w:rPr>
        <w:t>/Office/NAIO</w:t>
      </w:r>
      <w:r>
        <w:rPr>
          <w:rFonts w:ascii="Times New Roman" w:hAnsi="Times New Roman" w:cs="Times New Roman"/>
          <w:color w:val="auto"/>
        </w:rPr>
        <w:t>/</w:t>
      </w:r>
      <w:r w:rsidRPr="00745BF6">
        <w:rPr>
          <w:rFonts w:ascii="Times New Roman" w:hAnsi="Times New Roman" w:cs="Times New Roman"/>
          <w:bCs/>
        </w:rPr>
        <w:t xml:space="preserve"> </w:t>
      </w:r>
      <w:r>
        <w:rPr>
          <w:rFonts w:ascii="Times New Roman" w:hAnsi="Times New Roman" w:cs="Times New Roman"/>
          <w:bCs/>
        </w:rPr>
        <w:t>Other Fixed Location CSPs</w:t>
      </w:r>
      <w:r w:rsidRPr="00360C53">
        <w:rPr>
          <w:rFonts w:ascii="Times New Roman" w:hAnsi="Times New Roman" w:cs="Times New Roman"/>
          <w:color w:val="auto"/>
        </w:rPr>
        <w:t xml:space="preserve"> is to be written</w:t>
      </w:r>
      <w:r>
        <w:rPr>
          <w:rFonts w:ascii="Times New Roman" w:hAnsi="Times New Roman" w:cs="Times New Roman"/>
          <w:color w:val="auto"/>
        </w:rPr>
        <w:t xml:space="preserve">. </w:t>
      </w:r>
    </w:p>
    <w:p w14:paraId="17A029EF" w14:textId="77777777" w:rsidR="00630C29" w:rsidRDefault="00630C29" w:rsidP="00630C29">
      <w:pPr>
        <w:pStyle w:val="Default"/>
        <w:rPr>
          <w:rFonts w:ascii="Times New Roman" w:hAnsi="Times New Roman" w:cs="Times New Roman"/>
          <w:b/>
          <w:bCs/>
          <w:u w:val="single"/>
        </w:rPr>
      </w:pPr>
    </w:p>
    <w:p w14:paraId="767562EE" w14:textId="77777777" w:rsidR="00630C29" w:rsidRDefault="00630C29" w:rsidP="00630C29">
      <w:pPr>
        <w:pStyle w:val="Default"/>
        <w:rPr>
          <w:rFonts w:ascii="Times New Roman" w:hAnsi="Times New Roman" w:cs="Times New Roman"/>
          <w:b/>
          <w:bCs/>
        </w:rPr>
      </w:pPr>
      <w:r w:rsidRPr="00391D8C">
        <w:rPr>
          <w:rFonts w:ascii="Times New Roman" w:hAnsi="Times New Roman" w:cs="Times New Roman"/>
          <w:b/>
          <w:bCs/>
          <w:u w:val="single"/>
        </w:rPr>
        <w:t>Item No.9.</w:t>
      </w:r>
      <w:r>
        <w:rPr>
          <w:rFonts w:ascii="Times New Roman" w:hAnsi="Times New Roman" w:cs="Times New Roman"/>
          <w:b/>
          <w:bCs/>
          <w:u w:val="single"/>
        </w:rPr>
        <w:t>2</w:t>
      </w:r>
      <w:r>
        <w:rPr>
          <w:rFonts w:ascii="Times New Roman" w:hAnsi="Times New Roman" w:cs="Times New Roman"/>
          <w:b/>
          <w:bCs/>
        </w:rPr>
        <w:t>:</w:t>
      </w:r>
    </w:p>
    <w:p w14:paraId="10612BA4" w14:textId="77777777" w:rsidR="00630C29" w:rsidRDefault="00630C29" w:rsidP="00630C29">
      <w:pPr>
        <w:pStyle w:val="Default"/>
        <w:rPr>
          <w:rFonts w:ascii="Times New Roman" w:hAnsi="Times New Roman" w:cs="Times New Roman"/>
        </w:rPr>
      </w:pPr>
      <w:r>
        <w:rPr>
          <w:rFonts w:ascii="Times New Roman" w:hAnsi="Times New Roman" w:cs="Times New Roman"/>
        </w:rPr>
        <w:t>If bank is having permission to open</w:t>
      </w:r>
      <w:r w:rsidRPr="004A7B2B">
        <w:rPr>
          <w:rFonts w:ascii="Times New Roman" w:hAnsi="Times New Roman" w:cs="Times New Roman"/>
          <w:color w:val="auto"/>
        </w:rPr>
        <w:t xml:space="preserve"> </w:t>
      </w:r>
      <w:r>
        <w:rPr>
          <w:rFonts w:ascii="Times New Roman" w:hAnsi="Times New Roman" w:cs="Times New Roman"/>
          <w:color w:val="auto"/>
        </w:rPr>
        <w:t>Banking Outlet</w:t>
      </w:r>
      <w:r w:rsidRPr="00360C53">
        <w:rPr>
          <w:rFonts w:ascii="Times New Roman" w:hAnsi="Times New Roman" w:cs="Times New Roman"/>
          <w:color w:val="auto"/>
        </w:rPr>
        <w:t>/Office/NAIO</w:t>
      </w:r>
      <w:r>
        <w:rPr>
          <w:rFonts w:ascii="Times New Roman" w:hAnsi="Times New Roman" w:cs="Times New Roman"/>
          <w:color w:val="auto"/>
        </w:rPr>
        <w:t>/</w:t>
      </w:r>
      <w:r w:rsidRPr="00745BF6">
        <w:rPr>
          <w:rFonts w:ascii="Times New Roman" w:hAnsi="Times New Roman" w:cs="Times New Roman"/>
          <w:bCs/>
        </w:rPr>
        <w:t xml:space="preserve"> </w:t>
      </w:r>
      <w:r>
        <w:rPr>
          <w:rFonts w:ascii="Times New Roman" w:hAnsi="Times New Roman" w:cs="Times New Roman"/>
          <w:bCs/>
        </w:rPr>
        <w:t>Other Fixed Location CSPs</w:t>
      </w:r>
      <w:r>
        <w:rPr>
          <w:rFonts w:ascii="Times New Roman" w:hAnsi="Times New Roman" w:cs="Times New Roman"/>
        </w:rPr>
        <w:t xml:space="preserve">   under General Permission, system will automatically select and such banks need not be fill 9.3, 9.4, 9.5, and 9.6. Otherwise “With Authorisation / Approval / License” should be selected. </w:t>
      </w:r>
    </w:p>
    <w:p w14:paraId="7AD3EAB2" w14:textId="77777777" w:rsidR="00630C29" w:rsidRDefault="00630C29" w:rsidP="00630C29">
      <w:pPr>
        <w:pStyle w:val="Default"/>
        <w:rPr>
          <w:rFonts w:ascii="Times New Roman" w:hAnsi="Times New Roman" w:cs="Times New Roman"/>
        </w:rPr>
      </w:pPr>
    </w:p>
    <w:p w14:paraId="2EDFB0BE" w14:textId="77777777" w:rsidR="00630C29" w:rsidRDefault="00630C29" w:rsidP="00630C29">
      <w:pPr>
        <w:pStyle w:val="Default"/>
        <w:rPr>
          <w:rFonts w:ascii="Times New Roman" w:hAnsi="Times New Roman" w:cs="Times New Roman"/>
          <w:b/>
          <w:bCs/>
        </w:rPr>
      </w:pPr>
      <w:r w:rsidRPr="00391D8C">
        <w:rPr>
          <w:rFonts w:ascii="Times New Roman" w:hAnsi="Times New Roman" w:cs="Times New Roman"/>
          <w:b/>
          <w:bCs/>
          <w:u w:val="single"/>
        </w:rPr>
        <w:t>Item No.9.</w:t>
      </w:r>
      <w:r>
        <w:rPr>
          <w:rFonts w:ascii="Times New Roman" w:hAnsi="Times New Roman" w:cs="Times New Roman"/>
          <w:b/>
          <w:bCs/>
          <w:u w:val="single"/>
        </w:rPr>
        <w:t>3</w:t>
      </w:r>
      <w:r>
        <w:rPr>
          <w:rFonts w:ascii="Times New Roman" w:hAnsi="Times New Roman" w:cs="Times New Roman"/>
          <w:b/>
          <w:bCs/>
        </w:rPr>
        <w:t>:</w:t>
      </w:r>
    </w:p>
    <w:p w14:paraId="568C2916" w14:textId="77777777" w:rsidR="00630C29" w:rsidRDefault="00630C29" w:rsidP="00630C29">
      <w:pPr>
        <w:pStyle w:val="Default"/>
        <w:rPr>
          <w:rFonts w:ascii="Times New Roman" w:hAnsi="Times New Roman" w:cs="Times New Roman"/>
        </w:rPr>
      </w:pPr>
      <w:r>
        <w:rPr>
          <w:rFonts w:ascii="Times New Roman" w:hAnsi="Times New Roman" w:cs="Times New Roman"/>
        </w:rPr>
        <w:t>The Licence / Authorisation number, if already available (as</w:t>
      </w:r>
      <w:r w:rsidRPr="00360C53">
        <w:rPr>
          <w:rFonts w:ascii="Times New Roman" w:hAnsi="Times New Roman" w:cs="Times New Roman"/>
          <w:color w:val="auto"/>
        </w:rPr>
        <w:t xml:space="preserve"> obtained from concerned</w:t>
      </w:r>
      <w:r>
        <w:rPr>
          <w:rFonts w:ascii="Times New Roman" w:hAnsi="Times New Roman" w:cs="Times New Roman"/>
          <w:color w:val="auto"/>
        </w:rPr>
        <w:t xml:space="preserve"> Central / Regional Office</w:t>
      </w:r>
      <w:r w:rsidRPr="00360C53">
        <w:rPr>
          <w:rFonts w:ascii="Times New Roman" w:hAnsi="Times New Roman" w:cs="Times New Roman"/>
          <w:color w:val="auto"/>
        </w:rPr>
        <w:t xml:space="preserve"> of RBI</w:t>
      </w:r>
      <w:r>
        <w:rPr>
          <w:rFonts w:ascii="Times New Roman" w:hAnsi="Times New Roman" w:cs="Times New Roman"/>
        </w:rPr>
        <w:t>) is to be written, otherwise the same should be updated later.</w:t>
      </w:r>
    </w:p>
    <w:p w14:paraId="5A111672" w14:textId="77777777" w:rsidR="00630C29" w:rsidRDefault="00630C29" w:rsidP="00630C29">
      <w:pPr>
        <w:pStyle w:val="Default"/>
        <w:rPr>
          <w:rFonts w:ascii="Times New Roman" w:hAnsi="Times New Roman" w:cs="Times New Roman"/>
        </w:rPr>
      </w:pPr>
    </w:p>
    <w:p w14:paraId="5C96EB01" w14:textId="77777777" w:rsidR="00630C29" w:rsidRDefault="00630C29" w:rsidP="00630C29">
      <w:pPr>
        <w:pStyle w:val="Default"/>
        <w:rPr>
          <w:rFonts w:ascii="Times New Roman" w:hAnsi="Times New Roman" w:cs="Times New Roman"/>
          <w:b/>
          <w:bCs/>
        </w:rPr>
      </w:pPr>
      <w:r w:rsidRPr="00391D8C">
        <w:rPr>
          <w:rFonts w:ascii="Times New Roman" w:hAnsi="Times New Roman" w:cs="Times New Roman"/>
          <w:b/>
          <w:bCs/>
          <w:u w:val="single"/>
        </w:rPr>
        <w:t>Item No.9.</w:t>
      </w:r>
      <w:r>
        <w:rPr>
          <w:rFonts w:ascii="Times New Roman" w:hAnsi="Times New Roman" w:cs="Times New Roman"/>
          <w:b/>
          <w:bCs/>
          <w:u w:val="single"/>
        </w:rPr>
        <w:t>4</w:t>
      </w:r>
      <w:r>
        <w:rPr>
          <w:rFonts w:ascii="Times New Roman" w:hAnsi="Times New Roman" w:cs="Times New Roman"/>
          <w:b/>
          <w:bCs/>
        </w:rPr>
        <w:t>:</w:t>
      </w:r>
    </w:p>
    <w:p w14:paraId="24C26C2B" w14:textId="77777777" w:rsidR="00630C29" w:rsidRDefault="00630C29" w:rsidP="00630C29">
      <w:pPr>
        <w:pStyle w:val="Default"/>
        <w:rPr>
          <w:rFonts w:ascii="Times New Roman" w:hAnsi="Times New Roman" w:cs="Times New Roman"/>
        </w:rPr>
      </w:pPr>
      <w:r>
        <w:rPr>
          <w:rFonts w:ascii="Times New Roman" w:hAnsi="Times New Roman" w:cs="Times New Roman"/>
        </w:rPr>
        <w:t>The exact date of Licence / Authorisation is to be written.</w:t>
      </w:r>
    </w:p>
    <w:p w14:paraId="51BC6930" w14:textId="77777777" w:rsidR="00630C29" w:rsidRDefault="00630C29" w:rsidP="00630C29">
      <w:pPr>
        <w:pStyle w:val="Default"/>
        <w:rPr>
          <w:rFonts w:ascii="Times New Roman" w:hAnsi="Times New Roman" w:cs="Times New Roman"/>
        </w:rPr>
      </w:pPr>
    </w:p>
    <w:p w14:paraId="441C3FC9" w14:textId="77777777" w:rsidR="00630C29" w:rsidRDefault="00630C29" w:rsidP="00630C29">
      <w:pPr>
        <w:pStyle w:val="Default"/>
        <w:rPr>
          <w:rFonts w:ascii="Times New Roman" w:hAnsi="Times New Roman" w:cs="Times New Roman"/>
          <w:b/>
          <w:bCs/>
        </w:rPr>
      </w:pPr>
      <w:r w:rsidRPr="00391D8C">
        <w:rPr>
          <w:rFonts w:ascii="Times New Roman" w:hAnsi="Times New Roman" w:cs="Times New Roman"/>
          <w:b/>
          <w:bCs/>
          <w:u w:val="single"/>
        </w:rPr>
        <w:t>Item No.9.</w:t>
      </w:r>
      <w:r>
        <w:rPr>
          <w:rFonts w:ascii="Times New Roman" w:hAnsi="Times New Roman" w:cs="Times New Roman"/>
          <w:b/>
          <w:bCs/>
          <w:u w:val="single"/>
        </w:rPr>
        <w:t>5 &amp; 9.6</w:t>
      </w:r>
      <w:r>
        <w:rPr>
          <w:rFonts w:ascii="Times New Roman" w:hAnsi="Times New Roman" w:cs="Times New Roman"/>
          <w:b/>
          <w:bCs/>
        </w:rPr>
        <w:t>:</w:t>
      </w:r>
    </w:p>
    <w:p w14:paraId="0AC7EAB3" w14:textId="77777777" w:rsidR="00630C29" w:rsidRDefault="00630C29" w:rsidP="00630C29">
      <w:pPr>
        <w:pStyle w:val="Default"/>
        <w:rPr>
          <w:rFonts w:ascii="Times New Roman" w:hAnsi="Times New Roman" w:cs="Times New Roman"/>
          <w:color w:val="auto"/>
        </w:rPr>
      </w:pPr>
      <w:r w:rsidRPr="00360C53">
        <w:rPr>
          <w:rFonts w:ascii="Times New Roman" w:hAnsi="Times New Roman" w:cs="Times New Roman"/>
          <w:color w:val="auto"/>
        </w:rPr>
        <w:t xml:space="preserve">In case the </w:t>
      </w:r>
      <w:r>
        <w:rPr>
          <w:rFonts w:ascii="Times New Roman" w:hAnsi="Times New Roman" w:cs="Times New Roman"/>
          <w:color w:val="auto"/>
        </w:rPr>
        <w:t>BO</w:t>
      </w:r>
      <w:r w:rsidRPr="00360C53">
        <w:rPr>
          <w:rFonts w:ascii="Times New Roman" w:hAnsi="Times New Roman" w:cs="Times New Roman"/>
          <w:color w:val="auto"/>
        </w:rPr>
        <w:t xml:space="preserve"> /office/NAIO</w:t>
      </w:r>
      <w:r>
        <w:rPr>
          <w:rFonts w:ascii="Times New Roman" w:hAnsi="Times New Roman" w:cs="Times New Roman"/>
          <w:color w:val="auto"/>
        </w:rPr>
        <w:t>/</w:t>
      </w:r>
      <w:r w:rsidRPr="00745BF6">
        <w:rPr>
          <w:rFonts w:ascii="Times New Roman" w:hAnsi="Times New Roman" w:cs="Times New Roman"/>
          <w:bCs/>
        </w:rPr>
        <w:t xml:space="preserve"> </w:t>
      </w:r>
      <w:r>
        <w:rPr>
          <w:rFonts w:ascii="Times New Roman" w:hAnsi="Times New Roman" w:cs="Times New Roman"/>
          <w:bCs/>
        </w:rPr>
        <w:t>Other Fixed Location CSPs</w:t>
      </w:r>
      <w:r>
        <w:rPr>
          <w:rFonts w:ascii="Times New Roman" w:hAnsi="Times New Roman" w:cs="Times New Roman"/>
        </w:rPr>
        <w:t xml:space="preserve"> </w:t>
      </w:r>
      <w:r w:rsidRPr="00360C53">
        <w:rPr>
          <w:rFonts w:ascii="Times New Roman" w:hAnsi="Times New Roman" w:cs="Times New Roman"/>
          <w:color w:val="auto"/>
        </w:rPr>
        <w:t>is opened after expiry of one year</w:t>
      </w:r>
      <w:r>
        <w:rPr>
          <w:rFonts w:ascii="Times New Roman" w:hAnsi="Times New Roman" w:cs="Times New Roman"/>
          <w:color w:val="auto"/>
        </w:rPr>
        <w:t xml:space="preserve"> of authorisation or date prescribed by RBI</w:t>
      </w:r>
      <w:r w:rsidRPr="00360C53">
        <w:rPr>
          <w:rFonts w:ascii="Times New Roman" w:hAnsi="Times New Roman" w:cs="Times New Roman"/>
          <w:color w:val="auto"/>
        </w:rPr>
        <w:t xml:space="preserve"> from the date of issuing of licence, please indicate whether licence was re-validated or not and if revalidated please mention the</w:t>
      </w:r>
      <w:r>
        <w:rPr>
          <w:rFonts w:ascii="Times New Roman" w:hAnsi="Times New Roman" w:cs="Times New Roman"/>
          <w:color w:val="auto"/>
        </w:rPr>
        <w:t xml:space="preserve"> reference number and </w:t>
      </w:r>
      <w:r w:rsidRPr="00360C53">
        <w:rPr>
          <w:rFonts w:ascii="Times New Roman" w:hAnsi="Times New Roman" w:cs="Times New Roman"/>
          <w:color w:val="auto"/>
        </w:rPr>
        <w:t>date of re-validation</w:t>
      </w:r>
      <w:r>
        <w:rPr>
          <w:rFonts w:ascii="Times New Roman" w:hAnsi="Times New Roman" w:cs="Times New Roman"/>
          <w:color w:val="auto"/>
        </w:rPr>
        <w:t>.</w:t>
      </w:r>
    </w:p>
    <w:p w14:paraId="32837EFD" w14:textId="77777777" w:rsidR="00630C29" w:rsidRDefault="00630C29" w:rsidP="00630C29">
      <w:pPr>
        <w:pStyle w:val="Default"/>
        <w:rPr>
          <w:rFonts w:ascii="Times New Roman" w:hAnsi="Times New Roman" w:cs="Times New Roman"/>
        </w:rPr>
      </w:pPr>
    </w:p>
    <w:p w14:paraId="79AB7EF5" w14:textId="77777777" w:rsidR="00630C29" w:rsidRDefault="00630C29" w:rsidP="00630C29">
      <w:pPr>
        <w:pStyle w:val="Default"/>
        <w:rPr>
          <w:rFonts w:ascii="Times New Roman" w:hAnsi="Times New Roman" w:cs="Times New Roman"/>
        </w:rPr>
      </w:pPr>
      <w:r w:rsidRPr="00391D8C">
        <w:rPr>
          <w:rFonts w:ascii="Times New Roman" w:hAnsi="Times New Roman" w:cs="Times New Roman"/>
          <w:b/>
          <w:bCs/>
          <w:u w:val="single"/>
        </w:rPr>
        <w:t>Item No.9.</w:t>
      </w:r>
      <w:r>
        <w:rPr>
          <w:rFonts w:ascii="Times New Roman" w:hAnsi="Times New Roman" w:cs="Times New Roman"/>
          <w:b/>
          <w:bCs/>
          <w:u w:val="single"/>
        </w:rPr>
        <w:t>7</w:t>
      </w:r>
      <w:r w:rsidRPr="00241D94">
        <w:rPr>
          <w:rFonts w:ascii="Times New Roman" w:hAnsi="Times New Roman" w:cs="Times New Roman"/>
          <w:b/>
          <w:bCs/>
        </w:rPr>
        <w:t>:</w:t>
      </w:r>
    </w:p>
    <w:p w14:paraId="43326F0B" w14:textId="77777777" w:rsidR="00630C29" w:rsidRDefault="00630C29" w:rsidP="00630C29">
      <w:pPr>
        <w:pStyle w:val="Default"/>
        <w:rPr>
          <w:rFonts w:ascii="Times New Roman" w:hAnsi="Times New Roman" w:cs="Times New Roman"/>
          <w:bCs/>
        </w:rPr>
      </w:pPr>
      <w:r w:rsidRPr="00F62417">
        <w:rPr>
          <w:rFonts w:ascii="Times New Roman" w:hAnsi="Times New Roman" w:cs="Times New Roman"/>
          <w:bCs/>
        </w:rPr>
        <w:t>Part-I code of the</w:t>
      </w:r>
      <w:r>
        <w:rPr>
          <w:rFonts w:ascii="Times New Roman" w:hAnsi="Times New Roman" w:cs="Times New Roman"/>
          <w:bCs/>
        </w:rPr>
        <w:t xml:space="preserve"> linked currency chest (BO/Office) is to be mentioned, if it is not functioning as a Currency Chest.</w:t>
      </w:r>
    </w:p>
    <w:p w14:paraId="00DAE486" w14:textId="77777777" w:rsidR="00630C29" w:rsidRDefault="00630C29" w:rsidP="00630C29">
      <w:pPr>
        <w:pStyle w:val="Default"/>
        <w:rPr>
          <w:rFonts w:ascii="Times New Roman" w:hAnsi="Times New Roman" w:cs="Times New Roman"/>
          <w:bCs/>
        </w:rPr>
      </w:pPr>
    </w:p>
    <w:p w14:paraId="687D8EE4" w14:textId="77777777" w:rsidR="00630C29" w:rsidRDefault="00630C29" w:rsidP="00630C29">
      <w:pPr>
        <w:pStyle w:val="Default"/>
        <w:rPr>
          <w:rFonts w:ascii="Times New Roman" w:hAnsi="Times New Roman" w:cs="Times New Roman"/>
          <w:b/>
          <w:bCs/>
        </w:rPr>
      </w:pPr>
      <w:r w:rsidRPr="00391D8C">
        <w:rPr>
          <w:rFonts w:ascii="Times New Roman" w:hAnsi="Times New Roman" w:cs="Times New Roman"/>
          <w:b/>
          <w:bCs/>
          <w:u w:val="single"/>
        </w:rPr>
        <w:t>Item No.</w:t>
      </w:r>
      <w:r>
        <w:rPr>
          <w:rFonts w:ascii="Times New Roman" w:hAnsi="Times New Roman" w:cs="Times New Roman"/>
          <w:b/>
          <w:bCs/>
          <w:u w:val="single"/>
        </w:rPr>
        <w:t>10</w:t>
      </w:r>
      <w:r w:rsidRPr="00241D94">
        <w:rPr>
          <w:rFonts w:ascii="Times New Roman" w:hAnsi="Times New Roman" w:cs="Times New Roman"/>
          <w:b/>
          <w:bCs/>
        </w:rPr>
        <w:t>:</w:t>
      </w:r>
    </w:p>
    <w:p w14:paraId="33DFB319" w14:textId="77777777" w:rsidR="00630C29" w:rsidRDefault="00630C29" w:rsidP="00630C29">
      <w:pPr>
        <w:pStyle w:val="Default"/>
        <w:rPr>
          <w:rFonts w:ascii="Times New Roman" w:hAnsi="Times New Roman" w:cs="Times New Roman"/>
          <w:bCs/>
        </w:rPr>
      </w:pPr>
      <w:r w:rsidRPr="00D378F4">
        <w:rPr>
          <w:rFonts w:ascii="Times New Roman" w:hAnsi="Times New Roman" w:cs="Times New Roman"/>
        </w:rPr>
        <w:t>Magnetic Ink Character Recognition (MICR) Code</w:t>
      </w:r>
      <w:r>
        <w:rPr>
          <w:rFonts w:ascii="Times New Roman" w:hAnsi="Times New Roman" w:cs="Times New Roman"/>
        </w:rPr>
        <w:t xml:space="preserve"> of the </w:t>
      </w:r>
      <w:r>
        <w:rPr>
          <w:rFonts w:ascii="Times New Roman" w:hAnsi="Times New Roman" w:cs="Times New Roman"/>
          <w:color w:val="auto"/>
        </w:rPr>
        <w:t>Banking Outlet</w:t>
      </w:r>
      <w:r w:rsidRPr="00360C53">
        <w:rPr>
          <w:rFonts w:ascii="Times New Roman" w:hAnsi="Times New Roman" w:cs="Times New Roman"/>
          <w:color w:val="auto"/>
        </w:rPr>
        <w:t>/office/NAIO</w:t>
      </w:r>
      <w:r>
        <w:rPr>
          <w:rFonts w:ascii="Times New Roman" w:hAnsi="Times New Roman" w:cs="Times New Roman"/>
          <w:color w:val="auto"/>
        </w:rPr>
        <w:t>/</w:t>
      </w:r>
      <w:r w:rsidRPr="00745BF6">
        <w:rPr>
          <w:rFonts w:ascii="Times New Roman" w:hAnsi="Times New Roman" w:cs="Times New Roman"/>
          <w:bCs/>
        </w:rPr>
        <w:t xml:space="preserve"> </w:t>
      </w:r>
      <w:r>
        <w:rPr>
          <w:rFonts w:ascii="Times New Roman" w:hAnsi="Times New Roman" w:cs="Times New Roman"/>
          <w:bCs/>
        </w:rPr>
        <w:t>Other Fixed Location CSP is to be mentioned.</w:t>
      </w:r>
    </w:p>
    <w:p w14:paraId="27E68519" w14:textId="77777777" w:rsidR="00630C29" w:rsidRDefault="00630C29" w:rsidP="00630C29">
      <w:pPr>
        <w:pStyle w:val="Default"/>
        <w:rPr>
          <w:rFonts w:ascii="Times New Roman" w:hAnsi="Times New Roman" w:cs="Times New Roman"/>
          <w:bCs/>
        </w:rPr>
      </w:pPr>
    </w:p>
    <w:p w14:paraId="64FB1538" w14:textId="77777777" w:rsidR="00630C29" w:rsidRDefault="00630C29" w:rsidP="00630C29">
      <w:pPr>
        <w:pStyle w:val="Default"/>
        <w:rPr>
          <w:rFonts w:ascii="Times New Roman" w:hAnsi="Times New Roman" w:cs="Times New Roman"/>
          <w:b/>
          <w:bCs/>
          <w:u w:val="single"/>
        </w:rPr>
      </w:pPr>
    </w:p>
    <w:p w14:paraId="0F69E0C2" w14:textId="77777777" w:rsidR="00630C29" w:rsidRDefault="00630C29" w:rsidP="00630C29">
      <w:pPr>
        <w:pStyle w:val="Default"/>
        <w:rPr>
          <w:rFonts w:ascii="Times New Roman" w:hAnsi="Times New Roman" w:cs="Times New Roman"/>
          <w:b/>
          <w:bCs/>
          <w:u w:val="single"/>
        </w:rPr>
      </w:pPr>
    </w:p>
    <w:p w14:paraId="518CE0B4" w14:textId="77777777" w:rsidR="00630C29" w:rsidRDefault="00630C29" w:rsidP="00630C29">
      <w:pPr>
        <w:pStyle w:val="Default"/>
        <w:rPr>
          <w:rFonts w:ascii="Times New Roman" w:hAnsi="Times New Roman" w:cs="Times New Roman"/>
          <w:b/>
          <w:bCs/>
        </w:rPr>
      </w:pPr>
      <w:r w:rsidRPr="00391D8C">
        <w:rPr>
          <w:rFonts w:ascii="Times New Roman" w:hAnsi="Times New Roman" w:cs="Times New Roman"/>
          <w:b/>
          <w:bCs/>
          <w:u w:val="single"/>
        </w:rPr>
        <w:lastRenderedPageBreak/>
        <w:t>Item No.</w:t>
      </w:r>
      <w:r>
        <w:rPr>
          <w:rFonts w:ascii="Times New Roman" w:hAnsi="Times New Roman" w:cs="Times New Roman"/>
          <w:b/>
          <w:bCs/>
          <w:u w:val="single"/>
        </w:rPr>
        <w:t>11</w:t>
      </w:r>
      <w:r w:rsidRPr="00241D94">
        <w:rPr>
          <w:rFonts w:ascii="Times New Roman" w:hAnsi="Times New Roman" w:cs="Times New Roman"/>
          <w:b/>
          <w:bCs/>
        </w:rPr>
        <w:t>:</w:t>
      </w:r>
    </w:p>
    <w:p w14:paraId="24954451" w14:textId="77777777" w:rsidR="00630C29" w:rsidRDefault="00630C29" w:rsidP="00630C29">
      <w:pPr>
        <w:pStyle w:val="Default"/>
        <w:spacing w:after="120"/>
        <w:rPr>
          <w:rFonts w:ascii="Times New Roman" w:hAnsi="Times New Roman" w:cs="Times New Roman"/>
        </w:rPr>
      </w:pPr>
      <w:r>
        <w:rPr>
          <w:rFonts w:ascii="Times New Roman" w:hAnsi="Times New Roman" w:cs="Times New Roman"/>
        </w:rPr>
        <w:t>Indian Financial System Code</w:t>
      </w:r>
      <w:r w:rsidRPr="00D378F4">
        <w:rPr>
          <w:rFonts w:ascii="Times New Roman" w:hAnsi="Times New Roman" w:cs="Times New Roman"/>
        </w:rPr>
        <w:t xml:space="preserve"> (</w:t>
      </w:r>
      <w:r>
        <w:rPr>
          <w:rFonts w:ascii="Times New Roman" w:hAnsi="Times New Roman" w:cs="Times New Roman"/>
        </w:rPr>
        <w:t>IFSC</w:t>
      </w:r>
      <w:r w:rsidRPr="00D378F4">
        <w:rPr>
          <w:rFonts w:ascii="Times New Roman" w:hAnsi="Times New Roman" w:cs="Times New Roman"/>
        </w:rPr>
        <w:t xml:space="preserve">) </w:t>
      </w:r>
      <w:r>
        <w:rPr>
          <w:rFonts w:ascii="Times New Roman" w:hAnsi="Times New Roman" w:cs="Times New Roman"/>
        </w:rPr>
        <w:t xml:space="preserve">of the </w:t>
      </w:r>
      <w:r>
        <w:rPr>
          <w:rFonts w:ascii="Times New Roman" w:hAnsi="Times New Roman" w:cs="Times New Roman"/>
          <w:color w:val="auto"/>
        </w:rPr>
        <w:t>Banking Outlet</w:t>
      </w:r>
      <w:r w:rsidRPr="00360C53">
        <w:rPr>
          <w:rFonts w:ascii="Times New Roman" w:hAnsi="Times New Roman" w:cs="Times New Roman"/>
          <w:color w:val="auto"/>
        </w:rPr>
        <w:t>/office/NAIO</w:t>
      </w:r>
      <w:r>
        <w:rPr>
          <w:rFonts w:ascii="Times New Roman" w:hAnsi="Times New Roman" w:cs="Times New Roman"/>
          <w:color w:val="auto"/>
        </w:rPr>
        <w:t>/</w:t>
      </w:r>
      <w:r w:rsidRPr="00745BF6">
        <w:rPr>
          <w:rFonts w:ascii="Times New Roman" w:hAnsi="Times New Roman" w:cs="Times New Roman"/>
          <w:bCs/>
        </w:rPr>
        <w:t xml:space="preserve"> </w:t>
      </w:r>
      <w:r>
        <w:rPr>
          <w:rFonts w:ascii="Times New Roman" w:hAnsi="Times New Roman" w:cs="Times New Roman"/>
          <w:bCs/>
        </w:rPr>
        <w:t>Other Fixed Location CSP is to be mentioned.</w:t>
      </w:r>
    </w:p>
    <w:p w14:paraId="0D6A929F" w14:textId="77777777" w:rsidR="00630C29" w:rsidRDefault="00630C29" w:rsidP="00630C29">
      <w:pPr>
        <w:pStyle w:val="Default"/>
        <w:rPr>
          <w:rFonts w:ascii="Times New Roman" w:hAnsi="Times New Roman" w:cs="Times New Roman"/>
          <w:b/>
          <w:bCs/>
        </w:rPr>
      </w:pPr>
      <w:r w:rsidRPr="00391D8C">
        <w:rPr>
          <w:rFonts w:ascii="Times New Roman" w:hAnsi="Times New Roman" w:cs="Times New Roman"/>
          <w:b/>
          <w:bCs/>
          <w:u w:val="single"/>
        </w:rPr>
        <w:t>Item No.</w:t>
      </w:r>
      <w:r>
        <w:rPr>
          <w:rFonts w:ascii="Times New Roman" w:hAnsi="Times New Roman" w:cs="Times New Roman"/>
          <w:b/>
          <w:bCs/>
          <w:u w:val="single"/>
        </w:rPr>
        <w:t>12</w:t>
      </w:r>
      <w:r w:rsidRPr="00241D94">
        <w:rPr>
          <w:rFonts w:ascii="Times New Roman" w:hAnsi="Times New Roman" w:cs="Times New Roman"/>
          <w:b/>
          <w:bCs/>
        </w:rPr>
        <w:t>:</w:t>
      </w:r>
    </w:p>
    <w:p w14:paraId="4C87A445" w14:textId="77777777" w:rsidR="00630C29" w:rsidRDefault="00630C29" w:rsidP="00630C29">
      <w:pPr>
        <w:pStyle w:val="Default"/>
        <w:spacing w:after="120"/>
        <w:rPr>
          <w:rFonts w:ascii="Times New Roman" w:hAnsi="Times New Roman" w:cs="Times New Roman"/>
        </w:rPr>
      </w:pPr>
      <w:r>
        <w:rPr>
          <w:rFonts w:ascii="Times New Roman" w:hAnsi="Times New Roman" w:cs="Times New Roman"/>
        </w:rPr>
        <w:t>Bank’s Internal System (CBS) Code</w:t>
      </w:r>
      <w:r w:rsidRPr="00D378F4">
        <w:rPr>
          <w:rFonts w:ascii="Times New Roman" w:hAnsi="Times New Roman" w:cs="Times New Roman"/>
        </w:rPr>
        <w:t xml:space="preserve"> </w:t>
      </w:r>
      <w:r>
        <w:rPr>
          <w:rFonts w:ascii="Times New Roman" w:hAnsi="Times New Roman" w:cs="Times New Roman"/>
        </w:rPr>
        <w:t xml:space="preserve">of the </w:t>
      </w:r>
      <w:r>
        <w:rPr>
          <w:rFonts w:ascii="Times New Roman" w:hAnsi="Times New Roman" w:cs="Times New Roman"/>
          <w:color w:val="auto"/>
        </w:rPr>
        <w:t>Banking Outlet</w:t>
      </w:r>
      <w:r w:rsidRPr="00360C53">
        <w:rPr>
          <w:rFonts w:ascii="Times New Roman" w:hAnsi="Times New Roman" w:cs="Times New Roman"/>
          <w:color w:val="auto"/>
        </w:rPr>
        <w:t>/office/NAIO</w:t>
      </w:r>
      <w:r>
        <w:rPr>
          <w:rFonts w:ascii="Times New Roman" w:hAnsi="Times New Roman" w:cs="Times New Roman"/>
          <w:color w:val="auto"/>
        </w:rPr>
        <w:t>/</w:t>
      </w:r>
      <w:r w:rsidRPr="00745BF6">
        <w:rPr>
          <w:rFonts w:ascii="Times New Roman" w:hAnsi="Times New Roman" w:cs="Times New Roman"/>
          <w:bCs/>
        </w:rPr>
        <w:t xml:space="preserve"> </w:t>
      </w:r>
      <w:r>
        <w:rPr>
          <w:rFonts w:ascii="Times New Roman" w:hAnsi="Times New Roman" w:cs="Times New Roman"/>
          <w:bCs/>
        </w:rPr>
        <w:t>Other Fixed Location CSP is to be mentioned.</w:t>
      </w:r>
    </w:p>
    <w:p w14:paraId="0AB5C1FD" w14:textId="77777777" w:rsidR="00630C29" w:rsidRDefault="00630C29" w:rsidP="00630C29">
      <w:pPr>
        <w:pStyle w:val="Default"/>
        <w:rPr>
          <w:rFonts w:ascii="Times New Roman" w:hAnsi="Times New Roman" w:cs="Times New Roman"/>
          <w:b/>
          <w:bCs/>
        </w:rPr>
      </w:pPr>
      <w:r w:rsidRPr="00391D8C">
        <w:rPr>
          <w:rFonts w:ascii="Times New Roman" w:hAnsi="Times New Roman" w:cs="Times New Roman"/>
          <w:b/>
          <w:bCs/>
          <w:u w:val="single"/>
        </w:rPr>
        <w:t>Item No.</w:t>
      </w:r>
      <w:r>
        <w:rPr>
          <w:rFonts w:ascii="Times New Roman" w:hAnsi="Times New Roman" w:cs="Times New Roman"/>
          <w:b/>
          <w:bCs/>
          <w:u w:val="single"/>
        </w:rPr>
        <w:t>13.1, 13.2, 13.3, 13.4 &amp; 13.5</w:t>
      </w:r>
      <w:r w:rsidRPr="00241D94">
        <w:rPr>
          <w:rFonts w:ascii="Times New Roman" w:hAnsi="Times New Roman" w:cs="Times New Roman"/>
          <w:b/>
          <w:bCs/>
        </w:rPr>
        <w:t>:</w:t>
      </w:r>
    </w:p>
    <w:p w14:paraId="79DFAEFE" w14:textId="77777777" w:rsidR="00630C29" w:rsidRDefault="00630C29" w:rsidP="00630C29">
      <w:pPr>
        <w:pStyle w:val="Default"/>
        <w:spacing w:after="120"/>
        <w:rPr>
          <w:rFonts w:ascii="Times New Roman" w:hAnsi="Times New Roman" w:cs="Times New Roman"/>
        </w:rPr>
      </w:pPr>
      <w:r w:rsidRPr="00CF0E60">
        <w:rPr>
          <w:rFonts w:ascii="Times New Roman" w:hAnsi="Times New Roman" w:cs="Times New Roman"/>
        </w:rPr>
        <w:t>Name of Country,</w:t>
      </w:r>
      <w:r>
        <w:rPr>
          <w:rFonts w:ascii="Times New Roman" w:hAnsi="Times New Roman" w:cs="Times New Roman"/>
        </w:rPr>
        <w:t xml:space="preserve"> State, District, Sub-District and </w:t>
      </w:r>
      <w:r w:rsidRPr="00CF0E60">
        <w:rPr>
          <w:rFonts w:ascii="Times New Roman" w:hAnsi="Times New Roman" w:cs="Times New Roman"/>
        </w:rPr>
        <w:t>Revenue</w:t>
      </w:r>
      <w:r>
        <w:rPr>
          <w:rFonts w:ascii="Times New Roman" w:hAnsi="Times New Roman" w:cs="Times New Roman"/>
        </w:rPr>
        <w:t xml:space="preserve"> Centre should be selected from the drop-down menu. In case of overseas Banking Unit, only Name of Country is mandatory.</w:t>
      </w:r>
    </w:p>
    <w:p w14:paraId="15494D4C" w14:textId="77777777" w:rsidR="00630C29" w:rsidRDefault="00630C29" w:rsidP="00630C29">
      <w:pPr>
        <w:pStyle w:val="Default"/>
        <w:rPr>
          <w:rFonts w:ascii="Times New Roman" w:hAnsi="Times New Roman" w:cs="Times New Roman"/>
          <w:b/>
          <w:bCs/>
        </w:rPr>
      </w:pPr>
      <w:r w:rsidRPr="00391D8C">
        <w:rPr>
          <w:rFonts w:ascii="Times New Roman" w:hAnsi="Times New Roman" w:cs="Times New Roman"/>
          <w:b/>
          <w:bCs/>
          <w:u w:val="single"/>
        </w:rPr>
        <w:t>Item No.</w:t>
      </w:r>
      <w:r>
        <w:rPr>
          <w:rFonts w:ascii="Times New Roman" w:hAnsi="Times New Roman" w:cs="Times New Roman"/>
          <w:b/>
          <w:bCs/>
          <w:u w:val="single"/>
        </w:rPr>
        <w:t>13.6.1 &amp; 13.6.2</w:t>
      </w:r>
      <w:r w:rsidRPr="00CF0E60">
        <w:rPr>
          <w:rFonts w:ascii="Times New Roman" w:hAnsi="Times New Roman" w:cs="Times New Roman"/>
          <w:b/>
          <w:bCs/>
        </w:rPr>
        <w:t>:</w:t>
      </w:r>
    </w:p>
    <w:p w14:paraId="38271C60" w14:textId="77777777" w:rsidR="00630C29" w:rsidRDefault="00630C29" w:rsidP="00630C29">
      <w:pPr>
        <w:pStyle w:val="Default"/>
        <w:spacing w:after="120"/>
        <w:rPr>
          <w:rFonts w:ascii="Times New Roman" w:hAnsi="Times New Roman" w:cs="Times New Roman"/>
        </w:rPr>
      </w:pPr>
      <w:r w:rsidRPr="00CF0E60">
        <w:rPr>
          <w:rFonts w:ascii="Times New Roman" w:hAnsi="Times New Roman" w:cs="Times New Roman"/>
        </w:rPr>
        <w:t>Detailed</w:t>
      </w:r>
      <w:r>
        <w:rPr>
          <w:rFonts w:ascii="Times New Roman" w:hAnsi="Times New Roman" w:cs="Times New Roman"/>
        </w:rPr>
        <w:t xml:space="preserve"> address should be written for both domestic as well as overseas banking unit.</w:t>
      </w:r>
    </w:p>
    <w:p w14:paraId="4F785874" w14:textId="77777777" w:rsidR="00630C29" w:rsidRDefault="00630C29" w:rsidP="00630C29">
      <w:pPr>
        <w:pStyle w:val="Default"/>
        <w:rPr>
          <w:rFonts w:ascii="Times New Roman" w:hAnsi="Times New Roman" w:cs="Times New Roman"/>
          <w:b/>
          <w:bCs/>
        </w:rPr>
      </w:pPr>
      <w:r w:rsidRPr="00391D8C">
        <w:rPr>
          <w:rFonts w:ascii="Times New Roman" w:hAnsi="Times New Roman" w:cs="Times New Roman"/>
          <w:b/>
          <w:bCs/>
          <w:u w:val="single"/>
        </w:rPr>
        <w:t>Item No.</w:t>
      </w:r>
      <w:r>
        <w:rPr>
          <w:rFonts w:ascii="Times New Roman" w:hAnsi="Times New Roman" w:cs="Times New Roman"/>
          <w:b/>
          <w:bCs/>
          <w:u w:val="single"/>
        </w:rPr>
        <w:t>13.6.3 &amp; 13.6.4</w:t>
      </w:r>
      <w:r w:rsidRPr="00CF0E60">
        <w:rPr>
          <w:rFonts w:ascii="Times New Roman" w:hAnsi="Times New Roman" w:cs="Times New Roman"/>
          <w:b/>
          <w:bCs/>
        </w:rPr>
        <w:t>:</w:t>
      </w:r>
    </w:p>
    <w:p w14:paraId="56E64237" w14:textId="77777777" w:rsidR="00630C29" w:rsidRDefault="00630C29" w:rsidP="00630C29">
      <w:pPr>
        <w:pStyle w:val="Default"/>
        <w:spacing w:after="120"/>
        <w:rPr>
          <w:rFonts w:ascii="Times New Roman" w:hAnsi="Times New Roman" w:cs="Times New Roman"/>
        </w:rPr>
      </w:pPr>
      <w:r>
        <w:rPr>
          <w:rFonts w:ascii="Times New Roman" w:hAnsi="Times New Roman" w:cs="Times New Roman"/>
        </w:rPr>
        <w:t>Name of the Post Office and its Pin Code to be written for domestic banking unit.</w:t>
      </w:r>
    </w:p>
    <w:p w14:paraId="5A871D48" w14:textId="77777777" w:rsidR="00630C29" w:rsidRDefault="00630C29" w:rsidP="00630C29">
      <w:pPr>
        <w:pStyle w:val="Default"/>
        <w:rPr>
          <w:rFonts w:ascii="Times New Roman" w:hAnsi="Times New Roman" w:cs="Times New Roman"/>
          <w:b/>
          <w:bCs/>
        </w:rPr>
      </w:pPr>
      <w:r w:rsidRPr="00391D8C">
        <w:rPr>
          <w:rFonts w:ascii="Times New Roman" w:hAnsi="Times New Roman" w:cs="Times New Roman"/>
          <w:b/>
          <w:bCs/>
          <w:u w:val="single"/>
        </w:rPr>
        <w:t>Item No.</w:t>
      </w:r>
      <w:r>
        <w:rPr>
          <w:rFonts w:ascii="Times New Roman" w:hAnsi="Times New Roman" w:cs="Times New Roman"/>
          <w:b/>
          <w:bCs/>
          <w:u w:val="single"/>
        </w:rPr>
        <w:t>13.7</w:t>
      </w:r>
      <w:r w:rsidRPr="00FE7E01">
        <w:rPr>
          <w:rFonts w:ascii="Times New Roman" w:hAnsi="Times New Roman" w:cs="Times New Roman"/>
          <w:b/>
          <w:bCs/>
        </w:rPr>
        <w:t>:</w:t>
      </w:r>
    </w:p>
    <w:p w14:paraId="0C7B432D" w14:textId="77777777" w:rsidR="00630C29" w:rsidRDefault="00630C29" w:rsidP="00630C29">
      <w:pPr>
        <w:pStyle w:val="Default"/>
        <w:rPr>
          <w:rFonts w:ascii="Times New Roman" w:hAnsi="Times New Roman" w:cs="Times New Roman"/>
        </w:rPr>
      </w:pPr>
      <w:r w:rsidRPr="00FE7E01">
        <w:rPr>
          <w:rFonts w:ascii="Times New Roman" w:hAnsi="Times New Roman" w:cs="Times New Roman"/>
        </w:rPr>
        <w:t>Geo-coordinate</w:t>
      </w:r>
      <w:r>
        <w:rPr>
          <w:rFonts w:ascii="Times New Roman" w:hAnsi="Times New Roman" w:cs="Times New Roman"/>
        </w:rPr>
        <w:t>s i.e. Longitude and Latitude (up to 6 decimal place) to be written.</w:t>
      </w:r>
    </w:p>
    <w:p w14:paraId="6FCCDE07" w14:textId="77777777" w:rsidR="00630C29" w:rsidRDefault="00630C29" w:rsidP="00630C29">
      <w:pPr>
        <w:pStyle w:val="Default"/>
        <w:rPr>
          <w:rFonts w:ascii="Times New Roman" w:hAnsi="Times New Roman" w:cs="Times New Roman"/>
        </w:rPr>
      </w:pPr>
    </w:p>
    <w:p w14:paraId="216E93BA" w14:textId="77777777" w:rsidR="00630C29" w:rsidRDefault="00630C29" w:rsidP="00630C29">
      <w:pPr>
        <w:pStyle w:val="Default"/>
        <w:rPr>
          <w:rFonts w:ascii="Times New Roman" w:hAnsi="Times New Roman" w:cs="Times New Roman"/>
          <w:b/>
          <w:bCs/>
        </w:rPr>
      </w:pPr>
      <w:r w:rsidRPr="00391D8C">
        <w:rPr>
          <w:rFonts w:ascii="Times New Roman" w:hAnsi="Times New Roman" w:cs="Times New Roman"/>
          <w:b/>
          <w:bCs/>
          <w:u w:val="single"/>
        </w:rPr>
        <w:t>Item No.</w:t>
      </w:r>
      <w:r>
        <w:rPr>
          <w:rFonts w:ascii="Times New Roman" w:hAnsi="Times New Roman" w:cs="Times New Roman"/>
          <w:b/>
          <w:bCs/>
          <w:u w:val="single"/>
        </w:rPr>
        <w:t>13.8.1</w:t>
      </w:r>
      <w:r w:rsidRPr="00241D94">
        <w:rPr>
          <w:rFonts w:ascii="Times New Roman" w:hAnsi="Times New Roman" w:cs="Times New Roman"/>
          <w:b/>
          <w:bCs/>
        </w:rPr>
        <w:t>:</w:t>
      </w:r>
    </w:p>
    <w:p w14:paraId="2A2610AD" w14:textId="77777777" w:rsidR="00630C29" w:rsidRDefault="00630C29" w:rsidP="00630C29">
      <w:pPr>
        <w:pStyle w:val="Default"/>
        <w:rPr>
          <w:rFonts w:ascii="Times New Roman" w:hAnsi="Times New Roman" w:cs="Times New Roman"/>
          <w:color w:val="auto"/>
        </w:rPr>
      </w:pPr>
      <w:r>
        <w:rPr>
          <w:rFonts w:ascii="Times New Roman" w:hAnsi="Times New Roman" w:cs="Times New Roman"/>
        </w:rPr>
        <w:t xml:space="preserve">In case of fixed point BC outlet, name of the person functioning as fixed-point BC shall be given. In case of   </w:t>
      </w:r>
      <w:r>
        <w:rPr>
          <w:rFonts w:ascii="Times New Roman" w:hAnsi="Times New Roman" w:cs="Times New Roman"/>
          <w:color w:val="auto"/>
        </w:rPr>
        <w:t>Banking Outlet</w:t>
      </w:r>
      <w:r w:rsidRPr="00360C53">
        <w:rPr>
          <w:rFonts w:ascii="Times New Roman" w:hAnsi="Times New Roman" w:cs="Times New Roman"/>
          <w:color w:val="auto"/>
        </w:rPr>
        <w:t>/office/NAIO</w:t>
      </w:r>
      <w:r>
        <w:rPr>
          <w:rFonts w:ascii="Times New Roman" w:hAnsi="Times New Roman" w:cs="Times New Roman"/>
          <w:color w:val="auto"/>
        </w:rPr>
        <w:t xml:space="preserve"> designation of the In-charge of Banking Outlet</w:t>
      </w:r>
      <w:r w:rsidRPr="00360C53">
        <w:rPr>
          <w:rFonts w:ascii="Times New Roman" w:hAnsi="Times New Roman" w:cs="Times New Roman"/>
          <w:color w:val="auto"/>
        </w:rPr>
        <w:t>/office/NAIO</w:t>
      </w:r>
      <w:r>
        <w:rPr>
          <w:rFonts w:ascii="Times New Roman" w:hAnsi="Times New Roman" w:cs="Times New Roman"/>
          <w:color w:val="auto"/>
        </w:rPr>
        <w:t xml:space="preserve"> shall be given.</w:t>
      </w:r>
    </w:p>
    <w:p w14:paraId="115A88FA" w14:textId="77777777" w:rsidR="00630C29" w:rsidRDefault="00630C29" w:rsidP="00630C29">
      <w:pPr>
        <w:pStyle w:val="Default"/>
        <w:rPr>
          <w:rFonts w:ascii="Times New Roman" w:hAnsi="Times New Roman" w:cs="Times New Roman"/>
          <w:color w:val="auto"/>
        </w:rPr>
      </w:pPr>
    </w:p>
    <w:p w14:paraId="5945A746" w14:textId="77777777" w:rsidR="00630C29" w:rsidRDefault="00630C29" w:rsidP="00630C29">
      <w:pPr>
        <w:pStyle w:val="Default"/>
        <w:rPr>
          <w:rFonts w:ascii="Times New Roman" w:hAnsi="Times New Roman" w:cs="Times New Roman"/>
          <w:b/>
          <w:bCs/>
        </w:rPr>
      </w:pPr>
      <w:r w:rsidRPr="00391D8C">
        <w:rPr>
          <w:rFonts w:ascii="Times New Roman" w:hAnsi="Times New Roman" w:cs="Times New Roman"/>
          <w:b/>
          <w:bCs/>
          <w:u w:val="single"/>
        </w:rPr>
        <w:t>Item No.</w:t>
      </w:r>
      <w:r>
        <w:rPr>
          <w:rFonts w:ascii="Times New Roman" w:hAnsi="Times New Roman" w:cs="Times New Roman"/>
          <w:b/>
          <w:bCs/>
          <w:u w:val="single"/>
        </w:rPr>
        <w:t>13.8.2, 13.8.3</w:t>
      </w:r>
      <w:proofErr w:type="gramStart"/>
      <w:r>
        <w:rPr>
          <w:rFonts w:ascii="Times New Roman" w:hAnsi="Times New Roman" w:cs="Times New Roman"/>
          <w:b/>
          <w:bCs/>
          <w:u w:val="single"/>
        </w:rPr>
        <w:t>,13.8.4</w:t>
      </w:r>
      <w:proofErr w:type="gramEnd"/>
      <w:r>
        <w:rPr>
          <w:rFonts w:ascii="Times New Roman" w:hAnsi="Times New Roman" w:cs="Times New Roman"/>
          <w:b/>
          <w:bCs/>
          <w:u w:val="single"/>
        </w:rPr>
        <w:t xml:space="preserve"> &amp; 13.8.5</w:t>
      </w:r>
      <w:r w:rsidRPr="00241D94">
        <w:rPr>
          <w:rFonts w:ascii="Times New Roman" w:hAnsi="Times New Roman" w:cs="Times New Roman"/>
          <w:b/>
          <w:bCs/>
        </w:rPr>
        <w:t>:</w:t>
      </w:r>
    </w:p>
    <w:p w14:paraId="602F1B11" w14:textId="77777777" w:rsidR="00630C29" w:rsidRDefault="00630C29" w:rsidP="00630C29">
      <w:pPr>
        <w:pStyle w:val="Default"/>
        <w:rPr>
          <w:rFonts w:ascii="Times New Roman" w:hAnsi="Times New Roman" w:cs="Times New Roman"/>
        </w:rPr>
      </w:pPr>
      <w:r>
        <w:rPr>
          <w:rFonts w:ascii="Times New Roman" w:hAnsi="Times New Roman" w:cs="Times New Roman"/>
          <w:color w:val="auto"/>
        </w:rPr>
        <w:t>Landline number, including STD code, Mobile number, Fax number (if any), and E-mail ID shall be given.</w:t>
      </w:r>
    </w:p>
    <w:p w14:paraId="0A2E57EF" w14:textId="77777777" w:rsidR="00630C29" w:rsidRDefault="00630C29" w:rsidP="00630C29">
      <w:pPr>
        <w:pStyle w:val="Default"/>
        <w:rPr>
          <w:rFonts w:ascii="Times New Roman" w:hAnsi="Times New Roman" w:cs="Times New Roman"/>
        </w:rPr>
      </w:pPr>
    </w:p>
    <w:p w14:paraId="2EF02FDC" w14:textId="77777777" w:rsidR="00630C29" w:rsidRDefault="00630C29" w:rsidP="00630C29">
      <w:pPr>
        <w:pStyle w:val="Default"/>
        <w:rPr>
          <w:rFonts w:ascii="Times New Roman" w:hAnsi="Times New Roman" w:cs="Times New Roman"/>
          <w:b/>
          <w:bCs/>
        </w:rPr>
      </w:pPr>
      <w:r w:rsidRPr="00391D8C">
        <w:rPr>
          <w:rFonts w:ascii="Times New Roman" w:hAnsi="Times New Roman" w:cs="Times New Roman"/>
          <w:b/>
          <w:bCs/>
          <w:u w:val="single"/>
        </w:rPr>
        <w:t>Item No.</w:t>
      </w:r>
      <w:r>
        <w:rPr>
          <w:rFonts w:ascii="Times New Roman" w:hAnsi="Times New Roman" w:cs="Times New Roman"/>
          <w:b/>
          <w:bCs/>
          <w:u w:val="single"/>
        </w:rPr>
        <w:t>14</w:t>
      </w:r>
      <w:r w:rsidRPr="00FE7E01">
        <w:rPr>
          <w:rFonts w:ascii="Times New Roman" w:hAnsi="Times New Roman" w:cs="Times New Roman"/>
          <w:b/>
          <w:bCs/>
        </w:rPr>
        <w:t>:</w:t>
      </w:r>
    </w:p>
    <w:p w14:paraId="4F68E210" w14:textId="77777777" w:rsidR="00630C29" w:rsidRDefault="00630C29" w:rsidP="00630C29">
      <w:pPr>
        <w:pStyle w:val="Default"/>
        <w:rPr>
          <w:rFonts w:ascii="Times New Roman" w:hAnsi="Times New Roman" w:cs="Times New Roman"/>
        </w:rPr>
      </w:pPr>
      <w:r w:rsidRPr="004C1149">
        <w:rPr>
          <w:rFonts w:ascii="Times New Roman" w:hAnsi="Times New Roman" w:cs="Times New Roman"/>
        </w:rPr>
        <w:t>Whether b</w:t>
      </w:r>
      <w:r>
        <w:rPr>
          <w:rFonts w:ascii="Times New Roman" w:hAnsi="Times New Roman" w:cs="Times New Roman"/>
        </w:rPr>
        <w:t>anking unit is Full Time OR Part Time needs to be selected and time during which it is open shall be mentioned for each day.</w:t>
      </w:r>
      <w:r w:rsidRPr="004C1149">
        <w:rPr>
          <w:rFonts w:ascii="Times New Roman" w:hAnsi="Times New Roman" w:cs="Times New Roman"/>
        </w:rPr>
        <w:t xml:space="preserve"> </w:t>
      </w:r>
    </w:p>
    <w:p w14:paraId="05B5632C" w14:textId="77777777" w:rsidR="00630C29" w:rsidRDefault="00630C29" w:rsidP="00630C29">
      <w:pPr>
        <w:pStyle w:val="Default"/>
        <w:rPr>
          <w:rFonts w:ascii="Times New Roman" w:hAnsi="Times New Roman" w:cs="Times New Roman"/>
        </w:rPr>
      </w:pPr>
    </w:p>
    <w:p w14:paraId="1AAA3CEB" w14:textId="77777777" w:rsidR="00630C29" w:rsidRDefault="00630C29" w:rsidP="00630C29">
      <w:pPr>
        <w:pStyle w:val="Default"/>
        <w:rPr>
          <w:rFonts w:ascii="Times New Roman" w:hAnsi="Times New Roman" w:cs="Times New Roman"/>
          <w:b/>
          <w:bCs/>
        </w:rPr>
      </w:pPr>
      <w:r w:rsidRPr="00391D8C">
        <w:rPr>
          <w:rFonts w:ascii="Times New Roman" w:hAnsi="Times New Roman" w:cs="Times New Roman"/>
          <w:b/>
          <w:bCs/>
          <w:u w:val="single"/>
        </w:rPr>
        <w:t>Item No.</w:t>
      </w:r>
      <w:r>
        <w:rPr>
          <w:rFonts w:ascii="Times New Roman" w:hAnsi="Times New Roman" w:cs="Times New Roman"/>
          <w:b/>
          <w:bCs/>
          <w:u w:val="single"/>
        </w:rPr>
        <w:t>15</w:t>
      </w:r>
      <w:r w:rsidRPr="00FE7E01">
        <w:rPr>
          <w:rFonts w:ascii="Times New Roman" w:hAnsi="Times New Roman" w:cs="Times New Roman"/>
          <w:b/>
          <w:bCs/>
        </w:rPr>
        <w:t>:</w:t>
      </w:r>
    </w:p>
    <w:p w14:paraId="0FEFC41D" w14:textId="77777777" w:rsidR="00630C29" w:rsidRDefault="00630C29" w:rsidP="00630C29">
      <w:pPr>
        <w:pStyle w:val="Default"/>
        <w:rPr>
          <w:rFonts w:ascii="Times New Roman" w:hAnsi="Times New Roman" w:cs="Times New Roman"/>
        </w:rPr>
      </w:pPr>
      <w:r w:rsidRPr="003221F2">
        <w:rPr>
          <w:rFonts w:ascii="Times New Roman" w:hAnsi="Times New Roman" w:cs="Times New Roman"/>
        </w:rPr>
        <w:t>Additional</w:t>
      </w:r>
      <w:r>
        <w:rPr>
          <w:rFonts w:ascii="Times New Roman" w:hAnsi="Times New Roman" w:cs="Times New Roman"/>
        </w:rPr>
        <w:t xml:space="preserve"> centres served by the banking unit need to be selected from drop-down menu. Corresponding to each centre, state, district and sub-district also need to be selected.   </w:t>
      </w:r>
    </w:p>
    <w:p w14:paraId="7C433D9C" w14:textId="77777777" w:rsidR="00630C29" w:rsidRDefault="00630C29" w:rsidP="00630C29">
      <w:pPr>
        <w:pStyle w:val="Default"/>
        <w:rPr>
          <w:rFonts w:ascii="Times New Roman" w:hAnsi="Times New Roman" w:cs="Times New Roman"/>
        </w:rPr>
      </w:pPr>
    </w:p>
    <w:p w14:paraId="3A9F88E7" w14:textId="77777777" w:rsidR="00630C29" w:rsidRDefault="00630C29" w:rsidP="00630C29">
      <w:pPr>
        <w:pStyle w:val="Default"/>
        <w:rPr>
          <w:rFonts w:ascii="Times New Roman" w:hAnsi="Times New Roman" w:cs="Times New Roman"/>
          <w:b/>
          <w:bCs/>
        </w:rPr>
      </w:pPr>
      <w:r w:rsidRPr="00391D8C">
        <w:rPr>
          <w:rFonts w:ascii="Times New Roman" w:hAnsi="Times New Roman" w:cs="Times New Roman"/>
          <w:b/>
          <w:bCs/>
          <w:u w:val="single"/>
        </w:rPr>
        <w:t>Item No.</w:t>
      </w:r>
      <w:r>
        <w:rPr>
          <w:rFonts w:ascii="Times New Roman" w:hAnsi="Times New Roman" w:cs="Times New Roman"/>
          <w:b/>
          <w:bCs/>
          <w:u w:val="single"/>
        </w:rPr>
        <w:t>16.1</w:t>
      </w:r>
      <w:r w:rsidRPr="00FE7E01">
        <w:rPr>
          <w:rFonts w:ascii="Times New Roman" w:hAnsi="Times New Roman" w:cs="Times New Roman"/>
          <w:b/>
          <w:bCs/>
        </w:rPr>
        <w:t>:</w:t>
      </w:r>
    </w:p>
    <w:p w14:paraId="1553C9E2" w14:textId="77777777" w:rsidR="00630C29" w:rsidRDefault="00630C29" w:rsidP="00630C29">
      <w:pPr>
        <w:pStyle w:val="Default"/>
        <w:rPr>
          <w:rFonts w:ascii="Times New Roman" w:hAnsi="Times New Roman" w:cs="Times New Roman"/>
        </w:rPr>
      </w:pPr>
      <w:r w:rsidRPr="00A31A9C">
        <w:rPr>
          <w:rFonts w:ascii="Times New Roman" w:hAnsi="Times New Roman" w:cs="Times New Roman"/>
        </w:rPr>
        <w:t xml:space="preserve">Services </w:t>
      </w:r>
      <w:r>
        <w:rPr>
          <w:rFonts w:ascii="Times New Roman" w:hAnsi="Times New Roman" w:cs="Times New Roman"/>
        </w:rPr>
        <w:t xml:space="preserve">offered by the Banking Outlet (B&amp;M branches / fixed point BC outlet) need to be selected. Multiple selections may be made in case it is offering more than one service. If any other services offered by it, which is not mentioned here then 16.1.13 also needs to be selected and its detail description should also be mentioned.  </w:t>
      </w:r>
    </w:p>
    <w:p w14:paraId="4A748CE9" w14:textId="77777777" w:rsidR="00630C29" w:rsidRPr="00A31A9C" w:rsidRDefault="00630C29" w:rsidP="00630C29">
      <w:pPr>
        <w:pStyle w:val="Default"/>
        <w:rPr>
          <w:rFonts w:ascii="Times New Roman" w:hAnsi="Times New Roman" w:cs="Times New Roman"/>
        </w:rPr>
      </w:pPr>
      <w:r>
        <w:rPr>
          <w:rFonts w:ascii="Times New Roman" w:hAnsi="Times New Roman" w:cs="Times New Roman"/>
        </w:rPr>
        <w:t xml:space="preserve">  </w:t>
      </w:r>
    </w:p>
    <w:p w14:paraId="744EAE1E" w14:textId="77777777" w:rsidR="00630C29" w:rsidRPr="003221F2" w:rsidRDefault="00630C29" w:rsidP="00630C29">
      <w:pPr>
        <w:pStyle w:val="Default"/>
        <w:rPr>
          <w:rFonts w:ascii="Times New Roman" w:hAnsi="Times New Roman" w:cs="Times New Roman"/>
        </w:rPr>
      </w:pPr>
      <w:r w:rsidRPr="003221F2">
        <w:rPr>
          <w:rFonts w:ascii="Times New Roman" w:hAnsi="Times New Roman" w:cs="Times New Roman"/>
        </w:rPr>
        <w:t xml:space="preserve"> </w:t>
      </w:r>
      <w:r w:rsidRPr="00391D8C">
        <w:rPr>
          <w:rFonts w:ascii="Times New Roman" w:hAnsi="Times New Roman" w:cs="Times New Roman"/>
          <w:b/>
          <w:bCs/>
          <w:u w:val="single"/>
        </w:rPr>
        <w:t>Item No.</w:t>
      </w:r>
      <w:r>
        <w:rPr>
          <w:rFonts w:ascii="Times New Roman" w:hAnsi="Times New Roman" w:cs="Times New Roman"/>
          <w:b/>
          <w:bCs/>
          <w:u w:val="single"/>
        </w:rPr>
        <w:t>16.2</w:t>
      </w:r>
      <w:r w:rsidRPr="008C033B">
        <w:rPr>
          <w:rFonts w:ascii="Times New Roman" w:hAnsi="Times New Roman" w:cs="Times New Roman"/>
          <w:b/>
          <w:bCs/>
        </w:rPr>
        <w:t>:</w:t>
      </w:r>
    </w:p>
    <w:p w14:paraId="097AAF2F" w14:textId="77777777" w:rsidR="00630C29" w:rsidRDefault="00630C29" w:rsidP="00630C29">
      <w:pPr>
        <w:pStyle w:val="Default"/>
        <w:rPr>
          <w:rFonts w:ascii="Times New Roman" w:hAnsi="Times New Roman" w:cs="Times New Roman"/>
        </w:rPr>
      </w:pPr>
      <w:r w:rsidRPr="00A31A9C">
        <w:rPr>
          <w:rFonts w:ascii="Times New Roman" w:hAnsi="Times New Roman" w:cs="Times New Roman"/>
        </w:rPr>
        <w:t xml:space="preserve">Services </w:t>
      </w:r>
      <w:r>
        <w:rPr>
          <w:rFonts w:ascii="Times New Roman" w:hAnsi="Times New Roman" w:cs="Times New Roman"/>
        </w:rPr>
        <w:t xml:space="preserve">offered by the office need to be selected. Multiple selections may be made in case it is offering more than one service. If any other services are offered by it, which is not mentioned here then 16.2.11 also need to be selected and its detail description should also be mentioned.  </w:t>
      </w:r>
    </w:p>
    <w:p w14:paraId="1B14F057" w14:textId="77777777" w:rsidR="00630C29" w:rsidRDefault="00630C29" w:rsidP="00630C29">
      <w:pPr>
        <w:pStyle w:val="Default"/>
        <w:rPr>
          <w:rFonts w:ascii="Times New Roman" w:hAnsi="Times New Roman" w:cs="Times New Roman"/>
          <w:b/>
          <w:bCs/>
        </w:rPr>
      </w:pPr>
      <w:r w:rsidRPr="00391D8C">
        <w:rPr>
          <w:rFonts w:ascii="Times New Roman" w:hAnsi="Times New Roman" w:cs="Times New Roman"/>
          <w:b/>
          <w:bCs/>
          <w:u w:val="single"/>
        </w:rPr>
        <w:lastRenderedPageBreak/>
        <w:t>Item No.</w:t>
      </w:r>
      <w:r>
        <w:rPr>
          <w:rFonts w:ascii="Times New Roman" w:hAnsi="Times New Roman" w:cs="Times New Roman"/>
          <w:b/>
          <w:bCs/>
          <w:u w:val="single"/>
        </w:rPr>
        <w:t>17</w:t>
      </w:r>
      <w:r w:rsidRPr="008C033B">
        <w:rPr>
          <w:rFonts w:ascii="Times New Roman" w:hAnsi="Times New Roman" w:cs="Times New Roman"/>
          <w:b/>
          <w:bCs/>
        </w:rPr>
        <w:t>:</w:t>
      </w:r>
    </w:p>
    <w:p w14:paraId="0D54F57A" w14:textId="77777777" w:rsidR="00630C29" w:rsidRDefault="00630C29" w:rsidP="00630C29">
      <w:pPr>
        <w:pStyle w:val="Default"/>
        <w:rPr>
          <w:rFonts w:ascii="Times New Roman" w:hAnsi="Times New Roman" w:cs="Times New Roman"/>
          <w:bCs/>
        </w:rPr>
      </w:pPr>
      <w:r w:rsidRPr="00A15F54">
        <w:rPr>
          <w:rFonts w:ascii="Times New Roman" w:hAnsi="Times New Roman" w:cs="Times New Roman"/>
        </w:rPr>
        <w:t xml:space="preserve">If </w:t>
      </w:r>
      <w:r>
        <w:rPr>
          <w:rFonts w:ascii="Times New Roman" w:hAnsi="Times New Roman" w:cs="Times New Roman"/>
        </w:rPr>
        <w:t xml:space="preserve">B&amp;M Branch / Office is doing forex activity {must have already selected </w:t>
      </w:r>
      <w:r w:rsidRPr="00B9686A">
        <w:rPr>
          <w:rFonts w:ascii="Times New Roman" w:hAnsi="Times New Roman" w:cs="Times New Roman"/>
          <w:bCs/>
          <w:kern w:val="24"/>
          <w:lang w:eastAsia="en-IN"/>
        </w:rPr>
        <w:t>Foreign exchange business</w:t>
      </w:r>
      <w:r>
        <w:rPr>
          <w:rFonts w:ascii="Times New Roman" w:hAnsi="Times New Roman" w:cs="Times New Roman"/>
        </w:rPr>
        <w:t xml:space="preserve"> (16.1.9) or </w:t>
      </w:r>
      <w:r>
        <w:rPr>
          <w:rFonts w:ascii="Times New Roman" w:hAnsi="Times New Roman" w:cs="Times New Roman"/>
          <w:bCs/>
        </w:rPr>
        <w:t xml:space="preserve">Forex Office (16.2.3)} then must mention Authorised dealer category in 17.1 and give date of authorisation in 17.2. </w:t>
      </w:r>
    </w:p>
    <w:p w14:paraId="0F5A01D2" w14:textId="77777777" w:rsidR="00630C29" w:rsidRDefault="00630C29" w:rsidP="00630C29">
      <w:pPr>
        <w:pStyle w:val="Default"/>
        <w:rPr>
          <w:rFonts w:ascii="Times New Roman" w:hAnsi="Times New Roman" w:cs="Times New Roman"/>
          <w:bCs/>
        </w:rPr>
      </w:pPr>
    </w:p>
    <w:p w14:paraId="0B04871F" w14:textId="77777777" w:rsidR="00630C29" w:rsidRDefault="00630C29" w:rsidP="00630C29">
      <w:pPr>
        <w:pStyle w:val="Default"/>
        <w:rPr>
          <w:rFonts w:ascii="Times New Roman" w:hAnsi="Times New Roman" w:cs="Times New Roman"/>
          <w:b/>
          <w:bCs/>
        </w:rPr>
      </w:pPr>
      <w:r w:rsidRPr="00391D8C">
        <w:rPr>
          <w:rFonts w:ascii="Times New Roman" w:hAnsi="Times New Roman" w:cs="Times New Roman"/>
          <w:b/>
          <w:bCs/>
          <w:u w:val="single"/>
        </w:rPr>
        <w:t>Item No.</w:t>
      </w:r>
      <w:r>
        <w:rPr>
          <w:rFonts w:ascii="Times New Roman" w:hAnsi="Times New Roman" w:cs="Times New Roman"/>
          <w:b/>
          <w:bCs/>
          <w:u w:val="single"/>
        </w:rPr>
        <w:t>17.3</w:t>
      </w:r>
      <w:r w:rsidRPr="008C033B">
        <w:rPr>
          <w:rFonts w:ascii="Times New Roman" w:hAnsi="Times New Roman" w:cs="Times New Roman"/>
          <w:b/>
          <w:bCs/>
        </w:rPr>
        <w:t>:</w:t>
      </w:r>
    </w:p>
    <w:p w14:paraId="47C05BB8" w14:textId="77777777" w:rsidR="00630C29" w:rsidRDefault="00630C29" w:rsidP="00630C29">
      <w:pPr>
        <w:pStyle w:val="Default"/>
        <w:rPr>
          <w:rFonts w:ascii="Times New Roman" w:hAnsi="Times New Roman" w:cs="Times New Roman"/>
          <w:bCs/>
        </w:rPr>
      </w:pPr>
      <w:r w:rsidRPr="00C81B5C">
        <w:rPr>
          <w:rFonts w:ascii="Times New Roman" w:hAnsi="Times New Roman" w:cs="Times New Roman"/>
        </w:rPr>
        <w:t>In case</w:t>
      </w:r>
      <w:r>
        <w:rPr>
          <w:rFonts w:ascii="Times New Roman" w:hAnsi="Times New Roman" w:cs="Times New Roman"/>
          <w:bCs/>
        </w:rPr>
        <w:t xml:space="preserve"> Authorised Dealer Category “C” is selected in 17.1 then Part-I</w:t>
      </w:r>
      <w:r w:rsidRPr="00C81B5C">
        <w:rPr>
          <w:rFonts w:ascii="Times New Roman" w:hAnsi="Times New Roman" w:cs="Times New Roman"/>
          <w:bCs/>
        </w:rPr>
        <w:t xml:space="preserve"> </w:t>
      </w:r>
      <w:r>
        <w:rPr>
          <w:rFonts w:ascii="Times New Roman" w:hAnsi="Times New Roman" w:cs="Times New Roman"/>
          <w:bCs/>
        </w:rPr>
        <w:t>code of its link office must be mentioned.</w:t>
      </w:r>
    </w:p>
    <w:p w14:paraId="398B892C" w14:textId="77777777" w:rsidR="00630C29" w:rsidRDefault="00630C29" w:rsidP="00630C29">
      <w:pPr>
        <w:pStyle w:val="Default"/>
        <w:rPr>
          <w:rFonts w:ascii="Times New Roman" w:hAnsi="Times New Roman" w:cs="Times New Roman"/>
          <w:bCs/>
        </w:rPr>
      </w:pPr>
    </w:p>
    <w:p w14:paraId="391A22F8" w14:textId="77777777" w:rsidR="00630C29" w:rsidRDefault="00630C29" w:rsidP="00630C29">
      <w:pPr>
        <w:pStyle w:val="Default"/>
        <w:rPr>
          <w:rFonts w:ascii="Times New Roman" w:hAnsi="Times New Roman" w:cs="Times New Roman"/>
          <w:b/>
          <w:bCs/>
        </w:rPr>
      </w:pPr>
      <w:r w:rsidRPr="00391D8C">
        <w:rPr>
          <w:rFonts w:ascii="Times New Roman" w:hAnsi="Times New Roman" w:cs="Times New Roman"/>
          <w:b/>
          <w:bCs/>
          <w:u w:val="single"/>
        </w:rPr>
        <w:t>Item No.</w:t>
      </w:r>
      <w:r>
        <w:rPr>
          <w:rFonts w:ascii="Times New Roman" w:hAnsi="Times New Roman" w:cs="Times New Roman"/>
          <w:b/>
          <w:bCs/>
          <w:u w:val="single"/>
        </w:rPr>
        <w:t>18</w:t>
      </w:r>
      <w:r w:rsidRPr="008C033B">
        <w:rPr>
          <w:rFonts w:ascii="Times New Roman" w:hAnsi="Times New Roman" w:cs="Times New Roman"/>
          <w:b/>
          <w:bCs/>
        </w:rPr>
        <w:t>:</w:t>
      </w:r>
    </w:p>
    <w:p w14:paraId="3ABC5099" w14:textId="77777777" w:rsidR="00630C29" w:rsidRDefault="00630C29" w:rsidP="00630C29">
      <w:pPr>
        <w:pStyle w:val="Default"/>
        <w:rPr>
          <w:rFonts w:ascii="Times New Roman" w:hAnsi="Times New Roman" w:cs="Times New Roman"/>
        </w:rPr>
      </w:pPr>
      <w:r w:rsidRPr="00C27689">
        <w:rPr>
          <w:rFonts w:ascii="Times New Roman" w:hAnsi="Times New Roman" w:cs="Times New Roman"/>
        </w:rPr>
        <w:t>Other Attributes</w:t>
      </w:r>
    </w:p>
    <w:p w14:paraId="656CC284" w14:textId="77777777" w:rsidR="00630C29" w:rsidRDefault="00630C29" w:rsidP="00630C29">
      <w:pPr>
        <w:pStyle w:val="Default"/>
        <w:rPr>
          <w:rFonts w:ascii="Times New Roman" w:hAnsi="Times New Roman" w:cs="Times New Roman"/>
        </w:rPr>
      </w:pPr>
    </w:p>
    <w:p w14:paraId="186F1FFE" w14:textId="77777777" w:rsidR="00630C29" w:rsidRDefault="00630C29" w:rsidP="00630C29">
      <w:pPr>
        <w:pStyle w:val="Default"/>
        <w:rPr>
          <w:rFonts w:ascii="Times New Roman" w:hAnsi="Times New Roman" w:cs="Times New Roman"/>
          <w:b/>
          <w:bCs/>
        </w:rPr>
      </w:pPr>
      <w:r w:rsidRPr="00391D8C">
        <w:rPr>
          <w:rFonts w:ascii="Times New Roman" w:hAnsi="Times New Roman" w:cs="Times New Roman"/>
          <w:b/>
          <w:bCs/>
          <w:u w:val="single"/>
        </w:rPr>
        <w:t>Item No.</w:t>
      </w:r>
      <w:r>
        <w:rPr>
          <w:rFonts w:ascii="Times New Roman" w:hAnsi="Times New Roman" w:cs="Times New Roman"/>
          <w:b/>
          <w:bCs/>
          <w:u w:val="single"/>
        </w:rPr>
        <w:t>18.1</w:t>
      </w:r>
      <w:r w:rsidRPr="008C033B">
        <w:rPr>
          <w:rFonts w:ascii="Times New Roman" w:hAnsi="Times New Roman" w:cs="Times New Roman"/>
          <w:b/>
          <w:bCs/>
        </w:rPr>
        <w:t>:</w:t>
      </w:r>
    </w:p>
    <w:p w14:paraId="7A2B052C" w14:textId="77777777" w:rsidR="00630C29" w:rsidRDefault="00630C29" w:rsidP="00630C29">
      <w:pPr>
        <w:pStyle w:val="Default"/>
        <w:rPr>
          <w:rFonts w:ascii="Times New Roman" w:hAnsi="Times New Roman" w:cs="Times New Roman"/>
        </w:rPr>
      </w:pPr>
      <w:r w:rsidRPr="008028D0">
        <w:rPr>
          <w:rFonts w:ascii="Times New Roman" w:hAnsi="Times New Roman" w:cs="Times New Roman"/>
        </w:rPr>
        <w:t xml:space="preserve">If </w:t>
      </w:r>
      <w:proofErr w:type="spellStart"/>
      <w:r w:rsidRPr="008028D0">
        <w:rPr>
          <w:rFonts w:ascii="Times New Roman" w:hAnsi="Times New Roman" w:cs="Times New Roman"/>
        </w:rPr>
        <w:t>proforma</w:t>
      </w:r>
      <w:proofErr w:type="spellEnd"/>
      <w:r w:rsidRPr="008028D0">
        <w:rPr>
          <w:rFonts w:ascii="Times New Roman" w:hAnsi="Times New Roman" w:cs="Times New Roman"/>
        </w:rPr>
        <w:t xml:space="preserve"> is </w:t>
      </w:r>
      <w:r>
        <w:rPr>
          <w:rFonts w:ascii="Times New Roman" w:hAnsi="Times New Roman" w:cs="Times New Roman"/>
        </w:rPr>
        <w:t>for Other Fixed Location CSPs – Electronic Services (8.1.1), whether it is manned or unmanned is to be mentioned.</w:t>
      </w:r>
    </w:p>
    <w:p w14:paraId="5F726823" w14:textId="77777777" w:rsidR="00630C29" w:rsidRDefault="00630C29" w:rsidP="00630C29">
      <w:pPr>
        <w:pStyle w:val="Default"/>
        <w:rPr>
          <w:rFonts w:ascii="Times New Roman" w:hAnsi="Times New Roman" w:cs="Times New Roman"/>
        </w:rPr>
      </w:pPr>
    </w:p>
    <w:p w14:paraId="4311E9FF" w14:textId="77777777" w:rsidR="00630C29" w:rsidRDefault="00630C29" w:rsidP="00630C29">
      <w:pPr>
        <w:pStyle w:val="Default"/>
        <w:rPr>
          <w:rFonts w:ascii="Times New Roman" w:hAnsi="Times New Roman" w:cs="Times New Roman"/>
          <w:b/>
          <w:bCs/>
        </w:rPr>
      </w:pPr>
      <w:r w:rsidRPr="00391D8C">
        <w:rPr>
          <w:rFonts w:ascii="Times New Roman" w:hAnsi="Times New Roman" w:cs="Times New Roman"/>
          <w:b/>
          <w:bCs/>
          <w:u w:val="single"/>
        </w:rPr>
        <w:t>Item No.</w:t>
      </w:r>
      <w:r>
        <w:rPr>
          <w:rFonts w:ascii="Times New Roman" w:hAnsi="Times New Roman" w:cs="Times New Roman"/>
          <w:b/>
          <w:bCs/>
          <w:u w:val="single"/>
        </w:rPr>
        <w:t>18.2</w:t>
      </w:r>
      <w:r w:rsidRPr="008C033B">
        <w:rPr>
          <w:rFonts w:ascii="Times New Roman" w:hAnsi="Times New Roman" w:cs="Times New Roman"/>
          <w:b/>
          <w:bCs/>
        </w:rPr>
        <w:t>:</w:t>
      </w:r>
    </w:p>
    <w:p w14:paraId="214AA8F7" w14:textId="1F6B15A3" w:rsidR="00630C29" w:rsidRDefault="00630C29" w:rsidP="00630C29">
      <w:pPr>
        <w:pStyle w:val="Default"/>
        <w:rPr>
          <w:rFonts w:ascii="Times New Roman" w:hAnsi="Times New Roman" w:cs="Times New Roman"/>
        </w:rPr>
      </w:pPr>
      <w:r w:rsidRPr="006F186D">
        <w:rPr>
          <w:rFonts w:ascii="Times New Roman" w:hAnsi="Times New Roman" w:cs="Times New Roman"/>
        </w:rPr>
        <w:t xml:space="preserve">In </w:t>
      </w:r>
      <w:r>
        <w:rPr>
          <w:rFonts w:ascii="Times New Roman" w:hAnsi="Times New Roman" w:cs="Times New Roman"/>
        </w:rPr>
        <w:t>case of fixed point BC outlet, Indian Banking Association</w:t>
      </w:r>
      <w:r w:rsidR="00E115A3">
        <w:rPr>
          <w:rFonts w:ascii="Times New Roman" w:hAnsi="Times New Roman" w:cs="Times New Roman"/>
        </w:rPr>
        <w:t xml:space="preserve"> </w:t>
      </w:r>
      <w:r>
        <w:rPr>
          <w:rFonts w:ascii="Times New Roman" w:hAnsi="Times New Roman" w:cs="Times New Roman"/>
        </w:rPr>
        <w:t>(IBA) Registration Number of the BC needs to be mentioned.</w:t>
      </w:r>
    </w:p>
    <w:p w14:paraId="4840D097" w14:textId="77777777" w:rsidR="00630C29" w:rsidRDefault="00630C29" w:rsidP="00630C29">
      <w:pPr>
        <w:pStyle w:val="Default"/>
        <w:rPr>
          <w:rFonts w:ascii="Times New Roman" w:hAnsi="Times New Roman" w:cs="Times New Roman"/>
        </w:rPr>
      </w:pPr>
    </w:p>
    <w:p w14:paraId="798F07EB" w14:textId="77777777" w:rsidR="00630C29" w:rsidRDefault="00630C29" w:rsidP="00630C29">
      <w:pPr>
        <w:pStyle w:val="Default"/>
        <w:rPr>
          <w:rFonts w:ascii="Times New Roman" w:hAnsi="Times New Roman" w:cs="Times New Roman"/>
          <w:b/>
          <w:bCs/>
        </w:rPr>
      </w:pPr>
      <w:r w:rsidRPr="00391D8C">
        <w:rPr>
          <w:rFonts w:ascii="Times New Roman" w:hAnsi="Times New Roman" w:cs="Times New Roman"/>
          <w:b/>
          <w:bCs/>
          <w:u w:val="single"/>
        </w:rPr>
        <w:t>Item No.</w:t>
      </w:r>
      <w:r>
        <w:rPr>
          <w:rFonts w:ascii="Times New Roman" w:hAnsi="Times New Roman" w:cs="Times New Roman"/>
          <w:b/>
          <w:bCs/>
          <w:u w:val="single"/>
        </w:rPr>
        <w:t>19</w:t>
      </w:r>
      <w:r w:rsidRPr="008C033B">
        <w:rPr>
          <w:rFonts w:ascii="Times New Roman" w:hAnsi="Times New Roman" w:cs="Times New Roman"/>
          <w:b/>
          <w:bCs/>
        </w:rPr>
        <w:t>:</w:t>
      </w:r>
    </w:p>
    <w:p w14:paraId="7F2FC51E" w14:textId="77777777" w:rsidR="00630C29" w:rsidRDefault="00630C29" w:rsidP="00630C29">
      <w:pPr>
        <w:pStyle w:val="Default"/>
        <w:rPr>
          <w:rFonts w:ascii="Times New Roman" w:hAnsi="Times New Roman" w:cs="Times New Roman"/>
        </w:rPr>
      </w:pPr>
      <w:r w:rsidRPr="00AC1CA0">
        <w:rPr>
          <w:rFonts w:ascii="Times New Roman" w:hAnsi="Times New Roman" w:cs="Times New Roman"/>
        </w:rPr>
        <w:t>If anything</w:t>
      </w:r>
      <w:r>
        <w:rPr>
          <w:rFonts w:ascii="Times New Roman" w:hAnsi="Times New Roman" w:cs="Times New Roman"/>
        </w:rPr>
        <w:t xml:space="preserve"> is left for sharing with RBI or any other additional information, this must be given in detail.</w:t>
      </w:r>
    </w:p>
    <w:p w14:paraId="66AA0EC0" w14:textId="77777777" w:rsidR="00630C29" w:rsidRDefault="00630C29" w:rsidP="00630C29">
      <w:pPr>
        <w:pStyle w:val="Default"/>
        <w:rPr>
          <w:rFonts w:ascii="Times New Roman" w:hAnsi="Times New Roman" w:cs="Times New Roman"/>
        </w:rPr>
      </w:pPr>
    </w:p>
    <w:p w14:paraId="2504C986" w14:textId="77777777" w:rsidR="00630C29" w:rsidRDefault="00630C29" w:rsidP="00630C29">
      <w:pPr>
        <w:pStyle w:val="Default"/>
        <w:rPr>
          <w:rFonts w:ascii="Times New Roman" w:hAnsi="Times New Roman" w:cs="Times New Roman"/>
          <w:b/>
          <w:bCs/>
        </w:rPr>
      </w:pPr>
      <w:r w:rsidRPr="00391D8C">
        <w:rPr>
          <w:rFonts w:ascii="Times New Roman" w:hAnsi="Times New Roman" w:cs="Times New Roman"/>
          <w:b/>
          <w:bCs/>
          <w:u w:val="single"/>
        </w:rPr>
        <w:t>Item No.</w:t>
      </w:r>
      <w:r>
        <w:rPr>
          <w:rFonts w:ascii="Times New Roman" w:hAnsi="Times New Roman" w:cs="Times New Roman"/>
          <w:b/>
          <w:bCs/>
          <w:u w:val="single"/>
        </w:rPr>
        <w:t>20</w:t>
      </w:r>
      <w:r w:rsidRPr="008C033B">
        <w:rPr>
          <w:rFonts w:ascii="Times New Roman" w:hAnsi="Times New Roman" w:cs="Times New Roman"/>
          <w:b/>
          <w:bCs/>
        </w:rPr>
        <w:t>:</w:t>
      </w:r>
    </w:p>
    <w:p w14:paraId="43B3D120" w14:textId="77777777" w:rsidR="00630C29" w:rsidRPr="00AC1CA0" w:rsidRDefault="00630C29" w:rsidP="00630C29">
      <w:pPr>
        <w:pStyle w:val="Default"/>
        <w:rPr>
          <w:rFonts w:ascii="Times New Roman" w:hAnsi="Times New Roman" w:cs="Times New Roman"/>
        </w:rPr>
      </w:pPr>
      <w:r w:rsidRPr="00AC1CA0">
        <w:rPr>
          <w:rFonts w:ascii="Times New Roman" w:hAnsi="Times New Roman" w:cs="Times New Roman"/>
        </w:rPr>
        <w:t>Part-I will be generated by the system</w:t>
      </w:r>
    </w:p>
    <w:p w14:paraId="646AA259" w14:textId="77777777" w:rsidR="00630C29" w:rsidRDefault="00630C29" w:rsidP="00630C29">
      <w:pPr>
        <w:pStyle w:val="Default"/>
        <w:rPr>
          <w:rFonts w:ascii="Times New Roman" w:hAnsi="Times New Roman" w:cs="Times New Roman"/>
          <w:b/>
          <w:bCs/>
        </w:rPr>
      </w:pPr>
    </w:p>
    <w:p w14:paraId="69E3157C" w14:textId="77777777" w:rsidR="00630C29" w:rsidRDefault="00630C29" w:rsidP="00630C29">
      <w:pPr>
        <w:pStyle w:val="Default"/>
        <w:rPr>
          <w:rFonts w:ascii="Times New Roman" w:hAnsi="Times New Roman" w:cs="Times New Roman"/>
          <w:b/>
          <w:bCs/>
        </w:rPr>
      </w:pPr>
      <w:r w:rsidRPr="00391D8C">
        <w:rPr>
          <w:rFonts w:ascii="Times New Roman" w:hAnsi="Times New Roman" w:cs="Times New Roman"/>
          <w:b/>
          <w:bCs/>
          <w:u w:val="single"/>
        </w:rPr>
        <w:t>Item No.</w:t>
      </w:r>
      <w:r>
        <w:rPr>
          <w:rFonts w:ascii="Times New Roman" w:hAnsi="Times New Roman" w:cs="Times New Roman"/>
          <w:b/>
          <w:bCs/>
          <w:u w:val="single"/>
        </w:rPr>
        <w:t>21</w:t>
      </w:r>
      <w:r w:rsidRPr="008C033B">
        <w:rPr>
          <w:rFonts w:ascii="Times New Roman" w:hAnsi="Times New Roman" w:cs="Times New Roman"/>
          <w:b/>
          <w:bCs/>
        </w:rPr>
        <w:t>:</w:t>
      </w:r>
    </w:p>
    <w:p w14:paraId="47BC1821" w14:textId="77777777" w:rsidR="00630C29" w:rsidRPr="00AC1CA0" w:rsidRDefault="00630C29" w:rsidP="00630C29">
      <w:pPr>
        <w:pStyle w:val="Default"/>
        <w:rPr>
          <w:rFonts w:ascii="Times New Roman" w:hAnsi="Times New Roman" w:cs="Times New Roman"/>
        </w:rPr>
      </w:pPr>
      <w:r w:rsidRPr="00AC1CA0">
        <w:rPr>
          <w:rFonts w:ascii="Times New Roman" w:hAnsi="Times New Roman" w:cs="Times New Roman"/>
        </w:rPr>
        <w:t>Part-I</w:t>
      </w:r>
      <w:r>
        <w:rPr>
          <w:rFonts w:ascii="Times New Roman" w:hAnsi="Times New Roman" w:cs="Times New Roman"/>
        </w:rPr>
        <w:t>I</w:t>
      </w:r>
      <w:r w:rsidRPr="00AC1CA0">
        <w:rPr>
          <w:rFonts w:ascii="Times New Roman" w:hAnsi="Times New Roman" w:cs="Times New Roman"/>
        </w:rPr>
        <w:t xml:space="preserve"> will be generated by the system</w:t>
      </w:r>
    </w:p>
    <w:p w14:paraId="15F67AEA" w14:textId="77777777" w:rsidR="00630C29" w:rsidRPr="00AC1CA0" w:rsidRDefault="00630C29" w:rsidP="00630C29">
      <w:pPr>
        <w:pStyle w:val="Default"/>
        <w:rPr>
          <w:rFonts w:ascii="Times New Roman" w:hAnsi="Times New Roman" w:cs="Times New Roman"/>
        </w:rPr>
      </w:pPr>
    </w:p>
    <w:p w14:paraId="2BD61D14" w14:textId="77777777" w:rsidR="00630C29" w:rsidRPr="00360C53" w:rsidRDefault="00630C29" w:rsidP="00630C29">
      <w:pPr>
        <w:pStyle w:val="Default"/>
        <w:rPr>
          <w:rFonts w:ascii="Times New Roman" w:hAnsi="Times New Roman" w:cs="Times New Roman"/>
          <w:color w:val="auto"/>
        </w:rPr>
      </w:pPr>
      <w:r w:rsidRPr="00360C53">
        <w:rPr>
          <w:rFonts w:ascii="Times New Roman" w:hAnsi="Times New Roman" w:cs="Times New Roman"/>
          <w:color w:val="auto"/>
        </w:rPr>
        <w:t>Note: For further clarification contact or write to</w:t>
      </w:r>
      <w:r>
        <w:rPr>
          <w:rFonts w:ascii="Times New Roman" w:hAnsi="Times New Roman" w:cs="Times New Roman"/>
          <w:color w:val="auto"/>
        </w:rPr>
        <w:t>:</w:t>
      </w:r>
      <w:r w:rsidRPr="00360C53">
        <w:rPr>
          <w:rFonts w:ascii="Times New Roman" w:hAnsi="Times New Roman" w:cs="Times New Roman"/>
          <w:color w:val="auto"/>
        </w:rPr>
        <w:t xml:space="preserve"> </w:t>
      </w:r>
    </w:p>
    <w:p w14:paraId="50265956" w14:textId="77777777" w:rsidR="00630C29" w:rsidRPr="00360C53" w:rsidRDefault="00630C29" w:rsidP="00630C29">
      <w:pPr>
        <w:pStyle w:val="Default"/>
        <w:rPr>
          <w:rFonts w:ascii="Times New Roman" w:hAnsi="Times New Roman" w:cs="Times New Roman"/>
          <w:color w:val="auto"/>
        </w:rPr>
      </w:pPr>
      <w:r w:rsidRPr="00360C53">
        <w:rPr>
          <w:rFonts w:ascii="Times New Roman" w:hAnsi="Times New Roman" w:cs="Times New Roman"/>
          <w:b/>
          <w:bCs/>
          <w:color w:val="auto"/>
        </w:rPr>
        <w:t xml:space="preserve">The Director </w:t>
      </w:r>
    </w:p>
    <w:p w14:paraId="6A3E269C" w14:textId="77777777" w:rsidR="00630C29" w:rsidRPr="00360C53" w:rsidRDefault="00630C29" w:rsidP="00630C29">
      <w:pPr>
        <w:pStyle w:val="Default"/>
        <w:rPr>
          <w:rFonts w:ascii="Times New Roman" w:hAnsi="Times New Roman" w:cs="Times New Roman"/>
          <w:color w:val="auto"/>
        </w:rPr>
      </w:pPr>
      <w:r w:rsidRPr="00360C53">
        <w:rPr>
          <w:rFonts w:ascii="Times New Roman" w:hAnsi="Times New Roman" w:cs="Times New Roman"/>
          <w:b/>
          <w:bCs/>
          <w:color w:val="auto"/>
        </w:rPr>
        <w:t>Bank</w:t>
      </w:r>
      <w:r>
        <w:rPr>
          <w:rFonts w:ascii="Times New Roman" w:hAnsi="Times New Roman" w:cs="Times New Roman"/>
          <w:b/>
          <w:bCs/>
          <w:color w:val="auto"/>
        </w:rPr>
        <w:t xml:space="preserve"> Branch</w:t>
      </w:r>
      <w:r w:rsidRPr="00360C53">
        <w:rPr>
          <w:rFonts w:ascii="Times New Roman" w:hAnsi="Times New Roman" w:cs="Times New Roman"/>
          <w:b/>
          <w:bCs/>
          <w:color w:val="auto"/>
        </w:rPr>
        <w:t xml:space="preserve"> Statistics Division </w:t>
      </w:r>
    </w:p>
    <w:p w14:paraId="6D5C1DDD" w14:textId="77777777" w:rsidR="00630C29" w:rsidRPr="00360C53" w:rsidRDefault="00630C29" w:rsidP="00630C29">
      <w:pPr>
        <w:pStyle w:val="Default"/>
        <w:rPr>
          <w:rFonts w:ascii="Times New Roman" w:hAnsi="Times New Roman" w:cs="Times New Roman"/>
          <w:color w:val="auto"/>
        </w:rPr>
      </w:pPr>
      <w:r w:rsidRPr="00360C53">
        <w:rPr>
          <w:rFonts w:ascii="Times New Roman" w:hAnsi="Times New Roman" w:cs="Times New Roman"/>
          <w:b/>
          <w:bCs/>
          <w:color w:val="auto"/>
        </w:rPr>
        <w:t xml:space="preserve">Department of Statistics and Information Management </w:t>
      </w:r>
    </w:p>
    <w:p w14:paraId="01F29668" w14:textId="77777777" w:rsidR="00630C29" w:rsidRPr="00360C53" w:rsidRDefault="00630C29" w:rsidP="00630C29">
      <w:pPr>
        <w:pStyle w:val="Default"/>
        <w:rPr>
          <w:rFonts w:ascii="Times New Roman" w:hAnsi="Times New Roman" w:cs="Times New Roman"/>
          <w:color w:val="auto"/>
        </w:rPr>
      </w:pPr>
      <w:r w:rsidRPr="00360C53">
        <w:rPr>
          <w:rFonts w:ascii="Times New Roman" w:hAnsi="Times New Roman" w:cs="Times New Roman"/>
          <w:b/>
          <w:bCs/>
          <w:color w:val="auto"/>
        </w:rPr>
        <w:t xml:space="preserve">Reserve Bank of India, Central Office </w:t>
      </w:r>
    </w:p>
    <w:p w14:paraId="5280D5A4" w14:textId="77777777" w:rsidR="00630C29" w:rsidRPr="00360C53" w:rsidRDefault="00630C29" w:rsidP="00630C29">
      <w:pPr>
        <w:pStyle w:val="Default"/>
        <w:rPr>
          <w:rFonts w:ascii="Times New Roman" w:hAnsi="Times New Roman" w:cs="Times New Roman"/>
          <w:color w:val="auto"/>
        </w:rPr>
      </w:pPr>
      <w:r w:rsidRPr="00360C53">
        <w:rPr>
          <w:rFonts w:ascii="Times New Roman" w:hAnsi="Times New Roman" w:cs="Times New Roman"/>
          <w:b/>
          <w:bCs/>
          <w:color w:val="auto"/>
        </w:rPr>
        <w:t xml:space="preserve">C-9, 6th floor, </w:t>
      </w:r>
      <w:proofErr w:type="spellStart"/>
      <w:r w:rsidRPr="00360C53">
        <w:rPr>
          <w:rFonts w:ascii="Times New Roman" w:hAnsi="Times New Roman" w:cs="Times New Roman"/>
          <w:b/>
          <w:bCs/>
          <w:color w:val="auto"/>
        </w:rPr>
        <w:t>Bandra-Kurla</w:t>
      </w:r>
      <w:proofErr w:type="spellEnd"/>
      <w:r w:rsidRPr="00360C53">
        <w:rPr>
          <w:rFonts w:ascii="Times New Roman" w:hAnsi="Times New Roman" w:cs="Times New Roman"/>
          <w:b/>
          <w:bCs/>
          <w:color w:val="auto"/>
        </w:rPr>
        <w:t xml:space="preserve"> Complex </w:t>
      </w:r>
    </w:p>
    <w:p w14:paraId="3390E7D2" w14:textId="77777777" w:rsidR="00630C29" w:rsidRDefault="00630C29" w:rsidP="00630C29">
      <w:pPr>
        <w:pStyle w:val="Default"/>
        <w:rPr>
          <w:rFonts w:ascii="Times New Roman" w:hAnsi="Times New Roman" w:cs="Times New Roman"/>
          <w:b/>
          <w:bCs/>
          <w:color w:val="auto"/>
        </w:rPr>
      </w:pPr>
      <w:proofErr w:type="spellStart"/>
      <w:r w:rsidRPr="00360C53">
        <w:rPr>
          <w:rFonts w:ascii="Times New Roman" w:hAnsi="Times New Roman" w:cs="Times New Roman"/>
          <w:b/>
          <w:bCs/>
          <w:color w:val="auto"/>
        </w:rPr>
        <w:t>Bandra</w:t>
      </w:r>
      <w:proofErr w:type="spellEnd"/>
      <w:r w:rsidRPr="00360C53">
        <w:rPr>
          <w:rFonts w:ascii="Times New Roman" w:hAnsi="Times New Roman" w:cs="Times New Roman"/>
          <w:b/>
          <w:bCs/>
          <w:color w:val="auto"/>
        </w:rPr>
        <w:t xml:space="preserve"> (East), Mumbai - 400051. </w:t>
      </w:r>
    </w:p>
    <w:p w14:paraId="591A3BB4" w14:textId="77777777" w:rsidR="00630C29" w:rsidRDefault="00630C29" w:rsidP="00630C29">
      <w:pPr>
        <w:pStyle w:val="Default"/>
        <w:rPr>
          <w:rFonts w:ascii="Times New Roman" w:hAnsi="Times New Roman" w:cs="Times New Roman"/>
          <w:b/>
          <w:bCs/>
          <w:color w:val="auto"/>
        </w:rPr>
      </w:pPr>
    </w:p>
    <w:p w14:paraId="5E714F1E" w14:textId="77777777" w:rsidR="00630C29" w:rsidRPr="00360C53" w:rsidRDefault="00630C29" w:rsidP="00630C29">
      <w:pPr>
        <w:pStyle w:val="Default"/>
        <w:jc w:val="center"/>
        <w:rPr>
          <w:rFonts w:ascii="Times New Roman" w:hAnsi="Times New Roman" w:cs="Times New Roman"/>
          <w:color w:val="auto"/>
        </w:rPr>
      </w:pPr>
      <w:r>
        <w:rPr>
          <w:rFonts w:ascii="Times New Roman" w:hAnsi="Times New Roman" w:cs="Times New Roman"/>
          <w:b/>
          <w:bCs/>
          <w:color w:val="auto"/>
        </w:rPr>
        <w:t>---</w:t>
      </w:r>
    </w:p>
    <w:p w14:paraId="62C05F90" w14:textId="1A2F7E44" w:rsidR="00DC0183" w:rsidRDefault="00DC0183" w:rsidP="007C7ADC">
      <w:pPr>
        <w:autoSpaceDE w:val="0"/>
        <w:autoSpaceDN w:val="0"/>
        <w:adjustRightInd w:val="0"/>
        <w:spacing w:after="0" w:line="240" w:lineRule="auto"/>
        <w:ind w:left="0" w:firstLine="0"/>
        <w:jc w:val="center"/>
        <w:rPr>
          <w:rFonts w:ascii="Times New Roman" w:hAnsi="Times New Roman" w:cs="Times New Roman"/>
          <w:bCs/>
          <w:sz w:val="24"/>
          <w:szCs w:val="24"/>
        </w:rPr>
      </w:pPr>
    </w:p>
    <w:p w14:paraId="6BE03D07" w14:textId="77777777" w:rsidR="00630C29" w:rsidRDefault="00630C29" w:rsidP="007C7ADC">
      <w:pPr>
        <w:autoSpaceDE w:val="0"/>
        <w:autoSpaceDN w:val="0"/>
        <w:adjustRightInd w:val="0"/>
        <w:spacing w:after="0" w:line="240" w:lineRule="auto"/>
        <w:ind w:left="0" w:firstLine="0"/>
        <w:jc w:val="center"/>
        <w:rPr>
          <w:rFonts w:ascii="Times New Roman" w:hAnsi="Times New Roman" w:cs="Times New Roman"/>
          <w:bCs/>
          <w:sz w:val="24"/>
          <w:szCs w:val="24"/>
        </w:rPr>
      </w:pPr>
    </w:p>
    <w:p w14:paraId="14922B7C" w14:textId="469AE3ED" w:rsidR="00630C29" w:rsidRDefault="00630C29">
      <w:pPr>
        <w:spacing w:after="0" w:line="240" w:lineRule="auto"/>
        <w:ind w:left="0" w:firstLine="0"/>
        <w:jc w:val="left"/>
        <w:rPr>
          <w:rFonts w:ascii="Times New Roman" w:hAnsi="Times New Roman" w:cs="Times New Roman"/>
          <w:bCs/>
          <w:sz w:val="24"/>
          <w:szCs w:val="24"/>
        </w:rPr>
      </w:pPr>
      <w:r>
        <w:rPr>
          <w:rFonts w:ascii="Times New Roman" w:hAnsi="Times New Roman" w:cs="Times New Roman"/>
          <w:bCs/>
          <w:sz w:val="24"/>
          <w:szCs w:val="24"/>
        </w:rPr>
        <w:br w:type="page"/>
      </w:r>
    </w:p>
    <w:p w14:paraId="78115E28" w14:textId="3F46C828" w:rsidR="00BB755C" w:rsidRPr="0083248B" w:rsidRDefault="00BB755C" w:rsidP="0045242F">
      <w:pPr>
        <w:spacing w:after="120"/>
        <w:ind w:left="1151" w:hanging="431"/>
        <w:jc w:val="center"/>
        <w:rPr>
          <w:rFonts w:ascii="Arial" w:hAnsi="Arial" w:cs="Arial"/>
          <w:b/>
          <w:bCs/>
          <w:u w:val="single"/>
        </w:rPr>
      </w:pPr>
      <w:r w:rsidRPr="0083248B">
        <w:rPr>
          <w:rFonts w:ascii="Arial" w:hAnsi="Arial" w:cs="Arial"/>
          <w:b/>
          <w:bCs/>
          <w:u w:val="single"/>
        </w:rPr>
        <w:lastRenderedPageBreak/>
        <w:t>Guidelines for Commercial Banks on the use of CISBI</w:t>
      </w:r>
    </w:p>
    <w:p w14:paraId="4D5610F4" w14:textId="77777777" w:rsidR="00BB755C" w:rsidRPr="00835E0D" w:rsidRDefault="00BB755C" w:rsidP="00BB755C">
      <w:pPr>
        <w:rPr>
          <w:rFonts w:ascii="Arial" w:hAnsi="Arial" w:cs="Arial"/>
        </w:rPr>
      </w:pPr>
      <w:r w:rsidRPr="00835E0D">
        <w:rPr>
          <w:rFonts w:ascii="Arial" w:hAnsi="Arial" w:cs="Arial"/>
        </w:rPr>
        <w:t>The Reserve Bank has been using the Master Office File (MOF) system for maintaining the information database on locational and business activity details of all banking outlets / offices as reported by banks in terms of extant branch authorisation circulars issued by the regulatory departments [</w:t>
      </w:r>
      <w:r w:rsidRPr="00835E0D">
        <w:rPr>
          <w:rFonts w:ascii="Arial" w:hAnsi="Arial" w:cs="Arial"/>
          <w:i/>
          <w:iCs/>
        </w:rPr>
        <w:t>i.e.</w:t>
      </w:r>
      <w:r w:rsidRPr="00835E0D">
        <w:rPr>
          <w:rFonts w:ascii="Arial" w:hAnsi="Arial" w:cs="Arial"/>
        </w:rPr>
        <w:t xml:space="preserve">, the Department of Banking Regulations (DBR) and the Department of Co-operative Banks Regulations (DCBR)] in RBI. The Basic Statistical Returns (BSR) codes (Part-I &amp; Part-II) are allotted through the MOF system. It is also used for providing information on ‘branch locator’ under the </w:t>
      </w:r>
      <w:r w:rsidRPr="00835E0D">
        <w:rPr>
          <w:rFonts w:ascii="Arial" w:hAnsi="Arial" w:cs="Arial"/>
          <w:i/>
          <w:iCs/>
        </w:rPr>
        <w:t>Database of Indian Economy (DBIE)</w:t>
      </w:r>
      <w:r w:rsidRPr="00835E0D">
        <w:rPr>
          <w:rFonts w:ascii="Arial" w:hAnsi="Arial" w:cs="Arial"/>
        </w:rPr>
        <w:t xml:space="preserve"> portal (</w:t>
      </w:r>
      <w:hyperlink r:id="rId12" w:history="1">
        <w:r w:rsidRPr="00835E0D">
          <w:rPr>
            <w:rStyle w:val="Hyperlink"/>
            <w:rFonts w:ascii="Arial" w:hAnsi="Arial" w:cs="Arial"/>
          </w:rPr>
          <w:t>https://dbie.rbi.org.in</w:t>
        </w:r>
      </w:hyperlink>
      <w:r w:rsidRPr="00835E0D">
        <w:rPr>
          <w:rFonts w:ascii="Arial" w:hAnsi="Arial" w:cs="Arial"/>
        </w:rPr>
        <w:t>) on the RBI website, which is widely used by banks/general public.</w:t>
      </w:r>
    </w:p>
    <w:p w14:paraId="79D54B1C" w14:textId="77777777" w:rsidR="00BB755C" w:rsidRPr="00835E0D" w:rsidRDefault="00BB755C" w:rsidP="00BB755C">
      <w:pPr>
        <w:rPr>
          <w:rFonts w:ascii="Arial" w:hAnsi="Arial" w:cs="Arial"/>
        </w:rPr>
      </w:pPr>
      <w:r w:rsidRPr="00835E0D">
        <w:rPr>
          <w:rFonts w:ascii="Arial" w:hAnsi="Arial" w:cs="Arial"/>
        </w:rPr>
        <w:t>Consistent with the needs of branch licencing and financial inclusion policies as well as the need for requisite coverage of additional dimensions/features in a secure manner, the MOF system is being replaced by a new web-based “</w:t>
      </w:r>
      <w:r w:rsidRPr="00835E0D">
        <w:rPr>
          <w:rFonts w:ascii="Arial" w:hAnsi="Arial" w:cs="Arial"/>
          <w:b/>
          <w:bCs/>
          <w:i/>
          <w:iCs/>
        </w:rPr>
        <w:t>Central Information System for Banking Infrastructure (CISBI)</w:t>
      </w:r>
      <w:r w:rsidRPr="00835E0D">
        <w:rPr>
          <w:rFonts w:ascii="Arial" w:hAnsi="Arial" w:cs="Arial"/>
        </w:rPr>
        <w:t xml:space="preserve">”. The Bank Branch Statistics Division (BBSD) in the Department of Statistics and Information Management (DSIM), </w:t>
      </w:r>
      <w:r>
        <w:rPr>
          <w:rFonts w:ascii="Arial" w:hAnsi="Arial" w:cs="Arial"/>
        </w:rPr>
        <w:t xml:space="preserve">Central Office, </w:t>
      </w:r>
      <w:r w:rsidRPr="00835E0D">
        <w:rPr>
          <w:rFonts w:ascii="Arial" w:hAnsi="Arial" w:cs="Arial"/>
        </w:rPr>
        <w:t xml:space="preserve">Reserve Bank of India would be the nodal unit for CISBI and would co-ordinate with other RBI Departments, banks, </w:t>
      </w:r>
      <w:r>
        <w:rPr>
          <w:rFonts w:ascii="Arial" w:hAnsi="Arial" w:cs="Arial"/>
        </w:rPr>
        <w:t>AIFIs</w:t>
      </w:r>
      <w:r w:rsidRPr="00835E0D">
        <w:rPr>
          <w:rFonts w:ascii="Arial" w:hAnsi="Arial" w:cs="Arial"/>
        </w:rPr>
        <w:t xml:space="preserve"> and stakeholders.</w:t>
      </w:r>
    </w:p>
    <w:p w14:paraId="06AF75A6" w14:textId="77777777" w:rsidR="00BB755C" w:rsidRPr="00835E0D" w:rsidRDefault="00BB755C" w:rsidP="00BB755C">
      <w:pPr>
        <w:rPr>
          <w:rFonts w:ascii="Arial" w:hAnsi="Arial" w:cs="Arial"/>
        </w:rPr>
      </w:pPr>
      <w:r w:rsidRPr="001A7711">
        <w:rPr>
          <w:rFonts w:ascii="Arial" w:hAnsi="Arial" w:cs="Arial"/>
        </w:rPr>
        <w:t>Under the new system, information related to Bank, Banking Outlet [Brick &amp; Mortar (B&amp;M) Branch and Fixed-Point Business Correspondent (BC) Outlet], Office, NAIOs, other fixed Customer Service Points (CSPs) (</w:t>
      </w:r>
      <w:r w:rsidRPr="001A7711">
        <w:rPr>
          <w:rFonts w:ascii="Arial" w:hAnsi="Arial" w:cs="Arial"/>
          <w:i/>
          <w:iCs/>
        </w:rPr>
        <w:t>e.g.</w:t>
      </w:r>
      <w:r w:rsidRPr="001A7711">
        <w:rPr>
          <w:rFonts w:ascii="Arial" w:hAnsi="Arial" w:cs="Arial"/>
        </w:rPr>
        <w:t>, ATMs, Other Customer Services) must be submitted in CISBI.</w:t>
      </w:r>
      <w:r w:rsidRPr="00835E0D">
        <w:rPr>
          <w:rFonts w:ascii="Arial" w:hAnsi="Arial" w:cs="Arial"/>
        </w:rPr>
        <w:t xml:space="preserve"> </w:t>
      </w:r>
      <w:r w:rsidRPr="00835E0D">
        <w:rPr>
          <w:rFonts w:ascii="Arial" w:eastAsia="Arial Unicode MS" w:hAnsi="Arial" w:cs="Arial"/>
          <w:lang w:val="en-GB"/>
        </w:rPr>
        <w:t>The new system has several enhancements such as: (a) coverage of overseas branches of Indian banks, co-operative banks, ATMs, AD-category, fixed-point banking correspondents (BCs) outlets and centres served under hub-spoke model; (b) geo-coordinates of outlets; (c) mapping of multiple bank-codes (BSR, IFSC and MICR); (d) bank-level information on approval/license/facilities and (f) scalability with new business models</w:t>
      </w:r>
      <w:r w:rsidRPr="00835E0D">
        <w:rPr>
          <w:rFonts w:ascii="Arial" w:hAnsi="Arial" w:cs="Arial"/>
        </w:rPr>
        <w:t xml:space="preserve"> .For accessing CISBI, each bank is allotted two types of user IDs: (i) “Bank Admin ID” and (ii) “Bank User ID”. RBI</w:t>
      </w:r>
      <w:r>
        <w:rPr>
          <w:rFonts w:ascii="Arial" w:hAnsi="Arial" w:cs="Arial"/>
        </w:rPr>
        <w:t xml:space="preserve"> </w:t>
      </w:r>
      <w:r w:rsidRPr="00835E0D">
        <w:rPr>
          <w:rFonts w:ascii="Arial" w:hAnsi="Arial" w:cs="Arial"/>
        </w:rPr>
        <w:t>(DSIM-BBSD) will create single “Bank Admin ID” for each bank, who in turn can themselves create multiple “Bank User IDs”. Banks can update information related to their bank by using “Bank Admin ID” and can report new banking outlet or can report any change in status/address, closure/merger/conversion/</w:t>
      </w:r>
      <w:r>
        <w:rPr>
          <w:rFonts w:ascii="Arial" w:hAnsi="Arial" w:cs="Arial"/>
        </w:rPr>
        <w:t xml:space="preserve"> </w:t>
      </w:r>
      <w:r w:rsidRPr="00835E0D">
        <w:rPr>
          <w:rFonts w:ascii="Arial" w:hAnsi="Arial" w:cs="Arial"/>
        </w:rPr>
        <w:t>shifting/relocation/</w:t>
      </w:r>
      <w:proofErr w:type="spellStart"/>
      <w:r w:rsidRPr="00835E0D">
        <w:rPr>
          <w:rFonts w:ascii="Arial" w:hAnsi="Arial" w:cs="Arial"/>
        </w:rPr>
        <w:t>upgradation</w:t>
      </w:r>
      <w:proofErr w:type="spellEnd"/>
      <w:r w:rsidRPr="00835E0D">
        <w:rPr>
          <w:rFonts w:ascii="Arial" w:hAnsi="Arial" w:cs="Arial"/>
        </w:rPr>
        <w:t xml:space="preserve">, etc. of existing banking outlets/offices/NAIOs/ CSPs by using both the IDs. However, only “Bank Admin ID’ (and not “Bank User ID”) can make changes in the information related to their Bank. </w:t>
      </w:r>
    </w:p>
    <w:p w14:paraId="14411A2E" w14:textId="77777777" w:rsidR="00BB755C" w:rsidRPr="00835E0D" w:rsidRDefault="00BB755C" w:rsidP="00BB755C">
      <w:pPr>
        <w:rPr>
          <w:rFonts w:ascii="Arial" w:hAnsi="Arial" w:cs="Arial"/>
        </w:rPr>
      </w:pPr>
      <w:r w:rsidRPr="00835E0D">
        <w:rPr>
          <w:rFonts w:ascii="Arial" w:hAnsi="Arial" w:cs="Arial"/>
        </w:rPr>
        <w:t xml:space="preserve">Commercial banks will be able to submit </w:t>
      </w:r>
      <w:proofErr w:type="spellStart"/>
      <w:r w:rsidRPr="00835E0D">
        <w:rPr>
          <w:rFonts w:ascii="Arial" w:hAnsi="Arial" w:cs="Arial"/>
        </w:rPr>
        <w:t>proforma</w:t>
      </w:r>
      <w:proofErr w:type="spellEnd"/>
      <w:r w:rsidRPr="00835E0D">
        <w:rPr>
          <w:rFonts w:ascii="Arial" w:hAnsi="Arial" w:cs="Arial"/>
        </w:rPr>
        <w:t xml:space="preserve"> on their own to CISBI and get the information validated and approved. For getting “Bank Admin ID”, a bank should provide an authorised email ID on which RBI</w:t>
      </w:r>
      <w:r>
        <w:rPr>
          <w:rFonts w:ascii="Arial" w:hAnsi="Arial" w:cs="Arial"/>
        </w:rPr>
        <w:t xml:space="preserve"> </w:t>
      </w:r>
      <w:r w:rsidRPr="00835E0D">
        <w:rPr>
          <w:rFonts w:ascii="Arial" w:hAnsi="Arial" w:cs="Arial"/>
        </w:rPr>
        <w:t>(DSIM-BBSD) can forward “Bank Admin ID” and its password in two different emails. A new bank seeking reporting access to CISBI, should contact RBI</w:t>
      </w:r>
      <w:r>
        <w:rPr>
          <w:rFonts w:ascii="Arial" w:hAnsi="Arial" w:cs="Arial"/>
        </w:rPr>
        <w:t xml:space="preserve"> </w:t>
      </w:r>
      <w:r w:rsidRPr="00835E0D">
        <w:rPr>
          <w:rFonts w:ascii="Arial" w:hAnsi="Arial" w:cs="Arial"/>
        </w:rPr>
        <w:t xml:space="preserve">(DSIM-BBSD) for this purpose. </w:t>
      </w:r>
    </w:p>
    <w:p w14:paraId="20960505" w14:textId="77777777" w:rsidR="00BB755C" w:rsidRPr="00835E0D" w:rsidRDefault="00BB755C" w:rsidP="00BB755C">
      <w:pPr>
        <w:pStyle w:val="ListParagraph"/>
        <w:numPr>
          <w:ilvl w:val="0"/>
          <w:numId w:val="33"/>
        </w:numPr>
        <w:spacing w:after="160"/>
        <w:rPr>
          <w:rFonts w:ascii="Arial" w:hAnsi="Arial" w:cs="Arial"/>
        </w:rPr>
      </w:pPr>
      <w:r w:rsidRPr="00835E0D">
        <w:rPr>
          <w:rFonts w:ascii="Arial" w:hAnsi="Arial" w:cs="Arial"/>
        </w:rPr>
        <w:t xml:space="preserve">For opening an account in CISBI </w:t>
      </w:r>
      <w:r w:rsidRPr="00835E0D">
        <w:rPr>
          <w:rFonts w:ascii="Arial" w:hAnsi="Arial" w:cs="Arial"/>
          <w:lang w:val="en-US"/>
        </w:rPr>
        <w:t>and providing bank code, the bank’s</w:t>
      </w:r>
      <w:r w:rsidRPr="00835E0D">
        <w:rPr>
          <w:rFonts w:ascii="Arial" w:hAnsi="Arial" w:cs="Arial"/>
        </w:rPr>
        <w:t xml:space="preserve"> </w:t>
      </w:r>
      <w:r w:rsidRPr="00835E0D">
        <w:rPr>
          <w:rFonts w:ascii="Arial" w:hAnsi="Arial" w:cs="Arial"/>
          <w:lang w:val="en-US"/>
        </w:rPr>
        <w:t xml:space="preserve">request letter </w:t>
      </w:r>
      <w:r w:rsidRPr="00835E0D">
        <w:rPr>
          <w:rFonts w:ascii="Arial" w:hAnsi="Arial" w:cs="Arial"/>
        </w:rPr>
        <w:t xml:space="preserve">should provide </w:t>
      </w:r>
      <w:r w:rsidRPr="00835E0D">
        <w:rPr>
          <w:rFonts w:ascii="Arial" w:hAnsi="Arial" w:cs="Arial"/>
          <w:lang w:val="en-US"/>
        </w:rPr>
        <w:t xml:space="preserve">details of the bank’s nodal person, an email ID for receiving the login credentials and </w:t>
      </w:r>
      <w:r w:rsidRPr="00835E0D">
        <w:rPr>
          <w:rFonts w:ascii="Arial" w:hAnsi="Arial" w:cs="Arial"/>
        </w:rPr>
        <w:t xml:space="preserve">certain basic documents as follows: </w:t>
      </w:r>
    </w:p>
    <w:p w14:paraId="364B4E09" w14:textId="77777777" w:rsidR="00BB755C" w:rsidRPr="00835E0D" w:rsidRDefault="00BB755C" w:rsidP="00BB755C">
      <w:pPr>
        <w:pStyle w:val="ListParagraph"/>
        <w:numPr>
          <w:ilvl w:val="1"/>
          <w:numId w:val="33"/>
        </w:numPr>
        <w:spacing w:after="160"/>
        <w:contextualSpacing/>
        <w:jc w:val="left"/>
        <w:rPr>
          <w:rFonts w:ascii="Arial" w:hAnsi="Arial" w:cs="Arial"/>
          <w:b/>
          <w:bCs/>
          <w:u w:val="single"/>
          <w:lang w:val="en-US"/>
        </w:rPr>
      </w:pPr>
      <w:r w:rsidRPr="00835E0D">
        <w:rPr>
          <w:rFonts w:ascii="Arial" w:hAnsi="Arial" w:cs="Arial"/>
          <w:b/>
          <w:bCs/>
          <w:u w:val="single"/>
          <w:lang w:val="en-US"/>
        </w:rPr>
        <w:t>For Foreign Banks</w:t>
      </w:r>
    </w:p>
    <w:p w14:paraId="01FD721C" w14:textId="77777777" w:rsidR="00BB755C" w:rsidRDefault="00BB755C" w:rsidP="00BB755C">
      <w:pPr>
        <w:pStyle w:val="ListParagraph"/>
        <w:numPr>
          <w:ilvl w:val="2"/>
          <w:numId w:val="34"/>
        </w:numPr>
        <w:spacing w:after="160"/>
        <w:ind w:left="1985" w:hanging="425"/>
        <w:contextualSpacing/>
        <w:jc w:val="left"/>
        <w:rPr>
          <w:rFonts w:ascii="Arial" w:hAnsi="Arial" w:cs="Arial"/>
          <w:lang w:val="en-US"/>
        </w:rPr>
      </w:pPr>
      <w:r w:rsidRPr="00835E0D">
        <w:rPr>
          <w:rFonts w:ascii="Arial" w:hAnsi="Arial" w:cs="Arial"/>
          <w:lang w:val="en-US"/>
        </w:rPr>
        <w:t>Certificate of Incorporation from Registrar of Companies;</w:t>
      </w:r>
    </w:p>
    <w:p w14:paraId="730F508B" w14:textId="77777777" w:rsidR="00BB755C" w:rsidRDefault="00BB755C" w:rsidP="00BB755C">
      <w:pPr>
        <w:pStyle w:val="ListParagraph"/>
        <w:numPr>
          <w:ilvl w:val="2"/>
          <w:numId w:val="34"/>
        </w:numPr>
        <w:spacing w:after="160"/>
        <w:ind w:left="1985" w:hanging="425"/>
        <w:contextualSpacing/>
        <w:jc w:val="left"/>
        <w:rPr>
          <w:rFonts w:ascii="Arial" w:hAnsi="Arial" w:cs="Arial"/>
          <w:lang w:val="en-US"/>
        </w:rPr>
      </w:pPr>
      <w:r w:rsidRPr="00835E0D">
        <w:rPr>
          <w:rFonts w:ascii="Arial" w:hAnsi="Arial" w:cs="Arial"/>
          <w:lang w:val="en-US"/>
        </w:rPr>
        <w:t>License/ Authorization to carry on banking business from DBR, RBI, CO along with</w:t>
      </w:r>
      <w:r>
        <w:rPr>
          <w:rFonts w:ascii="Arial" w:hAnsi="Arial" w:cs="Arial"/>
          <w:lang w:val="en-US"/>
        </w:rPr>
        <w:t xml:space="preserve"> </w:t>
      </w:r>
      <w:r w:rsidRPr="00835E0D">
        <w:rPr>
          <w:rFonts w:ascii="Arial" w:hAnsi="Arial" w:cs="Arial"/>
          <w:lang w:val="en-US"/>
        </w:rPr>
        <w:t>covering letter (containing terms &amp; conditions);</w:t>
      </w:r>
    </w:p>
    <w:p w14:paraId="2D91E36E" w14:textId="77777777" w:rsidR="00BB755C" w:rsidRPr="00835E0D" w:rsidRDefault="00BB755C" w:rsidP="00BB755C">
      <w:pPr>
        <w:pStyle w:val="ListParagraph"/>
        <w:numPr>
          <w:ilvl w:val="2"/>
          <w:numId w:val="34"/>
        </w:numPr>
        <w:spacing w:after="160"/>
        <w:ind w:left="1985" w:hanging="425"/>
        <w:contextualSpacing/>
        <w:jc w:val="left"/>
        <w:rPr>
          <w:rFonts w:ascii="Arial" w:hAnsi="Arial" w:cs="Arial"/>
          <w:lang w:val="en-US"/>
        </w:rPr>
      </w:pPr>
      <w:r w:rsidRPr="00835E0D">
        <w:rPr>
          <w:rFonts w:ascii="Arial" w:hAnsi="Arial" w:cs="Arial"/>
          <w:lang w:val="en-US"/>
        </w:rPr>
        <w:t>A</w:t>
      </w:r>
      <w:r>
        <w:rPr>
          <w:rFonts w:ascii="Arial" w:hAnsi="Arial" w:cs="Arial"/>
          <w:lang w:val="en-US"/>
        </w:rPr>
        <w:t xml:space="preserve"> </w:t>
      </w:r>
      <w:r w:rsidRPr="00835E0D">
        <w:rPr>
          <w:rFonts w:ascii="Arial" w:hAnsi="Arial" w:cs="Arial"/>
          <w:lang w:val="en-US"/>
        </w:rPr>
        <w:t>letter of commencement of business in India;</w:t>
      </w:r>
    </w:p>
    <w:p w14:paraId="50CEB1FA" w14:textId="77777777" w:rsidR="00BB755C" w:rsidRPr="00835E0D" w:rsidRDefault="00BB755C" w:rsidP="00BB755C">
      <w:pPr>
        <w:pStyle w:val="ListParagraph"/>
        <w:numPr>
          <w:ilvl w:val="2"/>
          <w:numId w:val="34"/>
        </w:numPr>
        <w:spacing w:after="160"/>
        <w:ind w:left="1985" w:hanging="425"/>
        <w:contextualSpacing/>
        <w:jc w:val="left"/>
        <w:rPr>
          <w:rFonts w:ascii="Arial" w:hAnsi="Arial" w:cs="Arial"/>
          <w:lang w:val="en-US"/>
        </w:rPr>
      </w:pPr>
      <w:r w:rsidRPr="00835E0D">
        <w:rPr>
          <w:rFonts w:ascii="Arial" w:hAnsi="Arial" w:cs="Arial"/>
          <w:lang w:val="en-US"/>
        </w:rPr>
        <w:t>A copy of Memorandum of Association;</w:t>
      </w:r>
    </w:p>
    <w:p w14:paraId="248E9472" w14:textId="77777777" w:rsidR="00BB755C" w:rsidRPr="00835E0D" w:rsidRDefault="00BB755C" w:rsidP="00BB755C">
      <w:pPr>
        <w:pStyle w:val="ListParagraph"/>
        <w:numPr>
          <w:ilvl w:val="2"/>
          <w:numId w:val="34"/>
        </w:numPr>
        <w:spacing w:after="160"/>
        <w:ind w:left="1985" w:hanging="425"/>
        <w:contextualSpacing/>
        <w:jc w:val="left"/>
        <w:rPr>
          <w:rFonts w:ascii="Arial" w:hAnsi="Arial" w:cs="Arial"/>
          <w:lang w:val="en-US"/>
        </w:rPr>
      </w:pPr>
      <w:r w:rsidRPr="00835E0D">
        <w:rPr>
          <w:rFonts w:ascii="Arial" w:hAnsi="Arial" w:cs="Arial"/>
          <w:lang w:val="en-US"/>
        </w:rPr>
        <w:lastRenderedPageBreak/>
        <w:t>A copy of Articles of Association; and</w:t>
      </w:r>
    </w:p>
    <w:p w14:paraId="0CE19DFA" w14:textId="77777777" w:rsidR="00BB755C" w:rsidRDefault="00BB755C" w:rsidP="008E5222">
      <w:pPr>
        <w:pStyle w:val="ListParagraph"/>
        <w:numPr>
          <w:ilvl w:val="2"/>
          <w:numId w:val="34"/>
        </w:numPr>
        <w:spacing w:after="240"/>
        <w:ind w:left="1984" w:hanging="425"/>
        <w:contextualSpacing/>
        <w:jc w:val="left"/>
        <w:rPr>
          <w:rFonts w:ascii="Arial" w:hAnsi="Arial" w:cs="Arial"/>
          <w:lang w:val="en-US"/>
        </w:rPr>
      </w:pPr>
      <w:r w:rsidRPr="00835E0D">
        <w:rPr>
          <w:rFonts w:ascii="Arial" w:hAnsi="Arial" w:cs="Arial"/>
          <w:lang w:val="en-US"/>
        </w:rPr>
        <w:t>All the documents from the list of commercial Banks and in addition to that a certificate of bank confirming capital infusion of US $ 25 million.</w:t>
      </w:r>
    </w:p>
    <w:p w14:paraId="40C2CEF6" w14:textId="77777777" w:rsidR="00BB755C" w:rsidRPr="00835E0D" w:rsidRDefault="00BB755C" w:rsidP="008E5222">
      <w:pPr>
        <w:pStyle w:val="ListParagraph"/>
        <w:numPr>
          <w:ilvl w:val="1"/>
          <w:numId w:val="33"/>
        </w:numPr>
        <w:spacing w:before="240" w:after="160"/>
        <w:ind w:left="1434" w:hanging="357"/>
        <w:contextualSpacing/>
        <w:jc w:val="left"/>
        <w:rPr>
          <w:rFonts w:ascii="Arial" w:hAnsi="Arial" w:cs="Arial"/>
          <w:b/>
          <w:bCs/>
        </w:rPr>
      </w:pPr>
      <w:r w:rsidRPr="00835E0D">
        <w:rPr>
          <w:rFonts w:ascii="Arial" w:hAnsi="Arial" w:cs="Arial"/>
          <w:b/>
          <w:bCs/>
          <w:u w:val="single"/>
          <w:lang w:val="en-US"/>
        </w:rPr>
        <w:t>For Other Commercial Banks</w:t>
      </w:r>
    </w:p>
    <w:p w14:paraId="0C8A8A4A" w14:textId="77777777" w:rsidR="00BB755C" w:rsidRPr="00835E0D" w:rsidRDefault="00BB755C" w:rsidP="00BB755C">
      <w:pPr>
        <w:pStyle w:val="ListParagraph"/>
        <w:numPr>
          <w:ilvl w:val="2"/>
          <w:numId w:val="33"/>
        </w:numPr>
        <w:spacing w:after="160"/>
        <w:ind w:left="1800" w:hanging="382"/>
        <w:contextualSpacing/>
        <w:jc w:val="left"/>
        <w:rPr>
          <w:rFonts w:ascii="Arial" w:hAnsi="Arial" w:cs="Arial"/>
        </w:rPr>
      </w:pPr>
      <w:r w:rsidRPr="00835E0D">
        <w:rPr>
          <w:rFonts w:ascii="Arial" w:hAnsi="Arial" w:cs="Arial"/>
          <w:lang w:val="en-US"/>
        </w:rPr>
        <w:t>Certificate of Incorporation from Registrar of Companies;</w:t>
      </w:r>
    </w:p>
    <w:p w14:paraId="39E7E0F8" w14:textId="77777777" w:rsidR="00BB755C" w:rsidRPr="00835E0D" w:rsidRDefault="00BB755C" w:rsidP="00BB755C">
      <w:pPr>
        <w:pStyle w:val="ListParagraph"/>
        <w:numPr>
          <w:ilvl w:val="2"/>
          <w:numId w:val="33"/>
        </w:numPr>
        <w:spacing w:after="160"/>
        <w:ind w:left="1800" w:hanging="382"/>
        <w:contextualSpacing/>
        <w:jc w:val="left"/>
        <w:rPr>
          <w:rFonts w:ascii="Arial" w:hAnsi="Arial" w:cs="Arial"/>
          <w:lang w:val="en-US"/>
        </w:rPr>
      </w:pPr>
      <w:r w:rsidRPr="00835E0D">
        <w:rPr>
          <w:rFonts w:ascii="Arial" w:hAnsi="Arial" w:cs="Arial"/>
          <w:lang w:val="en-US"/>
        </w:rPr>
        <w:t>License/ Authorization to carry on banking business from RBI (DBR) along with its covering letter (containing terms &amp; conditions);</w:t>
      </w:r>
    </w:p>
    <w:p w14:paraId="0FAE6AC1" w14:textId="77777777" w:rsidR="00BB755C" w:rsidRPr="00835E0D" w:rsidRDefault="00BB755C" w:rsidP="00BB755C">
      <w:pPr>
        <w:pStyle w:val="ListParagraph"/>
        <w:numPr>
          <w:ilvl w:val="2"/>
          <w:numId w:val="33"/>
        </w:numPr>
        <w:spacing w:after="160"/>
        <w:ind w:left="1800" w:hanging="382"/>
        <w:contextualSpacing/>
        <w:jc w:val="left"/>
        <w:rPr>
          <w:rFonts w:ascii="Arial" w:hAnsi="Arial" w:cs="Arial"/>
          <w:lang w:val="en-US"/>
        </w:rPr>
      </w:pPr>
      <w:r w:rsidRPr="00835E0D">
        <w:rPr>
          <w:rFonts w:ascii="Arial" w:hAnsi="Arial" w:cs="Arial"/>
          <w:lang w:val="en-US"/>
        </w:rPr>
        <w:t>A letter of commencement of business in India;</w:t>
      </w:r>
    </w:p>
    <w:p w14:paraId="31422DBB" w14:textId="77777777" w:rsidR="00BB755C" w:rsidRPr="00835E0D" w:rsidRDefault="00BB755C" w:rsidP="00BB755C">
      <w:pPr>
        <w:pStyle w:val="ListParagraph"/>
        <w:numPr>
          <w:ilvl w:val="2"/>
          <w:numId w:val="33"/>
        </w:numPr>
        <w:spacing w:after="160"/>
        <w:ind w:left="1800" w:hanging="382"/>
        <w:contextualSpacing/>
        <w:jc w:val="left"/>
        <w:rPr>
          <w:rFonts w:ascii="Arial" w:hAnsi="Arial" w:cs="Arial"/>
          <w:lang w:val="en-US"/>
        </w:rPr>
      </w:pPr>
      <w:r w:rsidRPr="00835E0D">
        <w:rPr>
          <w:rFonts w:ascii="Arial" w:hAnsi="Arial" w:cs="Arial"/>
          <w:lang w:val="en-US"/>
        </w:rPr>
        <w:t>Press release by DBR regarding commencement of business;</w:t>
      </w:r>
    </w:p>
    <w:p w14:paraId="52E11A93" w14:textId="77777777" w:rsidR="00BB755C" w:rsidRPr="00835E0D" w:rsidRDefault="00BB755C" w:rsidP="00BB755C">
      <w:pPr>
        <w:pStyle w:val="ListParagraph"/>
        <w:numPr>
          <w:ilvl w:val="2"/>
          <w:numId w:val="33"/>
        </w:numPr>
        <w:spacing w:after="160"/>
        <w:ind w:left="1800" w:hanging="382"/>
        <w:contextualSpacing/>
        <w:jc w:val="left"/>
        <w:rPr>
          <w:rFonts w:ascii="Arial" w:hAnsi="Arial" w:cs="Arial"/>
          <w:lang w:val="en-US"/>
        </w:rPr>
      </w:pPr>
      <w:r w:rsidRPr="00835E0D">
        <w:rPr>
          <w:rFonts w:ascii="Arial" w:hAnsi="Arial" w:cs="Arial"/>
          <w:lang w:val="en-US"/>
        </w:rPr>
        <w:t>A copy of Memorandum of Association; and</w:t>
      </w:r>
    </w:p>
    <w:p w14:paraId="20C569B9" w14:textId="77777777" w:rsidR="00BB755C" w:rsidRPr="00835E0D" w:rsidRDefault="00BB755C" w:rsidP="00BB755C">
      <w:pPr>
        <w:pStyle w:val="ListParagraph"/>
        <w:numPr>
          <w:ilvl w:val="2"/>
          <w:numId w:val="33"/>
        </w:numPr>
        <w:spacing w:after="240"/>
        <w:ind w:left="1800" w:hanging="382"/>
        <w:contextualSpacing/>
        <w:jc w:val="left"/>
        <w:rPr>
          <w:rFonts w:ascii="Arial" w:hAnsi="Arial" w:cs="Arial"/>
          <w:lang w:val="en-US"/>
        </w:rPr>
      </w:pPr>
      <w:r w:rsidRPr="00835E0D">
        <w:rPr>
          <w:rFonts w:ascii="Arial" w:hAnsi="Arial" w:cs="Arial"/>
          <w:lang w:val="en-US"/>
        </w:rPr>
        <w:t>A copy of Articles of Association.</w:t>
      </w:r>
    </w:p>
    <w:p w14:paraId="50759C66" w14:textId="77777777" w:rsidR="00BB755C" w:rsidRPr="00835E0D" w:rsidRDefault="00BB755C" w:rsidP="00BB755C">
      <w:pPr>
        <w:pStyle w:val="ListParagraph"/>
        <w:numPr>
          <w:ilvl w:val="0"/>
          <w:numId w:val="33"/>
        </w:numPr>
        <w:spacing w:before="360" w:after="120"/>
        <w:ind w:left="714" w:hanging="357"/>
        <w:rPr>
          <w:rFonts w:ascii="Arial" w:hAnsi="Arial" w:cs="Arial"/>
          <w:lang w:val="en-US"/>
        </w:rPr>
      </w:pPr>
      <w:r w:rsidRPr="00835E0D">
        <w:rPr>
          <w:rFonts w:ascii="Arial" w:hAnsi="Arial" w:cs="Arial"/>
          <w:lang w:val="en-US"/>
        </w:rPr>
        <w:t xml:space="preserve">Based on the documents, as mentioned above, </w:t>
      </w:r>
      <w:proofErr w:type="gramStart"/>
      <w:r w:rsidRPr="00835E0D">
        <w:rPr>
          <w:rFonts w:ascii="Arial" w:hAnsi="Arial" w:cs="Arial"/>
          <w:lang w:val="en-US"/>
        </w:rPr>
        <w:t>RBI(</w:t>
      </w:r>
      <w:proofErr w:type="gramEnd"/>
      <w:r w:rsidRPr="00835E0D">
        <w:rPr>
          <w:rFonts w:ascii="Arial" w:hAnsi="Arial" w:cs="Arial"/>
          <w:lang w:val="en-US"/>
        </w:rPr>
        <w:t xml:space="preserve">DSIM-BBSD) will open an account of the bank in CISBI system by filling its “Basic Details” in the system. </w:t>
      </w:r>
    </w:p>
    <w:p w14:paraId="4AFDC5C1" w14:textId="77777777" w:rsidR="00BB755C" w:rsidRPr="00835E0D" w:rsidRDefault="00BB755C" w:rsidP="00BB755C">
      <w:pPr>
        <w:pStyle w:val="ListParagraph"/>
        <w:numPr>
          <w:ilvl w:val="0"/>
          <w:numId w:val="33"/>
        </w:numPr>
        <w:spacing w:after="120"/>
        <w:rPr>
          <w:rFonts w:ascii="Arial" w:hAnsi="Arial" w:cs="Arial"/>
          <w:lang w:val="en-US"/>
        </w:rPr>
      </w:pPr>
      <w:r w:rsidRPr="00835E0D">
        <w:rPr>
          <w:rFonts w:ascii="Arial" w:hAnsi="Arial" w:cs="Arial"/>
          <w:lang w:val="en-US"/>
        </w:rPr>
        <w:t xml:space="preserve">System will generate the “Bank Admin ID” and will automatically send email notification of “Bank Admin ID” and </w:t>
      </w:r>
      <w:proofErr w:type="gramStart"/>
      <w:r w:rsidRPr="00835E0D">
        <w:rPr>
          <w:rFonts w:ascii="Arial" w:hAnsi="Arial" w:cs="Arial"/>
          <w:lang w:val="en-US"/>
        </w:rPr>
        <w:t>its</w:t>
      </w:r>
      <w:proofErr w:type="gramEnd"/>
      <w:r w:rsidRPr="00835E0D">
        <w:rPr>
          <w:rFonts w:ascii="Arial" w:hAnsi="Arial" w:cs="Arial"/>
          <w:lang w:val="en-US"/>
        </w:rPr>
        <w:t xml:space="preserve"> Password (in two separate emails) to the designated email ID of the bank.</w:t>
      </w:r>
    </w:p>
    <w:p w14:paraId="049848A5" w14:textId="77777777" w:rsidR="00BB755C" w:rsidRPr="00835E0D" w:rsidRDefault="00BB755C" w:rsidP="00BB755C">
      <w:pPr>
        <w:pStyle w:val="ListParagraph"/>
        <w:numPr>
          <w:ilvl w:val="0"/>
          <w:numId w:val="33"/>
        </w:numPr>
        <w:spacing w:after="120"/>
        <w:rPr>
          <w:rFonts w:ascii="Arial" w:hAnsi="Arial" w:cs="Arial"/>
          <w:lang w:val="en-US"/>
        </w:rPr>
      </w:pPr>
      <w:r w:rsidRPr="00835E0D">
        <w:rPr>
          <w:rFonts w:ascii="Arial" w:hAnsi="Arial" w:cs="Arial"/>
          <w:lang w:val="en-US"/>
        </w:rPr>
        <w:t>Bank should login on the CISBI portal (</w:t>
      </w:r>
      <w:hyperlink r:id="rId13" w:history="1">
        <w:r w:rsidRPr="00835E0D">
          <w:rPr>
            <w:rStyle w:val="Hyperlink"/>
            <w:rFonts w:ascii="Arial" w:hAnsi="Arial" w:cs="Arial"/>
            <w:lang w:val="en-US"/>
          </w:rPr>
          <w:t>https://cisbi.rbi.org.in</w:t>
        </w:r>
      </w:hyperlink>
      <w:r w:rsidRPr="00835E0D">
        <w:rPr>
          <w:rFonts w:ascii="Arial" w:hAnsi="Arial" w:cs="Arial"/>
          <w:lang w:val="en-US"/>
        </w:rPr>
        <w:t xml:space="preserve">) using </w:t>
      </w:r>
      <w:proofErr w:type="gramStart"/>
      <w:r w:rsidRPr="00835E0D">
        <w:rPr>
          <w:rFonts w:ascii="Arial" w:hAnsi="Arial" w:cs="Arial"/>
          <w:lang w:val="en-US"/>
        </w:rPr>
        <w:t>its</w:t>
      </w:r>
      <w:proofErr w:type="gramEnd"/>
      <w:r w:rsidRPr="00835E0D">
        <w:rPr>
          <w:rFonts w:ascii="Arial" w:hAnsi="Arial" w:cs="Arial"/>
          <w:lang w:val="en-US"/>
        </w:rPr>
        <w:t xml:space="preserve"> allotted “Bank Admin ID” and change the allotted password on the first login.</w:t>
      </w:r>
    </w:p>
    <w:p w14:paraId="61279903" w14:textId="77777777" w:rsidR="00BB755C" w:rsidRPr="00835E0D" w:rsidRDefault="00BB755C" w:rsidP="00BB755C">
      <w:pPr>
        <w:pStyle w:val="ListParagraph"/>
        <w:numPr>
          <w:ilvl w:val="0"/>
          <w:numId w:val="33"/>
        </w:numPr>
        <w:spacing w:after="120"/>
        <w:rPr>
          <w:rFonts w:ascii="Arial" w:hAnsi="Arial" w:cs="Arial"/>
          <w:lang w:val="en-US"/>
        </w:rPr>
      </w:pPr>
      <w:r w:rsidRPr="001A7711">
        <w:rPr>
          <w:rFonts w:ascii="Arial" w:hAnsi="Arial" w:cs="Arial"/>
          <w:lang w:val="en-US"/>
        </w:rPr>
        <w:t>Bank should fill all information pertaining to their bank including license details, address of registered office, head office, corporate office, authorised official for CISBI reporting, etc. and contact details of Chairman, CMD, MD, compliance officers, authorised official for CISBI reporting, etc.</w:t>
      </w:r>
      <w:r>
        <w:rPr>
          <w:rFonts w:ascii="Arial" w:hAnsi="Arial" w:cs="Arial"/>
          <w:lang w:val="en-US"/>
        </w:rPr>
        <w:t xml:space="preserve"> </w:t>
      </w:r>
      <w:r w:rsidRPr="00835E0D">
        <w:rPr>
          <w:rFonts w:ascii="Arial" w:hAnsi="Arial" w:cs="Arial"/>
          <w:lang w:val="en-US"/>
        </w:rPr>
        <w:t>Then submit and publish the information in CISBI.</w:t>
      </w:r>
    </w:p>
    <w:p w14:paraId="4725F556" w14:textId="77777777" w:rsidR="00BB755C" w:rsidRPr="00835E0D" w:rsidRDefault="00BB755C" w:rsidP="00BB755C">
      <w:pPr>
        <w:pStyle w:val="ListParagraph"/>
        <w:numPr>
          <w:ilvl w:val="0"/>
          <w:numId w:val="33"/>
        </w:numPr>
        <w:spacing w:after="120"/>
        <w:rPr>
          <w:rFonts w:ascii="Arial" w:hAnsi="Arial" w:cs="Arial"/>
          <w:lang w:val="en-US"/>
        </w:rPr>
      </w:pPr>
      <w:r w:rsidRPr="00835E0D">
        <w:rPr>
          <w:rFonts w:ascii="Arial" w:hAnsi="Arial" w:cs="Arial"/>
          <w:lang w:val="en-US"/>
        </w:rPr>
        <w:t>After submission of the complete information related to their bank CISBI will generate Bank-code and Bank Working Code.</w:t>
      </w:r>
    </w:p>
    <w:p w14:paraId="1641B7A4" w14:textId="77777777" w:rsidR="00BB755C" w:rsidRPr="00835E0D" w:rsidRDefault="00BB755C" w:rsidP="00BB755C">
      <w:pPr>
        <w:pStyle w:val="ListParagraph"/>
        <w:numPr>
          <w:ilvl w:val="0"/>
          <w:numId w:val="33"/>
        </w:numPr>
        <w:spacing w:after="120"/>
        <w:rPr>
          <w:rFonts w:ascii="Arial" w:hAnsi="Arial" w:cs="Arial"/>
          <w:lang w:val="en-US"/>
        </w:rPr>
      </w:pPr>
      <w:r w:rsidRPr="00835E0D">
        <w:rPr>
          <w:rFonts w:ascii="Arial" w:hAnsi="Arial" w:cs="Arial"/>
          <w:lang w:val="en-US"/>
        </w:rPr>
        <w:t>After getting the Bank / Bank Working Code, banks can create “Bank User ID” for its internal users.</w:t>
      </w:r>
      <w:r w:rsidRPr="00835E0D">
        <w:rPr>
          <w:rFonts w:ascii="Arial" w:hAnsi="Arial" w:cs="Arial"/>
        </w:rPr>
        <w:t xml:space="preserve"> Management of “Bank User ID” will remain the responsibility of the Bank.</w:t>
      </w:r>
    </w:p>
    <w:p w14:paraId="722EC86C" w14:textId="77777777" w:rsidR="00BB755C" w:rsidRPr="00835E0D" w:rsidRDefault="00BB755C" w:rsidP="00BB755C">
      <w:pPr>
        <w:pStyle w:val="ListParagraph"/>
        <w:numPr>
          <w:ilvl w:val="0"/>
          <w:numId w:val="33"/>
        </w:numPr>
        <w:spacing w:after="120"/>
        <w:rPr>
          <w:rFonts w:ascii="Arial" w:hAnsi="Arial" w:cs="Arial"/>
          <w:lang w:val="en-US"/>
        </w:rPr>
      </w:pPr>
      <w:r w:rsidRPr="00835E0D">
        <w:rPr>
          <w:rFonts w:ascii="Arial" w:hAnsi="Arial" w:cs="Arial"/>
          <w:lang w:val="en-US"/>
        </w:rPr>
        <w:t xml:space="preserve">Banks can submit the information related to their </w:t>
      </w:r>
      <w:r w:rsidRPr="00835E0D">
        <w:rPr>
          <w:rFonts w:ascii="Arial" w:hAnsi="Arial" w:cs="Arial"/>
        </w:rPr>
        <w:t xml:space="preserve">new banking outlet as per the </w:t>
      </w:r>
      <w:proofErr w:type="spellStart"/>
      <w:r w:rsidRPr="00835E0D">
        <w:rPr>
          <w:rFonts w:ascii="Arial" w:hAnsi="Arial" w:cs="Arial"/>
        </w:rPr>
        <w:t>proforma</w:t>
      </w:r>
      <w:proofErr w:type="spellEnd"/>
      <w:r w:rsidRPr="00835E0D">
        <w:rPr>
          <w:rFonts w:ascii="Arial" w:hAnsi="Arial" w:cs="Arial"/>
        </w:rPr>
        <w:t xml:space="preserve"> by login through “Bank Admin ID” or “Bank User ID”.</w:t>
      </w:r>
    </w:p>
    <w:p w14:paraId="07CBB9C5" w14:textId="77777777" w:rsidR="00BB755C" w:rsidRPr="00835E0D" w:rsidRDefault="00BB755C" w:rsidP="00BB755C">
      <w:pPr>
        <w:pStyle w:val="ListParagraph"/>
        <w:numPr>
          <w:ilvl w:val="0"/>
          <w:numId w:val="33"/>
        </w:numPr>
        <w:spacing w:after="120"/>
        <w:rPr>
          <w:rFonts w:ascii="Arial" w:hAnsi="Arial" w:cs="Arial"/>
        </w:rPr>
      </w:pPr>
      <w:r w:rsidRPr="00835E0D">
        <w:rPr>
          <w:rFonts w:ascii="Arial" w:hAnsi="Arial" w:cs="Arial"/>
        </w:rPr>
        <w:t>For reporting any change in the existing information, banks should edit the existing information and indicate the effective date of change.</w:t>
      </w:r>
    </w:p>
    <w:p w14:paraId="2DA268A6" w14:textId="77777777" w:rsidR="00BB755C" w:rsidRPr="00835E0D" w:rsidRDefault="00BB755C" w:rsidP="00BB755C">
      <w:pPr>
        <w:pStyle w:val="ListParagraph"/>
        <w:numPr>
          <w:ilvl w:val="0"/>
          <w:numId w:val="33"/>
        </w:numPr>
        <w:spacing w:after="120"/>
        <w:rPr>
          <w:rFonts w:ascii="Arial" w:hAnsi="Arial" w:cs="Arial"/>
        </w:rPr>
      </w:pPr>
      <w:r w:rsidRPr="00835E0D">
        <w:rPr>
          <w:rFonts w:ascii="Arial" w:hAnsi="Arial" w:cs="Arial"/>
        </w:rPr>
        <w:t>Banks can also use the facility to access/ download the data related to their bank.</w:t>
      </w:r>
    </w:p>
    <w:p w14:paraId="4A9576FB" w14:textId="77777777" w:rsidR="00BB755C" w:rsidRPr="00835E0D" w:rsidRDefault="00BB755C" w:rsidP="00BB755C">
      <w:pPr>
        <w:pStyle w:val="ListParagraph"/>
        <w:numPr>
          <w:ilvl w:val="0"/>
          <w:numId w:val="33"/>
        </w:numPr>
        <w:spacing w:after="120"/>
        <w:rPr>
          <w:rFonts w:ascii="Arial" w:hAnsi="Arial" w:cs="Arial"/>
        </w:rPr>
      </w:pPr>
      <w:r w:rsidRPr="00835E0D">
        <w:rPr>
          <w:rFonts w:ascii="Arial" w:hAnsi="Arial" w:cs="Arial"/>
        </w:rPr>
        <w:t xml:space="preserve">“Instructions for Filling </w:t>
      </w:r>
      <w:proofErr w:type="spellStart"/>
      <w:r w:rsidRPr="00835E0D">
        <w:rPr>
          <w:rFonts w:ascii="Arial" w:hAnsi="Arial" w:cs="Arial"/>
        </w:rPr>
        <w:t>Proforma</w:t>
      </w:r>
      <w:proofErr w:type="spellEnd"/>
      <w:r w:rsidRPr="00835E0D">
        <w:rPr>
          <w:rFonts w:ascii="Arial" w:hAnsi="Arial" w:cs="Arial"/>
        </w:rPr>
        <w:t>” are given in Annex II.</w:t>
      </w:r>
    </w:p>
    <w:p w14:paraId="63024A62" w14:textId="77777777" w:rsidR="00BB755C" w:rsidRPr="00835E0D" w:rsidRDefault="00BB755C" w:rsidP="00BB755C">
      <w:pPr>
        <w:pStyle w:val="ListParagraph"/>
        <w:numPr>
          <w:ilvl w:val="0"/>
          <w:numId w:val="33"/>
        </w:numPr>
        <w:spacing w:after="120"/>
        <w:rPr>
          <w:rFonts w:ascii="Arial" w:hAnsi="Arial" w:cs="Arial"/>
          <w:lang w:val="en-US"/>
        </w:rPr>
      </w:pPr>
      <w:r w:rsidRPr="00835E0D">
        <w:rPr>
          <w:rFonts w:ascii="Arial" w:hAnsi="Arial" w:cs="Arial"/>
        </w:rPr>
        <w:t xml:space="preserve">Bank must reset the password in every three months. In case, their password expires or it is forgotten, they can login in CISBI and (a) Use “Bank Admin ID” to reset the password for “Bank User ID” and (b) contact CISBI helpdesk for resetting the password of “Bank Admin ID”. </w:t>
      </w:r>
    </w:p>
    <w:p w14:paraId="69EC6B37" w14:textId="77777777" w:rsidR="00BB755C" w:rsidRPr="00835E0D" w:rsidRDefault="00BB755C" w:rsidP="00BB755C">
      <w:pPr>
        <w:pStyle w:val="ListParagraph"/>
        <w:numPr>
          <w:ilvl w:val="0"/>
          <w:numId w:val="33"/>
        </w:numPr>
        <w:spacing w:after="120"/>
        <w:rPr>
          <w:rFonts w:ascii="Arial" w:hAnsi="Arial" w:cs="Arial"/>
          <w:lang w:val="en-US"/>
        </w:rPr>
      </w:pPr>
      <w:r w:rsidRPr="00835E0D">
        <w:rPr>
          <w:rFonts w:ascii="Arial" w:hAnsi="Arial" w:cs="Arial"/>
          <w:b/>
          <w:bCs/>
        </w:rPr>
        <w:t>Nil Report</w:t>
      </w:r>
      <w:r w:rsidRPr="00835E0D">
        <w:rPr>
          <w:rFonts w:ascii="Arial" w:hAnsi="Arial" w:cs="Arial"/>
        </w:rPr>
        <w:t xml:space="preserve">: Nil report will show the status of the bank in CISBI, </w:t>
      </w:r>
      <w:r w:rsidRPr="00835E0D">
        <w:rPr>
          <w:rFonts w:ascii="Arial" w:hAnsi="Arial" w:cs="Arial"/>
          <w:i/>
          <w:iCs/>
        </w:rPr>
        <w:t>i.e.</w:t>
      </w:r>
      <w:r w:rsidRPr="00835E0D">
        <w:rPr>
          <w:rFonts w:ascii="Arial" w:hAnsi="Arial" w:cs="Arial"/>
        </w:rPr>
        <w:t>, total number of functioning banking outlet/s (B&amp;M branch/fixed point BC outlets</w:t>
      </w:r>
      <w:r>
        <w:rPr>
          <w:rFonts w:ascii="Arial" w:hAnsi="Arial" w:cs="Arial"/>
        </w:rPr>
        <w:t>),</w:t>
      </w:r>
      <w:r w:rsidRPr="00835E0D">
        <w:rPr>
          <w:rFonts w:ascii="Arial" w:hAnsi="Arial" w:cs="Arial"/>
        </w:rPr>
        <w:t xml:space="preserve"> offices</w:t>
      </w:r>
      <w:r>
        <w:rPr>
          <w:rFonts w:ascii="Arial" w:hAnsi="Arial" w:cs="Arial"/>
        </w:rPr>
        <w:t xml:space="preserve">, </w:t>
      </w:r>
      <w:r w:rsidRPr="00835E0D">
        <w:rPr>
          <w:rFonts w:ascii="Arial" w:hAnsi="Arial" w:cs="Arial"/>
        </w:rPr>
        <w:t>NAIO</w:t>
      </w:r>
      <w:r>
        <w:rPr>
          <w:rFonts w:ascii="Arial" w:hAnsi="Arial" w:cs="Arial"/>
        </w:rPr>
        <w:t xml:space="preserve"> and</w:t>
      </w:r>
      <w:r w:rsidRPr="00835E0D">
        <w:rPr>
          <w:rFonts w:ascii="Arial" w:hAnsi="Arial" w:cs="Arial"/>
        </w:rPr>
        <w:t xml:space="preserve"> other fixed </w:t>
      </w:r>
      <w:r>
        <w:rPr>
          <w:rFonts w:ascii="Arial" w:hAnsi="Arial" w:cs="Arial"/>
        </w:rPr>
        <w:t>C</w:t>
      </w:r>
      <w:r w:rsidRPr="00835E0D">
        <w:rPr>
          <w:rFonts w:ascii="Arial" w:hAnsi="Arial" w:cs="Arial"/>
        </w:rPr>
        <w:t xml:space="preserve">ustomer </w:t>
      </w:r>
      <w:r>
        <w:rPr>
          <w:rFonts w:ascii="Arial" w:hAnsi="Arial" w:cs="Arial"/>
        </w:rPr>
        <w:t>S</w:t>
      </w:r>
      <w:r w:rsidRPr="00835E0D">
        <w:rPr>
          <w:rFonts w:ascii="Arial" w:hAnsi="Arial" w:cs="Arial"/>
        </w:rPr>
        <w:t xml:space="preserve">ervice </w:t>
      </w:r>
      <w:r>
        <w:rPr>
          <w:rFonts w:ascii="Arial" w:hAnsi="Arial" w:cs="Arial"/>
        </w:rPr>
        <w:t>P</w:t>
      </w:r>
      <w:r w:rsidRPr="00835E0D">
        <w:rPr>
          <w:rFonts w:ascii="Arial" w:hAnsi="Arial" w:cs="Arial"/>
        </w:rPr>
        <w:t xml:space="preserve">oints (CSPs) (ATMs, </w:t>
      </w:r>
      <w:r>
        <w:rPr>
          <w:rFonts w:ascii="Arial" w:hAnsi="Arial" w:cs="Arial"/>
        </w:rPr>
        <w:t>Other Customer Services</w:t>
      </w:r>
      <w:r w:rsidRPr="00835E0D">
        <w:rPr>
          <w:rFonts w:ascii="Arial" w:hAnsi="Arial" w:cs="Arial"/>
        </w:rPr>
        <w:t xml:space="preserve">, etc.) as on last day of the month and total number of newly-opened and closed banking outlet/s during the month. Report will be generated from CISBI itself and bank will authenticate that their information in CISBI is correct and updated. If a bank finds any difference in the “Nil Report” generated by CISBI and their actual status, they should first update the information in CISBI by opening or closing or converting the banking channels, then generate “Nil Report” and submit it through CISBI only (No hard copy is required). </w:t>
      </w:r>
    </w:p>
    <w:p w14:paraId="3F26D78F" w14:textId="250A83B2" w:rsidR="00630C29" w:rsidRPr="00E115A3" w:rsidRDefault="00BB755C" w:rsidP="00E115A3">
      <w:pPr>
        <w:pStyle w:val="ListParagraph"/>
        <w:numPr>
          <w:ilvl w:val="0"/>
          <w:numId w:val="33"/>
        </w:numPr>
        <w:spacing w:after="160"/>
        <w:contextualSpacing/>
        <w:rPr>
          <w:rFonts w:ascii="Arial" w:hAnsi="Arial" w:cs="Arial"/>
          <w:lang w:val="en-US"/>
        </w:rPr>
      </w:pPr>
      <w:r w:rsidRPr="00835E0D">
        <w:rPr>
          <w:rFonts w:ascii="Arial" w:hAnsi="Arial" w:cs="Arial"/>
        </w:rPr>
        <w:t xml:space="preserve">Banks shall submit, “NIL Report” for every month </w:t>
      </w:r>
      <w:r w:rsidRPr="00835E0D">
        <w:rPr>
          <w:rFonts w:ascii="Arial" w:hAnsi="Arial" w:cs="Arial"/>
          <w:color w:val="181717"/>
          <w:lang w:val="en-US"/>
        </w:rPr>
        <w:t>within one week of the reference date (i.e. by 7</w:t>
      </w:r>
      <w:r w:rsidRPr="00835E0D">
        <w:rPr>
          <w:rFonts w:ascii="Arial" w:hAnsi="Arial" w:cs="Arial"/>
          <w:color w:val="181717"/>
          <w:vertAlign w:val="superscript"/>
          <w:lang w:val="en-US"/>
        </w:rPr>
        <w:t>th</w:t>
      </w:r>
      <w:r w:rsidRPr="00835E0D">
        <w:rPr>
          <w:rFonts w:ascii="Arial" w:hAnsi="Arial" w:cs="Arial"/>
          <w:color w:val="181717"/>
          <w:lang w:val="en-US"/>
        </w:rPr>
        <w:t xml:space="preserve"> of the next month).</w:t>
      </w:r>
    </w:p>
    <w:sectPr w:rsidR="00630C29" w:rsidRPr="00E115A3" w:rsidSect="008E5222">
      <w:headerReference w:type="default" r:id="rId14"/>
      <w:footerReference w:type="default" r:id="rId15"/>
      <w:pgSz w:w="11906" w:h="16838" w:code="9"/>
      <w:pgMar w:top="737" w:right="794" w:bottom="737"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E3913" w14:textId="77777777" w:rsidR="00C2346E" w:rsidRDefault="00C2346E" w:rsidP="00DB6BFC">
      <w:pPr>
        <w:spacing w:after="0" w:line="240" w:lineRule="auto"/>
      </w:pPr>
      <w:r>
        <w:separator/>
      </w:r>
    </w:p>
  </w:endnote>
  <w:endnote w:type="continuationSeparator" w:id="0">
    <w:p w14:paraId="10A1C749" w14:textId="77777777" w:rsidR="00C2346E" w:rsidRDefault="00C2346E" w:rsidP="00DB6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Kalinga">
    <w:panose1 w:val="02000600000000000000"/>
    <w:charset w:val="00"/>
    <w:family w:val="swiss"/>
    <w:pitch w:val="variable"/>
    <w:sig w:usb0="0008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Nimbus Sans L">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4289C" w14:textId="77777777" w:rsidR="00AD4284" w:rsidRPr="00F8547B" w:rsidRDefault="00AD4284" w:rsidP="00F8547B">
    <w:pPr>
      <w:pStyle w:val="Footer"/>
      <w:jc w:val="right"/>
      <w:rPr>
        <w:b/>
        <w:bCs/>
        <w:u w:val="single"/>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500905"/>
      <w:docPartObj>
        <w:docPartGallery w:val="Page Numbers (Bottom of Page)"/>
        <w:docPartUnique/>
      </w:docPartObj>
    </w:sdtPr>
    <w:sdtEndPr>
      <w:rPr>
        <w:noProof/>
      </w:rPr>
    </w:sdtEndPr>
    <w:sdtContent>
      <w:p w14:paraId="094A8A94" w14:textId="77777777" w:rsidR="00690272" w:rsidRDefault="006106EB">
        <w:pPr>
          <w:pStyle w:val="Footer"/>
          <w:jc w:val="center"/>
        </w:pPr>
        <w:r>
          <w:fldChar w:fldCharType="begin"/>
        </w:r>
        <w:r>
          <w:instrText xml:space="preserve"> PAGE   \* MERGEFORMAT </w:instrText>
        </w:r>
        <w:r>
          <w:fldChar w:fldCharType="separate"/>
        </w:r>
        <w:r w:rsidR="00070F19">
          <w:rPr>
            <w:noProof/>
          </w:rPr>
          <w:t>15</w:t>
        </w:r>
        <w:r>
          <w:rPr>
            <w:noProof/>
          </w:rPr>
          <w:fldChar w:fldCharType="end"/>
        </w:r>
      </w:p>
    </w:sdtContent>
  </w:sdt>
  <w:p w14:paraId="0BB30006" w14:textId="77777777" w:rsidR="00690272" w:rsidRDefault="00C234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70DA6" w14:textId="77777777" w:rsidR="00C2346E" w:rsidRDefault="00C2346E" w:rsidP="00DB6BFC">
      <w:pPr>
        <w:spacing w:after="0" w:line="240" w:lineRule="auto"/>
      </w:pPr>
      <w:r>
        <w:separator/>
      </w:r>
    </w:p>
  </w:footnote>
  <w:footnote w:type="continuationSeparator" w:id="0">
    <w:p w14:paraId="1B32E7E2" w14:textId="77777777" w:rsidR="00C2346E" w:rsidRDefault="00C2346E" w:rsidP="00DB6BFC">
      <w:pPr>
        <w:spacing w:after="0" w:line="240" w:lineRule="auto"/>
      </w:pPr>
      <w:r>
        <w:continuationSeparator/>
      </w:r>
    </w:p>
  </w:footnote>
  <w:footnote w:id="1">
    <w:p w14:paraId="16751FDC" w14:textId="4747301D" w:rsidR="00AD4284" w:rsidRDefault="00AD4284">
      <w:pPr>
        <w:pStyle w:val="FootnoteText"/>
      </w:pPr>
      <w:r>
        <w:rPr>
          <w:rStyle w:val="FootnoteReference"/>
        </w:rPr>
        <w:footnoteRef/>
      </w:r>
      <w:r>
        <w:t xml:space="preserve"> Manned by bank staff</w:t>
      </w:r>
    </w:p>
  </w:footnote>
  <w:footnote w:id="2">
    <w:p w14:paraId="193D07DA" w14:textId="4CF54437" w:rsidR="00AD4284" w:rsidRPr="00EB6A9A" w:rsidRDefault="00AD4284">
      <w:pPr>
        <w:pStyle w:val="FootnoteText"/>
        <w:rPr>
          <w:lang w:val="en-GB"/>
        </w:rPr>
      </w:pPr>
      <w:r>
        <w:rPr>
          <w:rStyle w:val="FootnoteReference"/>
        </w:rPr>
        <w:footnoteRef/>
      </w:r>
      <w:r>
        <w:t xml:space="preserve"> </w:t>
      </w:r>
      <w:r>
        <w:rPr>
          <w:lang w:val="en-GB"/>
        </w:rPr>
        <w:t>Including Access Points of Payments Banks</w:t>
      </w:r>
    </w:p>
  </w:footnote>
  <w:footnote w:id="3">
    <w:p w14:paraId="44B8880D" w14:textId="395DF78D" w:rsidR="00AD4284" w:rsidRPr="007F78C1" w:rsidRDefault="00AD4284" w:rsidP="00DB674A">
      <w:pPr>
        <w:pStyle w:val="FootnoteText"/>
        <w:jc w:val="both"/>
        <w:rPr>
          <w:lang w:val="en-IN"/>
        </w:rPr>
      </w:pPr>
      <w:r>
        <w:rPr>
          <w:rStyle w:val="FootnoteReference"/>
        </w:rPr>
        <w:footnoteRef/>
      </w:r>
      <w:r>
        <w:t xml:space="preserve"> Depends on login credentials. Bank Code, Bank Name, Bank Category and Bank Group will be displayed in read only mode by the system.</w:t>
      </w:r>
    </w:p>
  </w:footnote>
  <w:footnote w:id="4">
    <w:p w14:paraId="660B57AE" w14:textId="6270F95B" w:rsidR="00AD4284" w:rsidRPr="007F78C1" w:rsidRDefault="00AD4284" w:rsidP="00DB674A">
      <w:pPr>
        <w:pStyle w:val="FootnoteText"/>
        <w:jc w:val="both"/>
        <w:rPr>
          <w:lang w:val="en-IN"/>
        </w:rPr>
      </w:pPr>
      <w:r>
        <w:rPr>
          <w:rStyle w:val="FootnoteReference"/>
        </w:rPr>
        <w:footnoteRef/>
      </w:r>
      <w:r>
        <w:t xml:space="preserve"> In case of Planned, it is mandatory to select location till </w:t>
      </w:r>
      <w:r w:rsidR="00120308">
        <w:t>‘</w:t>
      </w:r>
      <w:r>
        <w:t>Revenue Center</w:t>
      </w:r>
      <w:r w:rsidR="00120308">
        <w:t>’</w:t>
      </w:r>
      <w:r>
        <w:t>.</w:t>
      </w:r>
    </w:p>
  </w:footnote>
  <w:footnote w:id="5">
    <w:p w14:paraId="2E893FB0" w14:textId="71D6F358" w:rsidR="00AD4284" w:rsidRDefault="00AD4284">
      <w:pPr>
        <w:pStyle w:val="FootnoteText"/>
      </w:pPr>
      <w:r>
        <w:rPr>
          <w:rStyle w:val="FootnoteReference"/>
        </w:rPr>
        <w:footnoteRef/>
      </w:r>
      <w:r>
        <w:t xml:space="preserve"> Non-Administratively Independent Offices</w:t>
      </w:r>
    </w:p>
  </w:footnote>
  <w:footnote w:id="6">
    <w:p w14:paraId="42189666" w14:textId="1853F94C" w:rsidR="005463D6" w:rsidRDefault="00AD4284" w:rsidP="00631C6D">
      <w:pPr>
        <w:pStyle w:val="FootnoteText"/>
        <w:rPr>
          <w:lang w:val="en-IN"/>
        </w:rPr>
      </w:pPr>
      <w:r>
        <w:rPr>
          <w:rStyle w:val="FootnoteReference"/>
        </w:rPr>
        <w:footnoteRef/>
      </w:r>
      <w:r>
        <w:t xml:space="preserve"> </w:t>
      </w:r>
      <w:r w:rsidR="005463D6">
        <w:rPr>
          <w:lang w:val="en-IN"/>
        </w:rPr>
        <w:t>Conversion from Brick &amp; Mortar (B&amp;M) Branch/Fixed Point BC outlet/Office/NAIO to Fixed Point BC outlet/B&amp;M Branch/Office/NAIO or vice versa</w:t>
      </w:r>
    </w:p>
    <w:p w14:paraId="70E5BEE9" w14:textId="7D9C6718" w:rsidR="00AD4284" w:rsidRDefault="00AD4284" w:rsidP="00DB674A">
      <w:pPr>
        <w:pStyle w:val="FootnoteText"/>
        <w:jc w:val="both"/>
        <w:rPr>
          <w:lang w:val="en-IN"/>
        </w:rPr>
      </w:pPr>
    </w:p>
    <w:p w14:paraId="38D9DE6A" w14:textId="77777777" w:rsidR="00AD4284" w:rsidRDefault="00AD4284" w:rsidP="00CE292E">
      <w:pPr>
        <w:pStyle w:val="FootnoteText"/>
        <w:rPr>
          <w:lang w:val="en-IN"/>
        </w:rPr>
      </w:pPr>
    </w:p>
    <w:p w14:paraId="19366665" w14:textId="77777777" w:rsidR="00AD4284" w:rsidRDefault="00AD4284" w:rsidP="00CE292E">
      <w:pPr>
        <w:pStyle w:val="FootnoteText"/>
        <w:rPr>
          <w:lang w:val="en-IN"/>
        </w:rPr>
      </w:pPr>
    </w:p>
    <w:p w14:paraId="2864CFDA" w14:textId="77777777" w:rsidR="00AD4284" w:rsidRPr="007F78C1" w:rsidRDefault="00AD4284" w:rsidP="00CE292E">
      <w:pPr>
        <w:pStyle w:val="FootnoteText"/>
        <w:rPr>
          <w:lang w:val="en-IN"/>
        </w:rPr>
      </w:pPr>
    </w:p>
  </w:footnote>
  <w:footnote w:id="7">
    <w:p w14:paraId="6F65270D" w14:textId="2C2FF62E" w:rsidR="00AD4284" w:rsidRDefault="00AD4284" w:rsidP="00830F8B">
      <w:pPr>
        <w:pStyle w:val="FootnoteText"/>
      </w:pPr>
      <w:r>
        <w:rPr>
          <w:rStyle w:val="FootnoteReference"/>
        </w:rPr>
        <w:footnoteRef/>
      </w:r>
      <w:r>
        <w:t xml:space="preserve"> For each type of office, bank will be required to submit separate proforma</w:t>
      </w:r>
      <w:r>
        <w:rPr>
          <w:bCs/>
        </w:rPr>
        <w:t>.</w:t>
      </w:r>
    </w:p>
  </w:footnote>
  <w:footnote w:id="8">
    <w:p w14:paraId="3E869A4A" w14:textId="4704198D" w:rsidR="00AD4284" w:rsidRDefault="00AD4284" w:rsidP="00E05F35">
      <w:pPr>
        <w:pStyle w:val="FootnoteText"/>
      </w:pPr>
      <w:r>
        <w:rPr>
          <w:rStyle w:val="FootnoteReference"/>
        </w:rPr>
        <w:footnoteRef/>
      </w:r>
      <w:r>
        <w:t xml:space="preserve"> For applicable categories of bank </w:t>
      </w:r>
      <w:r>
        <w:rPr>
          <w:bCs/>
        </w:rPr>
        <w:t>(foreign banks, RRBs, cooperative banks), may be reported here. For commercial bank, there is no extension counter as they fulfil the criteria of Banking Outlet.</w:t>
      </w:r>
    </w:p>
  </w:footnote>
  <w:footnote w:id="9">
    <w:p w14:paraId="4CD9D649" w14:textId="63B27AB5" w:rsidR="00AD4284" w:rsidRDefault="00AD4284" w:rsidP="00E05F35">
      <w:pPr>
        <w:pStyle w:val="FootnoteText"/>
      </w:pPr>
      <w:r>
        <w:rPr>
          <w:rStyle w:val="FootnoteReference"/>
        </w:rPr>
        <w:footnoteRef/>
      </w:r>
      <w:r>
        <w:t xml:space="preserve"> For applicable categories of bank </w:t>
      </w:r>
      <w:r>
        <w:rPr>
          <w:bCs/>
        </w:rPr>
        <w:t>(foreign banks, RRBs, cooperative banks) may be reported here. For commercial bank, there is no satellite offices as they fulfil the criteria of Banking Outlet.</w:t>
      </w:r>
    </w:p>
  </w:footnote>
  <w:footnote w:id="10">
    <w:p w14:paraId="5BFE7A58" w14:textId="03552412" w:rsidR="00AD4284" w:rsidRPr="007F78C1" w:rsidRDefault="00AD4284" w:rsidP="00CE292E">
      <w:pPr>
        <w:pStyle w:val="FootnoteText"/>
        <w:rPr>
          <w:lang w:val="en-IN"/>
        </w:rPr>
      </w:pPr>
      <w:r>
        <w:rPr>
          <w:rStyle w:val="FootnoteReference"/>
        </w:rPr>
        <w:footnoteRef/>
      </w:r>
      <w:r>
        <w:t xml:space="preserve"> </w:t>
      </w:r>
      <w:r>
        <w:rPr>
          <w:lang w:val="en-IN"/>
        </w:rPr>
        <w:t>For banks requiring license/permission (SCBs not having general permission, RRBs, Co-operative banks, etc.).</w:t>
      </w:r>
    </w:p>
  </w:footnote>
  <w:footnote w:id="11">
    <w:p w14:paraId="4CA87B47" w14:textId="77777777" w:rsidR="00AD4284" w:rsidRPr="00401C40" w:rsidRDefault="00AD4284" w:rsidP="00CE292E">
      <w:pPr>
        <w:pStyle w:val="FootnoteText"/>
        <w:rPr>
          <w:lang w:val="en-IN"/>
        </w:rPr>
      </w:pPr>
      <w:r>
        <w:rPr>
          <w:rStyle w:val="FootnoteReference"/>
        </w:rPr>
        <w:footnoteRef/>
      </w:r>
      <w:r>
        <w:t xml:space="preserve"> Applicable to banks requiring license/authorisation</w:t>
      </w:r>
    </w:p>
  </w:footnote>
  <w:footnote w:id="12">
    <w:p w14:paraId="683DDF8D" w14:textId="0117EBBD" w:rsidR="00AD4284" w:rsidRPr="00E43EC6" w:rsidRDefault="00AD4284">
      <w:pPr>
        <w:pStyle w:val="FootnoteText"/>
        <w:rPr>
          <w:lang w:val="en-IN"/>
        </w:rPr>
      </w:pPr>
      <w:r>
        <w:rPr>
          <w:rStyle w:val="FootnoteReference"/>
        </w:rPr>
        <w:footnoteRef/>
      </w:r>
      <w:r>
        <w:t xml:space="preserve"> </w:t>
      </w:r>
      <w:r>
        <w:rPr>
          <w:lang w:val="en-IN"/>
        </w:rPr>
        <w:t>Unit linked plans should be treated under Mutual Funds.</w:t>
      </w:r>
    </w:p>
  </w:footnote>
  <w:footnote w:id="13">
    <w:p w14:paraId="093489F9" w14:textId="077A7D48" w:rsidR="00AD4284" w:rsidRPr="00E43EC6" w:rsidRDefault="00AD4284">
      <w:pPr>
        <w:pStyle w:val="FootnoteText"/>
        <w:rPr>
          <w:lang w:val="en-IN"/>
        </w:rPr>
      </w:pPr>
      <w:r>
        <w:rPr>
          <w:rStyle w:val="FootnoteReference"/>
        </w:rPr>
        <w:footnoteRef/>
      </w:r>
      <w:r>
        <w:t xml:space="preserve"> </w:t>
      </w:r>
      <w:r>
        <w:rPr>
          <w:lang w:val="en-IN"/>
        </w:rPr>
        <w:t>Includes health insurance and other similar products related to life.</w:t>
      </w:r>
    </w:p>
  </w:footnote>
  <w:footnote w:id="14">
    <w:p w14:paraId="768E2F8D" w14:textId="745584F4" w:rsidR="00AD4284" w:rsidRPr="00C54AF8" w:rsidRDefault="00AD4284" w:rsidP="00CE292E">
      <w:pPr>
        <w:pStyle w:val="FootnoteText"/>
        <w:rPr>
          <w:lang w:val="en-IN"/>
        </w:rPr>
      </w:pPr>
      <w:r>
        <w:rPr>
          <w:rStyle w:val="FootnoteReference"/>
        </w:rPr>
        <w:footnoteRef/>
      </w:r>
      <w:r>
        <w:t xml:space="preserve"> </w:t>
      </w:r>
      <w:r>
        <w:rPr>
          <w:lang w:val="en-IN"/>
        </w:rPr>
        <w:t>Offices doing authorised dealer activities with customer interface will be considered as Banking Outlets.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5BCAD" w14:textId="20647513" w:rsidR="00AD4284" w:rsidRDefault="00AD4284" w:rsidP="007E4B04">
    <w:pPr>
      <w:pStyle w:val="Header"/>
      <w:ind w:left="0" w:firstLin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E2C4" w14:textId="61847E19" w:rsidR="00AD4284" w:rsidRPr="00EB6A9A" w:rsidRDefault="00AD4284" w:rsidP="00EB6A9A">
    <w:pPr>
      <w:pStyle w:val="Header"/>
      <w:jc w:val="right"/>
      <w:rPr>
        <w:b/>
        <w:bCs/>
        <w:sz w:val="24"/>
        <w:szCs w:val="24"/>
        <w:u w:val="single"/>
        <w:lang w:val="en-GB"/>
      </w:rPr>
    </w:pPr>
    <w:r>
      <w:rPr>
        <w:b/>
        <w:bCs/>
        <w:sz w:val="24"/>
        <w:szCs w:val="24"/>
        <w:u w:val="single"/>
        <w:lang w:val="en-GB"/>
      </w:rPr>
      <w:t xml:space="preserve">Final </w:t>
    </w:r>
    <w:r w:rsidRPr="00EB6A9A">
      <w:rPr>
        <w:b/>
        <w:bCs/>
        <w:sz w:val="24"/>
        <w:szCs w:val="24"/>
        <w:u w:val="single"/>
        <w:lang w:val="en-GB"/>
      </w:rPr>
      <w:t>Annex-I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881A1" w14:textId="77777777" w:rsidR="0066522D" w:rsidRDefault="00C2346E" w:rsidP="00FB0A2B">
    <w:pPr>
      <w:pStyle w:val="Header"/>
      <w:jc w:val="right"/>
    </w:pPr>
  </w:p>
  <w:p w14:paraId="2D61D156" w14:textId="77777777" w:rsidR="0066522D" w:rsidRDefault="00C2346E" w:rsidP="00FB0A2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D6666"/>
    <w:multiLevelType w:val="hybridMultilevel"/>
    <w:tmpl w:val="A4D87D20"/>
    <w:lvl w:ilvl="0" w:tplc="14789A96">
      <w:start w:val="1"/>
      <w:numFmt w:val="bullet"/>
      <w:pStyle w:val="ListBullet"/>
      <w:lvlText w:val=""/>
      <w:lvlJc w:val="left"/>
      <w:pPr>
        <w:tabs>
          <w:tab w:val="num" w:pos="340"/>
        </w:tabs>
        <w:ind w:left="340" w:hanging="340"/>
      </w:pPr>
      <w:rPr>
        <w:rFonts w:ascii="Symbol" w:hAnsi="Symbol" w:cs="Symbol" w:hint="default"/>
        <w:color w:val="000080"/>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52249E70">
      <w:start w:val="1"/>
      <w:numFmt w:val="bullet"/>
      <w:lvlText w:val=""/>
      <w:lvlJc w:val="left"/>
      <w:pPr>
        <w:tabs>
          <w:tab w:val="num" w:pos="340"/>
        </w:tabs>
        <w:ind w:left="340" w:hanging="340"/>
      </w:pPr>
      <w:rPr>
        <w:rFonts w:ascii="Symbol" w:hAnsi="Symbol" w:cs="Symbol" w:hint="default"/>
        <w:color w:val="000080"/>
        <w:sz w:val="22"/>
        <w:szCs w:val="22"/>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C2D5756"/>
    <w:multiLevelType w:val="hybridMultilevel"/>
    <w:tmpl w:val="3C56246E"/>
    <w:lvl w:ilvl="0" w:tplc="40090015">
      <w:start w:val="1"/>
      <w:numFmt w:val="upperLetter"/>
      <w:lvlText w:val="%1."/>
      <w:lvlJc w:val="left"/>
      <w:pPr>
        <w:ind w:left="720" w:hanging="360"/>
      </w:pPr>
      <w:rPr>
        <w:rFonts w:cs="Times New Roman"/>
        <w:b w:val="0"/>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
    <w:nsid w:val="0D7F016B"/>
    <w:multiLevelType w:val="hybridMultilevel"/>
    <w:tmpl w:val="8916A72C"/>
    <w:lvl w:ilvl="0" w:tplc="D718500E">
      <w:start w:val="1"/>
      <w:numFmt w:val="lowerRoman"/>
      <w:lvlText w:val="%1."/>
      <w:lvlJc w:val="right"/>
      <w:pPr>
        <w:ind w:left="720" w:hanging="360"/>
      </w:pPr>
      <w:rPr>
        <w:b w:val="0"/>
        <w:bCs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E935CE5"/>
    <w:multiLevelType w:val="singleLevel"/>
    <w:tmpl w:val="04090015"/>
    <w:lvl w:ilvl="0">
      <w:start w:val="1"/>
      <w:numFmt w:val="upperLetter"/>
      <w:lvlText w:val="%1."/>
      <w:lvlJc w:val="left"/>
      <w:pPr>
        <w:tabs>
          <w:tab w:val="num" w:pos="360"/>
        </w:tabs>
        <w:ind w:left="360" w:hanging="360"/>
      </w:pPr>
      <w:rPr>
        <w:rFonts w:hint="default"/>
        <w:u w:val="none"/>
      </w:rPr>
    </w:lvl>
  </w:abstractNum>
  <w:abstractNum w:abstractNumId="4">
    <w:nsid w:val="0FD176C2"/>
    <w:multiLevelType w:val="hybridMultilevel"/>
    <w:tmpl w:val="409049B4"/>
    <w:lvl w:ilvl="0" w:tplc="326E1644">
      <w:start w:val="1"/>
      <w:numFmt w:val="decimal"/>
      <w:lvlText w:val="%1."/>
      <w:lvlJc w:val="left"/>
      <w:pPr>
        <w:ind w:left="720" w:hanging="360"/>
      </w:pPr>
      <w:rPr>
        <w:rFonts w:hint="default"/>
      </w:rPr>
    </w:lvl>
    <w:lvl w:ilvl="1" w:tplc="40090015">
      <w:start w:val="1"/>
      <w:numFmt w:val="upperLetter"/>
      <w:lvlText w:val="%2."/>
      <w:lvlJc w:val="left"/>
      <w:pPr>
        <w:ind w:left="1440" w:hanging="360"/>
      </w:pPr>
    </w:lvl>
    <w:lvl w:ilvl="2" w:tplc="40090019">
      <w:start w:val="1"/>
      <w:numFmt w:val="lowerLetter"/>
      <w:lvlText w:val="%3."/>
      <w:lvlJc w:val="lef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0FB18F3"/>
    <w:multiLevelType w:val="singleLevel"/>
    <w:tmpl w:val="B8E4A68A"/>
    <w:lvl w:ilvl="0">
      <w:start w:val="1"/>
      <w:numFmt w:val="lowerLetter"/>
      <w:lvlText w:val="(%1)"/>
      <w:lvlJc w:val="left"/>
      <w:pPr>
        <w:tabs>
          <w:tab w:val="num" w:pos="1680"/>
        </w:tabs>
        <w:ind w:left="1680" w:hanging="480"/>
      </w:pPr>
      <w:rPr>
        <w:rFonts w:hint="default"/>
      </w:rPr>
    </w:lvl>
  </w:abstractNum>
  <w:abstractNum w:abstractNumId="6">
    <w:nsid w:val="1DB56C6A"/>
    <w:multiLevelType w:val="hybridMultilevel"/>
    <w:tmpl w:val="20D86814"/>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FEC6521"/>
    <w:multiLevelType w:val="multilevel"/>
    <w:tmpl w:val="40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705340C"/>
    <w:multiLevelType w:val="hybridMultilevel"/>
    <w:tmpl w:val="404E78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A22189B"/>
    <w:multiLevelType w:val="singleLevel"/>
    <w:tmpl w:val="60C49B12"/>
    <w:lvl w:ilvl="0">
      <w:start w:val="1"/>
      <w:numFmt w:val="lowerLetter"/>
      <w:lvlText w:val="%1)"/>
      <w:lvlJc w:val="left"/>
      <w:pPr>
        <w:tabs>
          <w:tab w:val="num" w:pos="1200"/>
        </w:tabs>
        <w:ind w:left="1200" w:hanging="360"/>
      </w:pPr>
      <w:rPr>
        <w:rFonts w:hint="default"/>
      </w:rPr>
    </w:lvl>
  </w:abstractNum>
  <w:abstractNum w:abstractNumId="10">
    <w:nsid w:val="2E8F6FA5"/>
    <w:multiLevelType w:val="hybridMultilevel"/>
    <w:tmpl w:val="CF8A89F8"/>
    <w:lvl w:ilvl="0" w:tplc="8376CA9A">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56633D"/>
    <w:multiLevelType w:val="hybridMultilevel"/>
    <w:tmpl w:val="CDCCA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554D95"/>
    <w:multiLevelType w:val="multilevel"/>
    <w:tmpl w:val="727209B2"/>
    <w:lvl w:ilvl="0">
      <w:start w:val="1"/>
      <w:numFmt w:val="decimal"/>
      <w:lvlText w:val="%1."/>
      <w:lvlJc w:val="left"/>
      <w:pPr>
        <w:ind w:left="360" w:hanging="360"/>
      </w:pPr>
      <w:rPr>
        <w:rFonts w:hint="default"/>
      </w:rPr>
    </w:lvl>
    <w:lvl w:ilvl="1">
      <w:start w:val="1"/>
      <w:numFmt w:val="decimal"/>
      <w:lvlText w:val="%1.%2."/>
      <w:lvlJc w:val="left"/>
      <w:pPr>
        <w:ind w:left="999" w:hanging="432"/>
      </w:pPr>
      <w:rPr>
        <w:rFonts w:hint="default"/>
        <w:sz w:val="24"/>
        <w:szCs w:val="24"/>
      </w:rPr>
    </w:lvl>
    <w:lvl w:ilvl="2">
      <w:start w:val="1"/>
      <w:numFmt w:val="decimal"/>
      <w:lvlText w:val="%1.%2.%3."/>
      <w:lvlJc w:val="left"/>
      <w:pPr>
        <w:ind w:left="305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9581E1B"/>
    <w:multiLevelType w:val="singleLevel"/>
    <w:tmpl w:val="4D0C1F4E"/>
    <w:lvl w:ilvl="0">
      <w:start w:val="6"/>
      <w:numFmt w:val="decimal"/>
      <w:lvlText w:val="%1."/>
      <w:lvlJc w:val="left"/>
      <w:pPr>
        <w:tabs>
          <w:tab w:val="num" w:pos="540"/>
        </w:tabs>
        <w:ind w:left="540" w:hanging="540"/>
      </w:pPr>
      <w:rPr>
        <w:rFonts w:hint="default"/>
      </w:rPr>
    </w:lvl>
  </w:abstractNum>
  <w:abstractNum w:abstractNumId="14">
    <w:nsid w:val="3E9B01D1"/>
    <w:multiLevelType w:val="hybridMultilevel"/>
    <w:tmpl w:val="C5C81B48"/>
    <w:lvl w:ilvl="0" w:tplc="2CAACFC0">
      <w:start w:val="1"/>
      <w:numFmt w:val="lowerLetter"/>
      <w:lvlText w:val="(%1)"/>
      <w:lvlJc w:val="left"/>
      <w:pPr>
        <w:tabs>
          <w:tab w:val="num" w:pos="1675"/>
        </w:tabs>
        <w:ind w:left="1675" w:hanging="4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EDE1E45"/>
    <w:multiLevelType w:val="hybridMultilevel"/>
    <w:tmpl w:val="6CCA0F6A"/>
    <w:lvl w:ilvl="0" w:tplc="626C624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09D0205"/>
    <w:multiLevelType w:val="hybridMultilevel"/>
    <w:tmpl w:val="817CFE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9414F3"/>
    <w:multiLevelType w:val="hybridMultilevel"/>
    <w:tmpl w:val="A78E64C4"/>
    <w:lvl w:ilvl="0" w:tplc="0D386E0E">
      <w:start w:val="1"/>
      <w:numFmt w:val="lowerLetter"/>
      <w:lvlText w:val="(%1)"/>
      <w:lvlJc w:val="left"/>
      <w:pPr>
        <w:tabs>
          <w:tab w:val="num" w:pos="1560"/>
        </w:tabs>
        <w:ind w:left="1560" w:hanging="720"/>
      </w:pPr>
      <w:rPr>
        <w:rFonts w:hint="default"/>
        <w:b w:val="0"/>
        <w:i w:val="0"/>
        <w:sz w:val="20"/>
      </w:rPr>
    </w:lvl>
    <w:lvl w:ilvl="1" w:tplc="49C2FA32">
      <w:start w:val="1"/>
      <w:numFmt w:val="lowerLetter"/>
      <w:lvlText w:val="(%2)"/>
      <w:lvlJc w:val="left"/>
      <w:pPr>
        <w:tabs>
          <w:tab w:val="num" w:pos="1440"/>
        </w:tabs>
        <w:ind w:left="1440" w:hanging="360"/>
      </w:pPr>
      <w:rPr>
        <w:rFonts w:hint="default"/>
        <w:b w:val="0"/>
        <w:i w:val="0"/>
        <w:sz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5631DBA"/>
    <w:multiLevelType w:val="multilevel"/>
    <w:tmpl w:val="259C4F1A"/>
    <w:lvl w:ilvl="0">
      <w:start w:val="1"/>
      <w:numFmt w:val="decimal"/>
      <w:lvlText w:val="%1."/>
      <w:lvlJc w:val="left"/>
      <w:pPr>
        <w:ind w:left="360" w:hanging="360"/>
      </w:pPr>
      <w:rPr>
        <w:b/>
        <w:bCs/>
        <w:color w:val="auto"/>
        <w:sz w:val="24"/>
        <w:szCs w:val="24"/>
      </w:rPr>
    </w:lvl>
    <w:lvl w:ilvl="1">
      <w:start w:val="1"/>
      <w:numFmt w:val="decimal"/>
      <w:lvlText w:val="%1.%2."/>
      <w:lvlJc w:val="left"/>
      <w:pPr>
        <w:ind w:left="1152" w:hanging="432"/>
      </w:pPr>
      <w:rPr>
        <w:rFonts w:ascii="Times New Roman" w:hAnsi="Times New Roman" w:cs="Times New Roman" w:hint="default"/>
        <w:b w:val="0"/>
        <w:bCs w:val="0"/>
        <w:color w:val="auto"/>
        <w:sz w:val="24"/>
        <w:szCs w:val="24"/>
      </w:rPr>
    </w:lvl>
    <w:lvl w:ilvl="2">
      <w:start w:val="1"/>
      <w:numFmt w:val="decimal"/>
      <w:lvlText w:val="%1.%2.%3."/>
      <w:lvlJc w:val="left"/>
      <w:pPr>
        <w:ind w:left="2754" w:hanging="504"/>
      </w:pPr>
      <w:rPr>
        <w:b w:val="0"/>
      </w:rPr>
    </w:lvl>
    <w:lvl w:ilvl="3">
      <w:start w:val="1"/>
      <w:numFmt w:val="decimal"/>
      <w:lvlText w:val="%1.%2.%3.%4."/>
      <w:lvlJc w:val="left"/>
      <w:pPr>
        <w:ind w:left="1728" w:hanging="648"/>
      </w:pPr>
      <w:rPr>
        <w:b w:val="0"/>
        <w:bCs w:val="0"/>
      </w:rPr>
    </w:lvl>
    <w:lvl w:ilvl="4">
      <w:start w:val="1"/>
      <w:numFmt w:val="decimal"/>
      <w:lvlText w:val="%1.%2.%3.%4.%5."/>
      <w:lvlJc w:val="left"/>
      <w:pPr>
        <w:ind w:left="702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8CF784D"/>
    <w:multiLevelType w:val="singleLevel"/>
    <w:tmpl w:val="0BBEB718"/>
    <w:lvl w:ilvl="0">
      <w:start w:val="3"/>
      <w:numFmt w:val="decimal"/>
      <w:lvlText w:val=""/>
      <w:lvlJc w:val="left"/>
      <w:pPr>
        <w:tabs>
          <w:tab w:val="num" w:pos="360"/>
        </w:tabs>
        <w:ind w:left="360" w:hanging="360"/>
      </w:pPr>
      <w:rPr>
        <w:rFonts w:ascii="Times New Roman" w:hAnsi="Times New Roman" w:hint="default"/>
      </w:rPr>
    </w:lvl>
  </w:abstractNum>
  <w:abstractNum w:abstractNumId="20">
    <w:nsid w:val="4CE10DAD"/>
    <w:multiLevelType w:val="hybridMultilevel"/>
    <w:tmpl w:val="D8D86E82"/>
    <w:lvl w:ilvl="0" w:tplc="DF8A2C0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2EA2045"/>
    <w:multiLevelType w:val="singleLevel"/>
    <w:tmpl w:val="3AA07C0C"/>
    <w:lvl w:ilvl="0">
      <w:start w:val="1"/>
      <w:numFmt w:val="lowerLetter"/>
      <w:lvlText w:val="(%1)"/>
      <w:lvlJc w:val="left"/>
      <w:pPr>
        <w:tabs>
          <w:tab w:val="num" w:pos="1675"/>
        </w:tabs>
        <w:ind w:left="1675" w:hanging="480"/>
      </w:pPr>
      <w:rPr>
        <w:rFonts w:hint="default"/>
      </w:rPr>
    </w:lvl>
  </w:abstractNum>
  <w:abstractNum w:abstractNumId="22">
    <w:nsid w:val="533979B2"/>
    <w:multiLevelType w:val="singleLevel"/>
    <w:tmpl w:val="C7E40BA6"/>
    <w:lvl w:ilvl="0">
      <w:start w:val="1"/>
      <w:numFmt w:val="lowerLetter"/>
      <w:lvlText w:val="(%1)"/>
      <w:lvlJc w:val="left"/>
      <w:pPr>
        <w:tabs>
          <w:tab w:val="num" w:pos="1680"/>
        </w:tabs>
        <w:ind w:left="1680" w:hanging="480"/>
      </w:pPr>
      <w:rPr>
        <w:rFonts w:hint="default"/>
      </w:rPr>
    </w:lvl>
  </w:abstractNum>
  <w:abstractNum w:abstractNumId="23">
    <w:nsid w:val="5A523AFE"/>
    <w:multiLevelType w:val="hybridMultilevel"/>
    <w:tmpl w:val="F1500E52"/>
    <w:lvl w:ilvl="0" w:tplc="40090013">
      <w:start w:val="1"/>
      <w:numFmt w:val="upperRoman"/>
      <w:lvlText w:val="%1."/>
      <w:lvlJc w:val="righ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9">
      <w:start w:val="1"/>
      <w:numFmt w:val="bullet"/>
      <w:lvlText w:val=""/>
      <w:lvlJc w:val="left"/>
      <w:pPr>
        <w:ind w:left="2520" w:hanging="360"/>
      </w:pPr>
      <w:rPr>
        <w:rFonts w:ascii="Wingdings" w:hAnsi="Wingdings" w:hint="default"/>
      </w:r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602248BB"/>
    <w:multiLevelType w:val="hybridMultilevel"/>
    <w:tmpl w:val="D4DA27E2"/>
    <w:lvl w:ilvl="0" w:tplc="40090013">
      <w:start w:val="1"/>
      <w:numFmt w:val="upperRoman"/>
      <w:lvlText w:val="%1."/>
      <w:lvlJc w:val="right"/>
      <w:pPr>
        <w:ind w:left="720" w:hanging="360"/>
      </w:pPr>
      <w:rPr>
        <w:rFonts w:cs="Times New Roman"/>
      </w:rPr>
    </w:lvl>
    <w:lvl w:ilvl="1" w:tplc="40090019">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5">
    <w:nsid w:val="63AC77FB"/>
    <w:multiLevelType w:val="hybridMultilevel"/>
    <w:tmpl w:val="43E2917E"/>
    <w:lvl w:ilvl="0" w:tplc="25F69654">
      <w:start w:val="1"/>
      <w:numFmt w:val="lowerLetter"/>
      <w:lvlText w:val="(%1)"/>
      <w:lvlJc w:val="left"/>
      <w:pPr>
        <w:tabs>
          <w:tab w:val="num" w:pos="2280"/>
        </w:tabs>
        <w:ind w:left="2280" w:hanging="720"/>
      </w:pPr>
      <w:rPr>
        <w:rFonts w:hint="default"/>
        <w:sz w:val="20"/>
      </w:rPr>
    </w:lvl>
    <w:lvl w:ilvl="1" w:tplc="04090011">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66115BCA"/>
    <w:multiLevelType w:val="hybridMultilevel"/>
    <w:tmpl w:val="44305982"/>
    <w:lvl w:ilvl="0" w:tplc="F678DD14">
      <w:start w:val="2"/>
      <w:numFmt w:val="lowerLetter"/>
      <w:lvlText w:val="(%1)"/>
      <w:lvlJc w:val="left"/>
      <w:pPr>
        <w:tabs>
          <w:tab w:val="num" w:pos="1675"/>
        </w:tabs>
        <w:ind w:left="1675"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99A063B"/>
    <w:multiLevelType w:val="multilevel"/>
    <w:tmpl w:val="259C4F1A"/>
    <w:lvl w:ilvl="0">
      <w:start w:val="1"/>
      <w:numFmt w:val="decimal"/>
      <w:lvlText w:val="%1."/>
      <w:lvlJc w:val="left"/>
      <w:pPr>
        <w:ind w:left="360" w:hanging="360"/>
      </w:pPr>
      <w:rPr>
        <w:b/>
        <w:bCs/>
        <w:color w:val="auto"/>
        <w:sz w:val="24"/>
        <w:szCs w:val="24"/>
      </w:rPr>
    </w:lvl>
    <w:lvl w:ilvl="1">
      <w:start w:val="1"/>
      <w:numFmt w:val="decimal"/>
      <w:lvlText w:val="%1.%2."/>
      <w:lvlJc w:val="left"/>
      <w:pPr>
        <w:ind w:left="1283" w:hanging="432"/>
      </w:pPr>
      <w:rPr>
        <w:rFonts w:ascii="Times New Roman" w:hAnsi="Times New Roman" w:cs="Times New Roman" w:hint="default"/>
        <w:b w:val="0"/>
        <w:bCs w:val="0"/>
        <w:color w:val="auto"/>
        <w:sz w:val="24"/>
        <w:szCs w:val="24"/>
      </w:rPr>
    </w:lvl>
    <w:lvl w:ilvl="2">
      <w:start w:val="1"/>
      <w:numFmt w:val="decimal"/>
      <w:lvlText w:val="%1.%2.%3."/>
      <w:lvlJc w:val="left"/>
      <w:pPr>
        <w:ind w:left="3906" w:hanging="504"/>
      </w:pPr>
      <w:rPr>
        <w:b w:val="0"/>
      </w:rPr>
    </w:lvl>
    <w:lvl w:ilvl="3">
      <w:start w:val="1"/>
      <w:numFmt w:val="decimal"/>
      <w:lvlText w:val="%1.%2.%3.%4."/>
      <w:lvlJc w:val="left"/>
      <w:pPr>
        <w:ind w:left="1728" w:hanging="648"/>
      </w:pPr>
      <w:rPr>
        <w:b w:val="0"/>
        <w:bCs w:val="0"/>
      </w:rPr>
    </w:lvl>
    <w:lvl w:ilvl="4">
      <w:start w:val="1"/>
      <w:numFmt w:val="decimal"/>
      <w:lvlText w:val="%1.%2.%3.%4.%5."/>
      <w:lvlJc w:val="left"/>
      <w:pPr>
        <w:ind w:left="702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EE46E7A"/>
    <w:multiLevelType w:val="singleLevel"/>
    <w:tmpl w:val="1C6821A0"/>
    <w:lvl w:ilvl="0">
      <w:start w:val="1"/>
      <w:numFmt w:val="decimal"/>
      <w:lvlText w:val="%1."/>
      <w:lvlJc w:val="left"/>
      <w:pPr>
        <w:tabs>
          <w:tab w:val="num" w:pos="840"/>
        </w:tabs>
        <w:ind w:left="840" w:hanging="360"/>
      </w:pPr>
      <w:rPr>
        <w:rFonts w:hint="default"/>
      </w:rPr>
    </w:lvl>
  </w:abstractNum>
  <w:abstractNum w:abstractNumId="29">
    <w:nsid w:val="75AB66FD"/>
    <w:multiLevelType w:val="hybridMultilevel"/>
    <w:tmpl w:val="FF6C59A4"/>
    <w:lvl w:ilvl="0" w:tplc="BF7EF7E0">
      <w:start w:val="1"/>
      <w:numFmt w:val="lowerLetter"/>
      <w:lvlText w:val="(%1)"/>
      <w:lvlJc w:val="left"/>
      <w:pPr>
        <w:tabs>
          <w:tab w:val="num" w:pos="1920"/>
        </w:tabs>
        <w:ind w:left="1920" w:hanging="480"/>
      </w:pPr>
      <w:rPr>
        <w:rFonts w:hint="default"/>
      </w:rPr>
    </w:lvl>
    <w:lvl w:ilvl="1" w:tplc="AF0272B2">
      <w:start w:val="13"/>
      <w:numFmt w:val="decimal"/>
      <w:lvlText w:val="%2."/>
      <w:lvlJc w:val="left"/>
      <w:pPr>
        <w:tabs>
          <w:tab w:val="num" w:pos="2520"/>
        </w:tabs>
        <w:ind w:left="2520" w:hanging="360"/>
      </w:pPr>
      <w:rPr>
        <w:rFonts w:hint="default"/>
      </w:rPr>
    </w:lvl>
    <w:lvl w:ilvl="2" w:tplc="7F30E18A">
      <w:start w:val="5"/>
      <w:numFmt w:val="decimalZero"/>
      <w:lvlText w:val="(%3)"/>
      <w:lvlJc w:val="left"/>
      <w:pPr>
        <w:tabs>
          <w:tab w:val="num" w:pos="4050"/>
        </w:tabs>
        <w:ind w:left="4050" w:hanging="99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77820B9D"/>
    <w:multiLevelType w:val="singleLevel"/>
    <w:tmpl w:val="5EB0FBE2"/>
    <w:lvl w:ilvl="0">
      <w:start w:val="1"/>
      <w:numFmt w:val="decimal"/>
      <w:lvlText w:val="%1."/>
      <w:lvlJc w:val="left"/>
      <w:pPr>
        <w:tabs>
          <w:tab w:val="num" w:pos="840"/>
        </w:tabs>
        <w:ind w:left="840" w:hanging="360"/>
      </w:pPr>
      <w:rPr>
        <w:rFonts w:hint="default"/>
      </w:rPr>
    </w:lvl>
  </w:abstractNum>
  <w:abstractNum w:abstractNumId="31">
    <w:nsid w:val="798356DC"/>
    <w:multiLevelType w:val="hybridMultilevel"/>
    <w:tmpl w:val="177EA774"/>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2">
    <w:nsid w:val="799351C8"/>
    <w:multiLevelType w:val="hybridMultilevel"/>
    <w:tmpl w:val="0C8EE046"/>
    <w:lvl w:ilvl="0" w:tplc="3FA06ABC">
      <w:start w:val="5"/>
      <w:numFmt w:val="lowerRoman"/>
      <w:lvlText w:val="(%1)"/>
      <w:lvlJc w:val="left"/>
      <w:pPr>
        <w:tabs>
          <w:tab w:val="num" w:pos="1485"/>
        </w:tabs>
        <w:ind w:left="1485" w:hanging="108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33">
    <w:nsid w:val="7EF12AC6"/>
    <w:multiLevelType w:val="hybridMultilevel"/>
    <w:tmpl w:val="4572AB28"/>
    <w:lvl w:ilvl="0" w:tplc="BC5A5542">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8"/>
  </w:num>
  <w:num w:numId="3">
    <w:abstractNumId w:val="8"/>
  </w:num>
  <w:num w:numId="4">
    <w:abstractNumId w:val="16"/>
  </w:num>
  <w:num w:numId="5">
    <w:abstractNumId w:val="10"/>
  </w:num>
  <w:num w:numId="6">
    <w:abstractNumId w:val="12"/>
  </w:num>
  <w:num w:numId="7">
    <w:abstractNumId w:val="27"/>
  </w:num>
  <w:num w:numId="8">
    <w:abstractNumId w:val="13"/>
  </w:num>
  <w:num w:numId="9">
    <w:abstractNumId w:val="3"/>
  </w:num>
  <w:num w:numId="10">
    <w:abstractNumId w:val="30"/>
  </w:num>
  <w:num w:numId="11">
    <w:abstractNumId w:val="22"/>
  </w:num>
  <w:num w:numId="12">
    <w:abstractNumId w:val="5"/>
  </w:num>
  <w:num w:numId="13">
    <w:abstractNumId w:val="19"/>
  </w:num>
  <w:num w:numId="14">
    <w:abstractNumId w:val="21"/>
  </w:num>
  <w:num w:numId="15">
    <w:abstractNumId w:val="9"/>
  </w:num>
  <w:num w:numId="16">
    <w:abstractNumId w:val="28"/>
  </w:num>
  <w:num w:numId="17">
    <w:abstractNumId w:val="32"/>
  </w:num>
  <w:num w:numId="18">
    <w:abstractNumId w:val="33"/>
  </w:num>
  <w:num w:numId="19">
    <w:abstractNumId w:val="26"/>
  </w:num>
  <w:num w:numId="20">
    <w:abstractNumId w:val="14"/>
  </w:num>
  <w:num w:numId="21">
    <w:abstractNumId w:val="29"/>
  </w:num>
  <w:num w:numId="22">
    <w:abstractNumId w:val="25"/>
  </w:num>
  <w:num w:numId="23">
    <w:abstractNumId w:val="17"/>
  </w:num>
  <w:num w:numId="24">
    <w:abstractNumId w:val="2"/>
  </w:num>
  <w:num w:numId="25">
    <w:abstractNumId w:val="7"/>
  </w:num>
  <w:num w:numId="26">
    <w:abstractNumId w:val="15"/>
  </w:num>
  <w:num w:numId="27">
    <w:abstractNumId w:val="31"/>
  </w:num>
  <w:num w:numId="28">
    <w:abstractNumId w:val="1"/>
  </w:num>
  <w:num w:numId="29">
    <w:abstractNumId w:val="24"/>
  </w:num>
  <w:num w:numId="30">
    <w:abstractNumId w:val="20"/>
  </w:num>
  <w:num w:numId="31">
    <w:abstractNumId w:val="6"/>
  </w:num>
  <w:num w:numId="32">
    <w:abstractNumId w:val="23"/>
  </w:num>
  <w:num w:numId="33">
    <w:abstractNumId w:val="4"/>
  </w:num>
  <w:num w:numId="34">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isplayBackgroundShape/>
  <w:embedSystemFonts/>
  <w:hideSpellingError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Y1szAzMjAxNjIyNzJS0lEKTi0uzszPAykwrQUAyzDW1CwAAAA="/>
  </w:docVars>
  <w:rsids>
    <w:rsidRoot w:val="004F16F3"/>
    <w:rsid w:val="000005F9"/>
    <w:rsid w:val="00000D52"/>
    <w:rsid w:val="00000EA4"/>
    <w:rsid w:val="00000F88"/>
    <w:rsid w:val="000010A0"/>
    <w:rsid w:val="0000156F"/>
    <w:rsid w:val="000017D9"/>
    <w:rsid w:val="00001B0A"/>
    <w:rsid w:val="00001EE3"/>
    <w:rsid w:val="0000219F"/>
    <w:rsid w:val="000025D2"/>
    <w:rsid w:val="00002A56"/>
    <w:rsid w:val="00002D03"/>
    <w:rsid w:val="00003B52"/>
    <w:rsid w:val="000042B1"/>
    <w:rsid w:val="000057F3"/>
    <w:rsid w:val="00006721"/>
    <w:rsid w:val="00006826"/>
    <w:rsid w:val="00007041"/>
    <w:rsid w:val="00007644"/>
    <w:rsid w:val="00007B1B"/>
    <w:rsid w:val="00010334"/>
    <w:rsid w:val="00010766"/>
    <w:rsid w:val="00011ECD"/>
    <w:rsid w:val="000132D4"/>
    <w:rsid w:val="0001332F"/>
    <w:rsid w:val="00013397"/>
    <w:rsid w:val="000138A2"/>
    <w:rsid w:val="00013FEE"/>
    <w:rsid w:val="0001438B"/>
    <w:rsid w:val="000144F3"/>
    <w:rsid w:val="00014EA2"/>
    <w:rsid w:val="00014F48"/>
    <w:rsid w:val="00015150"/>
    <w:rsid w:val="00015264"/>
    <w:rsid w:val="0001526B"/>
    <w:rsid w:val="000155CF"/>
    <w:rsid w:val="000156C1"/>
    <w:rsid w:val="00015985"/>
    <w:rsid w:val="00015B4C"/>
    <w:rsid w:val="00015C45"/>
    <w:rsid w:val="000167FE"/>
    <w:rsid w:val="00016F2A"/>
    <w:rsid w:val="00017255"/>
    <w:rsid w:val="00017871"/>
    <w:rsid w:val="0002043F"/>
    <w:rsid w:val="00020D88"/>
    <w:rsid w:val="00020E0F"/>
    <w:rsid w:val="00021930"/>
    <w:rsid w:val="00023188"/>
    <w:rsid w:val="000231AC"/>
    <w:rsid w:val="00023B0B"/>
    <w:rsid w:val="00023F3E"/>
    <w:rsid w:val="0002516D"/>
    <w:rsid w:val="00025EDC"/>
    <w:rsid w:val="00026040"/>
    <w:rsid w:val="0002632A"/>
    <w:rsid w:val="00026BDD"/>
    <w:rsid w:val="00026DF6"/>
    <w:rsid w:val="0002710C"/>
    <w:rsid w:val="00027496"/>
    <w:rsid w:val="000274C4"/>
    <w:rsid w:val="0002772C"/>
    <w:rsid w:val="00027AD0"/>
    <w:rsid w:val="000308FC"/>
    <w:rsid w:val="00030D18"/>
    <w:rsid w:val="00031DA7"/>
    <w:rsid w:val="00032416"/>
    <w:rsid w:val="00032B70"/>
    <w:rsid w:val="0003322D"/>
    <w:rsid w:val="000338AE"/>
    <w:rsid w:val="000352A9"/>
    <w:rsid w:val="0003548B"/>
    <w:rsid w:val="0003570D"/>
    <w:rsid w:val="000357D5"/>
    <w:rsid w:val="00036225"/>
    <w:rsid w:val="0003694C"/>
    <w:rsid w:val="000377D0"/>
    <w:rsid w:val="0003789F"/>
    <w:rsid w:val="00037A9F"/>
    <w:rsid w:val="00037DD7"/>
    <w:rsid w:val="0004073D"/>
    <w:rsid w:val="000423EA"/>
    <w:rsid w:val="00044F7E"/>
    <w:rsid w:val="00046264"/>
    <w:rsid w:val="00046CFF"/>
    <w:rsid w:val="0004701E"/>
    <w:rsid w:val="00047F78"/>
    <w:rsid w:val="000510C4"/>
    <w:rsid w:val="00052208"/>
    <w:rsid w:val="000529CB"/>
    <w:rsid w:val="0005316D"/>
    <w:rsid w:val="00053D10"/>
    <w:rsid w:val="00054369"/>
    <w:rsid w:val="0005450A"/>
    <w:rsid w:val="0005454F"/>
    <w:rsid w:val="000546C0"/>
    <w:rsid w:val="00054A87"/>
    <w:rsid w:val="000552A6"/>
    <w:rsid w:val="000556FA"/>
    <w:rsid w:val="00055EBC"/>
    <w:rsid w:val="000561B7"/>
    <w:rsid w:val="00056C44"/>
    <w:rsid w:val="000572F3"/>
    <w:rsid w:val="00057378"/>
    <w:rsid w:val="00060B77"/>
    <w:rsid w:val="000614C2"/>
    <w:rsid w:val="000619A3"/>
    <w:rsid w:val="00063ABA"/>
    <w:rsid w:val="00063C6A"/>
    <w:rsid w:val="000643F7"/>
    <w:rsid w:val="0006495E"/>
    <w:rsid w:val="00064D9D"/>
    <w:rsid w:val="00065598"/>
    <w:rsid w:val="00065CB4"/>
    <w:rsid w:val="00065FD2"/>
    <w:rsid w:val="000662E5"/>
    <w:rsid w:val="00066A1F"/>
    <w:rsid w:val="00067636"/>
    <w:rsid w:val="00067C70"/>
    <w:rsid w:val="00067CB7"/>
    <w:rsid w:val="00067DA1"/>
    <w:rsid w:val="00067FD3"/>
    <w:rsid w:val="00070459"/>
    <w:rsid w:val="000704E2"/>
    <w:rsid w:val="00070F19"/>
    <w:rsid w:val="000719D5"/>
    <w:rsid w:val="00071A85"/>
    <w:rsid w:val="00071D25"/>
    <w:rsid w:val="0007259C"/>
    <w:rsid w:val="00073089"/>
    <w:rsid w:val="00073312"/>
    <w:rsid w:val="00073783"/>
    <w:rsid w:val="000738F8"/>
    <w:rsid w:val="00073AB1"/>
    <w:rsid w:val="00073C0C"/>
    <w:rsid w:val="00074E94"/>
    <w:rsid w:val="00075577"/>
    <w:rsid w:val="00076CB5"/>
    <w:rsid w:val="00077105"/>
    <w:rsid w:val="00077A08"/>
    <w:rsid w:val="00080017"/>
    <w:rsid w:val="000809B7"/>
    <w:rsid w:val="000816CF"/>
    <w:rsid w:val="00081896"/>
    <w:rsid w:val="00082790"/>
    <w:rsid w:val="000828CE"/>
    <w:rsid w:val="000833CD"/>
    <w:rsid w:val="000838BE"/>
    <w:rsid w:val="00083BCC"/>
    <w:rsid w:val="00083D0A"/>
    <w:rsid w:val="00083FA7"/>
    <w:rsid w:val="000841D2"/>
    <w:rsid w:val="00084CC0"/>
    <w:rsid w:val="00084EC2"/>
    <w:rsid w:val="00085AE2"/>
    <w:rsid w:val="00085BF0"/>
    <w:rsid w:val="00085FE2"/>
    <w:rsid w:val="00086642"/>
    <w:rsid w:val="00086860"/>
    <w:rsid w:val="000872EA"/>
    <w:rsid w:val="00087782"/>
    <w:rsid w:val="00087D82"/>
    <w:rsid w:val="00087E52"/>
    <w:rsid w:val="00090B3B"/>
    <w:rsid w:val="000917E3"/>
    <w:rsid w:val="00091C79"/>
    <w:rsid w:val="00092313"/>
    <w:rsid w:val="00092B7C"/>
    <w:rsid w:val="00092C2F"/>
    <w:rsid w:val="000937D2"/>
    <w:rsid w:val="000946F6"/>
    <w:rsid w:val="000957A4"/>
    <w:rsid w:val="000957B2"/>
    <w:rsid w:val="000961A7"/>
    <w:rsid w:val="00096C79"/>
    <w:rsid w:val="0009738B"/>
    <w:rsid w:val="00097A04"/>
    <w:rsid w:val="000A0293"/>
    <w:rsid w:val="000A0886"/>
    <w:rsid w:val="000A0AC1"/>
    <w:rsid w:val="000A0D44"/>
    <w:rsid w:val="000A0F1C"/>
    <w:rsid w:val="000A1412"/>
    <w:rsid w:val="000A165F"/>
    <w:rsid w:val="000A18B1"/>
    <w:rsid w:val="000A2250"/>
    <w:rsid w:val="000A2561"/>
    <w:rsid w:val="000A27DA"/>
    <w:rsid w:val="000A41B7"/>
    <w:rsid w:val="000A4EAA"/>
    <w:rsid w:val="000A74A0"/>
    <w:rsid w:val="000A74B1"/>
    <w:rsid w:val="000A7507"/>
    <w:rsid w:val="000A758E"/>
    <w:rsid w:val="000A7702"/>
    <w:rsid w:val="000A7B70"/>
    <w:rsid w:val="000A7C42"/>
    <w:rsid w:val="000B192E"/>
    <w:rsid w:val="000B26F5"/>
    <w:rsid w:val="000B26F9"/>
    <w:rsid w:val="000B2FAE"/>
    <w:rsid w:val="000B337C"/>
    <w:rsid w:val="000B3ADC"/>
    <w:rsid w:val="000B3C4C"/>
    <w:rsid w:val="000B450C"/>
    <w:rsid w:val="000B4552"/>
    <w:rsid w:val="000B4588"/>
    <w:rsid w:val="000B5320"/>
    <w:rsid w:val="000B5471"/>
    <w:rsid w:val="000B5573"/>
    <w:rsid w:val="000B5646"/>
    <w:rsid w:val="000B58F8"/>
    <w:rsid w:val="000B5B3D"/>
    <w:rsid w:val="000B61DC"/>
    <w:rsid w:val="000B64E6"/>
    <w:rsid w:val="000B7076"/>
    <w:rsid w:val="000B7126"/>
    <w:rsid w:val="000B72F0"/>
    <w:rsid w:val="000B739C"/>
    <w:rsid w:val="000B7A74"/>
    <w:rsid w:val="000B7BE5"/>
    <w:rsid w:val="000B7E0F"/>
    <w:rsid w:val="000C045D"/>
    <w:rsid w:val="000C0EC1"/>
    <w:rsid w:val="000C25E9"/>
    <w:rsid w:val="000C3450"/>
    <w:rsid w:val="000C3614"/>
    <w:rsid w:val="000C4511"/>
    <w:rsid w:val="000C494B"/>
    <w:rsid w:val="000C4E91"/>
    <w:rsid w:val="000C4F2F"/>
    <w:rsid w:val="000C5822"/>
    <w:rsid w:val="000C62CB"/>
    <w:rsid w:val="000C6399"/>
    <w:rsid w:val="000C642D"/>
    <w:rsid w:val="000C6439"/>
    <w:rsid w:val="000C6648"/>
    <w:rsid w:val="000C6A80"/>
    <w:rsid w:val="000C6C6C"/>
    <w:rsid w:val="000C7F4F"/>
    <w:rsid w:val="000D011A"/>
    <w:rsid w:val="000D059B"/>
    <w:rsid w:val="000D0A20"/>
    <w:rsid w:val="000D11E7"/>
    <w:rsid w:val="000D134D"/>
    <w:rsid w:val="000D192F"/>
    <w:rsid w:val="000D1E5E"/>
    <w:rsid w:val="000D31F5"/>
    <w:rsid w:val="000D3A77"/>
    <w:rsid w:val="000D3C9C"/>
    <w:rsid w:val="000D41E0"/>
    <w:rsid w:val="000D547A"/>
    <w:rsid w:val="000D6F70"/>
    <w:rsid w:val="000D71D1"/>
    <w:rsid w:val="000D723B"/>
    <w:rsid w:val="000D75C5"/>
    <w:rsid w:val="000D76F6"/>
    <w:rsid w:val="000D77C8"/>
    <w:rsid w:val="000E374E"/>
    <w:rsid w:val="000E3A40"/>
    <w:rsid w:val="000E3ADB"/>
    <w:rsid w:val="000E3DB9"/>
    <w:rsid w:val="000E4ED8"/>
    <w:rsid w:val="000E4FF4"/>
    <w:rsid w:val="000E51F8"/>
    <w:rsid w:val="000E5308"/>
    <w:rsid w:val="000E5EEC"/>
    <w:rsid w:val="000E72C0"/>
    <w:rsid w:val="000E7698"/>
    <w:rsid w:val="000E7AAC"/>
    <w:rsid w:val="000F06EA"/>
    <w:rsid w:val="000F1A58"/>
    <w:rsid w:val="000F1AF5"/>
    <w:rsid w:val="000F22DD"/>
    <w:rsid w:val="000F2338"/>
    <w:rsid w:val="000F23DC"/>
    <w:rsid w:val="000F2660"/>
    <w:rsid w:val="000F28BC"/>
    <w:rsid w:val="000F3617"/>
    <w:rsid w:val="000F3DC5"/>
    <w:rsid w:val="000F430C"/>
    <w:rsid w:val="000F49B0"/>
    <w:rsid w:val="000F5FBD"/>
    <w:rsid w:val="000F74F1"/>
    <w:rsid w:val="000F7813"/>
    <w:rsid w:val="001005B6"/>
    <w:rsid w:val="001009F2"/>
    <w:rsid w:val="00101F6D"/>
    <w:rsid w:val="0010234D"/>
    <w:rsid w:val="00102947"/>
    <w:rsid w:val="00104417"/>
    <w:rsid w:val="00104442"/>
    <w:rsid w:val="00104A94"/>
    <w:rsid w:val="0010509C"/>
    <w:rsid w:val="001056AE"/>
    <w:rsid w:val="00105841"/>
    <w:rsid w:val="00105E65"/>
    <w:rsid w:val="0010612A"/>
    <w:rsid w:val="00107E64"/>
    <w:rsid w:val="00110277"/>
    <w:rsid w:val="00110605"/>
    <w:rsid w:val="0011087E"/>
    <w:rsid w:val="00110C64"/>
    <w:rsid w:val="00110F15"/>
    <w:rsid w:val="0011182C"/>
    <w:rsid w:val="00111B8D"/>
    <w:rsid w:val="00111BF0"/>
    <w:rsid w:val="00111F28"/>
    <w:rsid w:val="00112382"/>
    <w:rsid w:val="001125B4"/>
    <w:rsid w:val="00112DA6"/>
    <w:rsid w:val="00113300"/>
    <w:rsid w:val="00113C07"/>
    <w:rsid w:val="001140F8"/>
    <w:rsid w:val="001141D5"/>
    <w:rsid w:val="0011440B"/>
    <w:rsid w:val="00114E23"/>
    <w:rsid w:val="00115032"/>
    <w:rsid w:val="001153BB"/>
    <w:rsid w:val="0011546D"/>
    <w:rsid w:val="001158F7"/>
    <w:rsid w:val="001159AD"/>
    <w:rsid w:val="00115B02"/>
    <w:rsid w:val="00116219"/>
    <w:rsid w:val="00120308"/>
    <w:rsid w:val="0012069C"/>
    <w:rsid w:val="0012103F"/>
    <w:rsid w:val="001210B4"/>
    <w:rsid w:val="001210E1"/>
    <w:rsid w:val="00121163"/>
    <w:rsid w:val="00122176"/>
    <w:rsid w:val="0012297E"/>
    <w:rsid w:val="00123379"/>
    <w:rsid w:val="00124687"/>
    <w:rsid w:val="001254DE"/>
    <w:rsid w:val="001256D2"/>
    <w:rsid w:val="0012579C"/>
    <w:rsid w:val="001261EC"/>
    <w:rsid w:val="00126573"/>
    <w:rsid w:val="00126844"/>
    <w:rsid w:val="00126D76"/>
    <w:rsid w:val="00126F47"/>
    <w:rsid w:val="001271C6"/>
    <w:rsid w:val="0012733D"/>
    <w:rsid w:val="00127C5A"/>
    <w:rsid w:val="00130216"/>
    <w:rsid w:val="00130589"/>
    <w:rsid w:val="001308B8"/>
    <w:rsid w:val="00130D8F"/>
    <w:rsid w:val="00131404"/>
    <w:rsid w:val="00131A8B"/>
    <w:rsid w:val="00131D27"/>
    <w:rsid w:val="00131E7C"/>
    <w:rsid w:val="0013289E"/>
    <w:rsid w:val="00132B82"/>
    <w:rsid w:val="001331C8"/>
    <w:rsid w:val="00133689"/>
    <w:rsid w:val="00133754"/>
    <w:rsid w:val="001338DF"/>
    <w:rsid w:val="00134403"/>
    <w:rsid w:val="00135839"/>
    <w:rsid w:val="001368B0"/>
    <w:rsid w:val="00136F1B"/>
    <w:rsid w:val="001378EE"/>
    <w:rsid w:val="00137C2A"/>
    <w:rsid w:val="00140246"/>
    <w:rsid w:val="00140EE6"/>
    <w:rsid w:val="00141031"/>
    <w:rsid w:val="001411B8"/>
    <w:rsid w:val="00141BB9"/>
    <w:rsid w:val="00141ECB"/>
    <w:rsid w:val="00141F80"/>
    <w:rsid w:val="00141FC6"/>
    <w:rsid w:val="00143034"/>
    <w:rsid w:val="001432AB"/>
    <w:rsid w:val="001433D1"/>
    <w:rsid w:val="00143A4D"/>
    <w:rsid w:val="00143C1C"/>
    <w:rsid w:val="00143D07"/>
    <w:rsid w:val="00144778"/>
    <w:rsid w:val="00145DFC"/>
    <w:rsid w:val="00145F5D"/>
    <w:rsid w:val="00147269"/>
    <w:rsid w:val="00147487"/>
    <w:rsid w:val="001475F4"/>
    <w:rsid w:val="00147C4E"/>
    <w:rsid w:val="00147F52"/>
    <w:rsid w:val="001505CF"/>
    <w:rsid w:val="00150DE4"/>
    <w:rsid w:val="0015169D"/>
    <w:rsid w:val="001519FB"/>
    <w:rsid w:val="001521A7"/>
    <w:rsid w:val="00152565"/>
    <w:rsid w:val="0015278B"/>
    <w:rsid w:val="00152F68"/>
    <w:rsid w:val="00153076"/>
    <w:rsid w:val="00153C27"/>
    <w:rsid w:val="00154093"/>
    <w:rsid w:val="00154B65"/>
    <w:rsid w:val="00155198"/>
    <w:rsid w:val="001551EB"/>
    <w:rsid w:val="00155751"/>
    <w:rsid w:val="00155F3F"/>
    <w:rsid w:val="00156284"/>
    <w:rsid w:val="001565A6"/>
    <w:rsid w:val="00156E56"/>
    <w:rsid w:val="0015719E"/>
    <w:rsid w:val="0015757E"/>
    <w:rsid w:val="001603BD"/>
    <w:rsid w:val="001606F8"/>
    <w:rsid w:val="001607CF"/>
    <w:rsid w:val="00160B5B"/>
    <w:rsid w:val="0016104D"/>
    <w:rsid w:val="0016182C"/>
    <w:rsid w:val="00161933"/>
    <w:rsid w:val="00161DF9"/>
    <w:rsid w:val="00162A33"/>
    <w:rsid w:val="00162C0D"/>
    <w:rsid w:val="0016337F"/>
    <w:rsid w:val="00163928"/>
    <w:rsid w:val="00163FC0"/>
    <w:rsid w:val="001653C5"/>
    <w:rsid w:val="00165858"/>
    <w:rsid w:val="001660F2"/>
    <w:rsid w:val="00166BA0"/>
    <w:rsid w:val="00166BA6"/>
    <w:rsid w:val="001679BF"/>
    <w:rsid w:val="00167B6B"/>
    <w:rsid w:val="00170777"/>
    <w:rsid w:val="0017085D"/>
    <w:rsid w:val="00170D45"/>
    <w:rsid w:val="001713BA"/>
    <w:rsid w:val="001717DF"/>
    <w:rsid w:val="00171CF8"/>
    <w:rsid w:val="00172330"/>
    <w:rsid w:val="00172A1F"/>
    <w:rsid w:val="00172ADE"/>
    <w:rsid w:val="0017304F"/>
    <w:rsid w:val="00173AF5"/>
    <w:rsid w:val="00173C47"/>
    <w:rsid w:val="00173D60"/>
    <w:rsid w:val="00174EE2"/>
    <w:rsid w:val="001750BD"/>
    <w:rsid w:val="0017563F"/>
    <w:rsid w:val="00176482"/>
    <w:rsid w:val="00176B14"/>
    <w:rsid w:val="00176E73"/>
    <w:rsid w:val="00177368"/>
    <w:rsid w:val="00180614"/>
    <w:rsid w:val="0018067C"/>
    <w:rsid w:val="0018091A"/>
    <w:rsid w:val="00181052"/>
    <w:rsid w:val="0018116D"/>
    <w:rsid w:val="0018213E"/>
    <w:rsid w:val="001828F5"/>
    <w:rsid w:val="00182BF3"/>
    <w:rsid w:val="00182CE7"/>
    <w:rsid w:val="00182D03"/>
    <w:rsid w:val="00182EBD"/>
    <w:rsid w:val="001837D1"/>
    <w:rsid w:val="00184666"/>
    <w:rsid w:val="00185F69"/>
    <w:rsid w:val="001861D7"/>
    <w:rsid w:val="0018640D"/>
    <w:rsid w:val="0018655D"/>
    <w:rsid w:val="00186707"/>
    <w:rsid w:val="001873E1"/>
    <w:rsid w:val="00187823"/>
    <w:rsid w:val="00190014"/>
    <w:rsid w:val="00190247"/>
    <w:rsid w:val="0019050D"/>
    <w:rsid w:val="00190563"/>
    <w:rsid w:val="00190599"/>
    <w:rsid w:val="00190ED8"/>
    <w:rsid w:val="001916F4"/>
    <w:rsid w:val="0019186A"/>
    <w:rsid w:val="00191DDA"/>
    <w:rsid w:val="00191FAB"/>
    <w:rsid w:val="001924F3"/>
    <w:rsid w:val="001925F7"/>
    <w:rsid w:val="00192974"/>
    <w:rsid w:val="00192DDF"/>
    <w:rsid w:val="0019363B"/>
    <w:rsid w:val="00193883"/>
    <w:rsid w:val="001940E5"/>
    <w:rsid w:val="00194B22"/>
    <w:rsid w:val="00194BD7"/>
    <w:rsid w:val="00194C02"/>
    <w:rsid w:val="00195C15"/>
    <w:rsid w:val="00195E23"/>
    <w:rsid w:val="0019616F"/>
    <w:rsid w:val="001962C9"/>
    <w:rsid w:val="001968B2"/>
    <w:rsid w:val="00196E39"/>
    <w:rsid w:val="0019765D"/>
    <w:rsid w:val="001A0026"/>
    <w:rsid w:val="001A0BF2"/>
    <w:rsid w:val="001A0FEC"/>
    <w:rsid w:val="001A222F"/>
    <w:rsid w:val="001A309F"/>
    <w:rsid w:val="001A359F"/>
    <w:rsid w:val="001A3B84"/>
    <w:rsid w:val="001A4A7D"/>
    <w:rsid w:val="001A4D46"/>
    <w:rsid w:val="001A4EA7"/>
    <w:rsid w:val="001A4F8F"/>
    <w:rsid w:val="001A51CB"/>
    <w:rsid w:val="001A59F2"/>
    <w:rsid w:val="001A65CB"/>
    <w:rsid w:val="001A68CE"/>
    <w:rsid w:val="001A6BF8"/>
    <w:rsid w:val="001A6E24"/>
    <w:rsid w:val="001A76E8"/>
    <w:rsid w:val="001A778B"/>
    <w:rsid w:val="001B0BDE"/>
    <w:rsid w:val="001B105D"/>
    <w:rsid w:val="001B16A0"/>
    <w:rsid w:val="001B28E8"/>
    <w:rsid w:val="001B2CA2"/>
    <w:rsid w:val="001B2CD3"/>
    <w:rsid w:val="001B2E7E"/>
    <w:rsid w:val="001B2EFD"/>
    <w:rsid w:val="001B3A5E"/>
    <w:rsid w:val="001B3B8E"/>
    <w:rsid w:val="001B3BC4"/>
    <w:rsid w:val="001B46C2"/>
    <w:rsid w:val="001B5261"/>
    <w:rsid w:val="001B5467"/>
    <w:rsid w:val="001B5547"/>
    <w:rsid w:val="001B6444"/>
    <w:rsid w:val="001B72D7"/>
    <w:rsid w:val="001B7639"/>
    <w:rsid w:val="001B76FF"/>
    <w:rsid w:val="001B7864"/>
    <w:rsid w:val="001B7E17"/>
    <w:rsid w:val="001C06C8"/>
    <w:rsid w:val="001C11EF"/>
    <w:rsid w:val="001C11FB"/>
    <w:rsid w:val="001C12BF"/>
    <w:rsid w:val="001C18BB"/>
    <w:rsid w:val="001C1AFE"/>
    <w:rsid w:val="001C22E7"/>
    <w:rsid w:val="001C2FA7"/>
    <w:rsid w:val="001C31DD"/>
    <w:rsid w:val="001C3E58"/>
    <w:rsid w:val="001C4203"/>
    <w:rsid w:val="001C50BE"/>
    <w:rsid w:val="001C57EC"/>
    <w:rsid w:val="001C5A20"/>
    <w:rsid w:val="001C5A57"/>
    <w:rsid w:val="001C6024"/>
    <w:rsid w:val="001C6183"/>
    <w:rsid w:val="001C61BB"/>
    <w:rsid w:val="001C6317"/>
    <w:rsid w:val="001C636A"/>
    <w:rsid w:val="001C68AC"/>
    <w:rsid w:val="001C6920"/>
    <w:rsid w:val="001C6987"/>
    <w:rsid w:val="001C6B66"/>
    <w:rsid w:val="001C6D8B"/>
    <w:rsid w:val="001C70CB"/>
    <w:rsid w:val="001C74D3"/>
    <w:rsid w:val="001C7B94"/>
    <w:rsid w:val="001C7BFA"/>
    <w:rsid w:val="001C7CF9"/>
    <w:rsid w:val="001C7D03"/>
    <w:rsid w:val="001C7F81"/>
    <w:rsid w:val="001D002C"/>
    <w:rsid w:val="001D0CFF"/>
    <w:rsid w:val="001D1B20"/>
    <w:rsid w:val="001D2B50"/>
    <w:rsid w:val="001D2C09"/>
    <w:rsid w:val="001D2D06"/>
    <w:rsid w:val="001D2DF2"/>
    <w:rsid w:val="001D376C"/>
    <w:rsid w:val="001D42E4"/>
    <w:rsid w:val="001D47D9"/>
    <w:rsid w:val="001D5484"/>
    <w:rsid w:val="001D6B15"/>
    <w:rsid w:val="001D6B58"/>
    <w:rsid w:val="001D6FD9"/>
    <w:rsid w:val="001D7E5A"/>
    <w:rsid w:val="001E0230"/>
    <w:rsid w:val="001E023D"/>
    <w:rsid w:val="001E0566"/>
    <w:rsid w:val="001E0A67"/>
    <w:rsid w:val="001E1F30"/>
    <w:rsid w:val="001E347C"/>
    <w:rsid w:val="001E3891"/>
    <w:rsid w:val="001E3A72"/>
    <w:rsid w:val="001E3E4E"/>
    <w:rsid w:val="001E42D0"/>
    <w:rsid w:val="001E48B2"/>
    <w:rsid w:val="001E4BDE"/>
    <w:rsid w:val="001E56DC"/>
    <w:rsid w:val="001E58AC"/>
    <w:rsid w:val="001E6CC2"/>
    <w:rsid w:val="001E6F8F"/>
    <w:rsid w:val="001E7B72"/>
    <w:rsid w:val="001F0191"/>
    <w:rsid w:val="001F059D"/>
    <w:rsid w:val="001F0C96"/>
    <w:rsid w:val="001F0EC9"/>
    <w:rsid w:val="001F1834"/>
    <w:rsid w:val="001F1E04"/>
    <w:rsid w:val="001F1EFA"/>
    <w:rsid w:val="001F2A7F"/>
    <w:rsid w:val="001F2E67"/>
    <w:rsid w:val="001F31D4"/>
    <w:rsid w:val="001F330B"/>
    <w:rsid w:val="001F467D"/>
    <w:rsid w:val="001F4795"/>
    <w:rsid w:val="001F47A8"/>
    <w:rsid w:val="001F4889"/>
    <w:rsid w:val="001F4B56"/>
    <w:rsid w:val="001F4E04"/>
    <w:rsid w:val="001F599E"/>
    <w:rsid w:val="001F5DAD"/>
    <w:rsid w:val="001F625A"/>
    <w:rsid w:val="00200129"/>
    <w:rsid w:val="002008F5"/>
    <w:rsid w:val="00201350"/>
    <w:rsid w:val="002025FB"/>
    <w:rsid w:val="00203409"/>
    <w:rsid w:val="00203932"/>
    <w:rsid w:val="00203AB1"/>
    <w:rsid w:val="00203E48"/>
    <w:rsid w:val="00204D84"/>
    <w:rsid w:val="00204F4A"/>
    <w:rsid w:val="0020588E"/>
    <w:rsid w:val="0020624D"/>
    <w:rsid w:val="00206E34"/>
    <w:rsid w:val="002071B8"/>
    <w:rsid w:val="00207287"/>
    <w:rsid w:val="002075D0"/>
    <w:rsid w:val="00207702"/>
    <w:rsid w:val="00207DBD"/>
    <w:rsid w:val="00207FE8"/>
    <w:rsid w:val="00211DC8"/>
    <w:rsid w:val="00211FED"/>
    <w:rsid w:val="00212DB5"/>
    <w:rsid w:val="00213EA8"/>
    <w:rsid w:val="00213EBC"/>
    <w:rsid w:val="0021441C"/>
    <w:rsid w:val="0021474C"/>
    <w:rsid w:val="00214891"/>
    <w:rsid w:val="002148D1"/>
    <w:rsid w:val="00214B08"/>
    <w:rsid w:val="00215D11"/>
    <w:rsid w:val="002160C0"/>
    <w:rsid w:val="002161D0"/>
    <w:rsid w:val="002175CF"/>
    <w:rsid w:val="00217691"/>
    <w:rsid w:val="002204F8"/>
    <w:rsid w:val="002209AE"/>
    <w:rsid w:val="00221B3F"/>
    <w:rsid w:val="00222615"/>
    <w:rsid w:val="00222E7B"/>
    <w:rsid w:val="00223F11"/>
    <w:rsid w:val="00223FF9"/>
    <w:rsid w:val="00224334"/>
    <w:rsid w:val="002248ED"/>
    <w:rsid w:val="00224B69"/>
    <w:rsid w:val="00224E1B"/>
    <w:rsid w:val="00224FE4"/>
    <w:rsid w:val="0022528F"/>
    <w:rsid w:val="002254AF"/>
    <w:rsid w:val="0022576B"/>
    <w:rsid w:val="002259D6"/>
    <w:rsid w:val="00225AF4"/>
    <w:rsid w:val="00226098"/>
    <w:rsid w:val="0022642C"/>
    <w:rsid w:val="00226CE5"/>
    <w:rsid w:val="0022729E"/>
    <w:rsid w:val="002272D4"/>
    <w:rsid w:val="00227387"/>
    <w:rsid w:val="002276E5"/>
    <w:rsid w:val="00227CCD"/>
    <w:rsid w:val="002307B0"/>
    <w:rsid w:val="00231811"/>
    <w:rsid w:val="00232818"/>
    <w:rsid w:val="00232863"/>
    <w:rsid w:val="002332AD"/>
    <w:rsid w:val="00234349"/>
    <w:rsid w:val="002345BD"/>
    <w:rsid w:val="00234A43"/>
    <w:rsid w:val="00234A9A"/>
    <w:rsid w:val="00234D08"/>
    <w:rsid w:val="00235023"/>
    <w:rsid w:val="002357EC"/>
    <w:rsid w:val="0023589E"/>
    <w:rsid w:val="002359FE"/>
    <w:rsid w:val="00235F57"/>
    <w:rsid w:val="00236BEA"/>
    <w:rsid w:val="00237F24"/>
    <w:rsid w:val="00240149"/>
    <w:rsid w:val="002408EE"/>
    <w:rsid w:val="00240AEC"/>
    <w:rsid w:val="00240BD6"/>
    <w:rsid w:val="00240C01"/>
    <w:rsid w:val="00241B13"/>
    <w:rsid w:val="00241EB5"/>
    <w:rsid w:val="00242426"/>
    <w:rsid w:val="00242E3A"/>
    <w:rsid w:val="002430AE"/>
    <w:rsid w:val="00243575"/>
    <w:rsid w:val="0024396A"/>
    <w:rsid w:val="00243E24"/>
    <w:rsid w:val="00243E56"/>
    <w:rsid w:val="002442B0"/>
    <w:rsid w:val="0024497C"/>
    <w:rsid w:val="00245917"/>
    <w:rsid w:val="00245C91"/>
    <w:rsid w:val="00245CAE"/>
    <w:rsid w:val="002470CB"/>
    <w:rsid w:val="00247948"/>
    <w:rsid w:val="00247C09"/>
    <w:rsid w:val="00250E96"/>
    <w:rsid w:val="0025104F"/>
    <w:rsid w:val="00251338"/>
    <w:rsid w:val="00251643"/>
    <w:rsid w:val="00252274"/>
    <w:rsid w:val="00252604"/>
    <w:rsid w:val="00253067"/>
    <w:rsid w:val="002543B5"/>
    <w:rsid w:val="0025442B"/>
    <w:rsid w:val="00254903"/>
    <w:rsid w:val="00255E21"/>
    <w:rsid w:val="00255E28"/>
    <w:rsid w:val="0025605D"/>
    <w:rsid w:val="002573A2"/>
    <w:rsid w:val="00257469"/>
    <w:rsid w:val="0025747B"/>
    <w:rsid w:val="00257484"/>
    <w:rsid w:val="00257DA9"/>
    <w:rsid w:val="00257F3E"/>
    <w:rsid w:val="00260A89"/>
    <w:rsid w:val="00260F0B"/>
    <w:rsid w:val="00261749"/>
    <w:rsid w:val="00261AE7"/>
    <w:rsid w:val="002625A0"/>
    <w:rsid w:val="002629C8"/>
    <w:rsid w:val="00262A70"/>
    <w:rsid w:val="002634D5"/>
    <w:rsid w:val="00263C1E"/>
    <w:rsid w:val="002642CF"/>
    <w:rsid w:val="002642E6"/>
    <w:rsid w:val="002647A1"/>
    <w:rsid w:val="002650A9"/>
    <w:rsid w:val="00265C99"/>
    <w:rsid w:val="00265CF7"/>
    <w:rsid w:val="00266088"/>
    <w:rsid w:val="002666D0"/>
    <w:rsid w:val="002670AF"/>
    <w:rsid w:val="0027019A"/>
    <w:rsid w:val="00270D80"/>
    <w:rsid w:val="00270D84"/>
    <w:rsid w:val="002710AB"/>
    <w:rsid w:val="0027121B"/>
    <w:rsid w:val="0027139C"/>
    <w:rsid w:val="002715D2"/>
    <w:rsid w:val="00271B3A"/>
    <w:rsid w:val="00271B72"/>
    <w:rsid w:val="00271C26"/>
    <w:rsid w:val="00272932"/>
    <w:rsid w:val="00272C08"/>
    <w:rsid w:val="0027313F"/>
    <w:rsid w:val="00273790"/>
    <w:rsid w:val="00273C36"/>
    <w:rsid w:val="00273E66"/>
    <w:rsid w:val="00274614"/>
    <w:rsid w:val="00274EE3"/>
    <w:rsid w:val="002758CA"/>
    <w:rsid w:val="0027610F"/>
    <w:rsid w:val="00276146"/>
    <w:rsid w:val="00276635"/>
    <w:rsid w:val="00276D18"/>
    <w:rsid w:val="00277081"/>
    <w:rsid w:val="002772DA"/>
    <w:rsid w:val="00277F93"/>
    <w:rsid w:val="00280370"/>
    <w:rsid w:val="00280EA3"/>
    <w:rsid w:val="0028128E"/>
    <w:rsid w:val="00281875"/>
    <w:rsid w:val="0028195E"/>
    <w:rsid w:val="00281EA7"/>
    <w:rsid w:val="00282ED0"/>
    <w:rsid w:val="00283AEF"/>
    <w:rsid w:val="00284310"/>
    <w:rsid w:val="00284CCB"/>
    <w:rsid w:val="00285C38"/>
    <w:rsid w:val="00286373"/>
    <w:rsid w:val="00287E5E"/>
    <w:rsid w:val="0029003A"/>
    <w:rsid w:val="0029044C"/>
    <w:rsid w:val="00290B54"/>
    <w:rsid w:val="00291598"/>
    <w:rsid w:val="00291E63"/>
    <w:rsid w:val="00291FCE"/>
    <w:rsid w:val="002923F6"/>
    <w:rsid w:val="00292D2B"/>
    <w:rsid w:val="00292E0C"/>
    <w:rsid w:val="00292F13"/>
    <w:rsid w:val="002931DE"/>
    <w:rsid w:val="00293E66"/>
    <w:rsid w:val="0029483F"/>
    <w:rsid w:val="00294C26"/>
    <w:rsid w:val="0029532C"/>
    <w:rsid w:val="00295602"/>
    <w:rsid w:val="0029677F"/>
    <w:rsid w:val="002968B4"/>
    <w:rsid w:val="002968CD"/>
    <w:rsid w:val="00296CD2"/>
    <w:rsid w:val="002972E9"/>
    <w:rsid w:val="00297A70"/>
    <w:rsid w:val="00297C4F"/>
    <w:rsid w:val="002A065E"/>
    <w:rsid w:val="002A0AB0"/>
    <w:rsid w:val="002A14DD"/>
    <w:rsid w:val="002A183A"/>
    <w:rsid w:val="002A20A5"/>
    <w:rsid w:val="002A2600"/>
    <w:rsid w:val="002A26BF"/>
    <w:rsid w:val="002A2914"/>
    <w:rsid w:val="002A3094"/>
    <w:rsid w:val="002A38FD"/>
    <w:rsid w:val="002A3FC1"/>
    <w:rsid w:val="002A4CB5"/>
    <w:rsid w:val="002A4EEB"/>
    <w:rsid w:val="002A5100"/>
    <w:rsid w:val="002A5A33"/>
    <w:rsid w:val="002A5CA1"/>
    <w:rsid w:val="002A5DE1"/>
    <w:rsid w:val="002A5E55"/>
    <w:rsid w:val="002A666F"/>
    <w:rsid w:val="002A6C6D"/>
    <w:rsid w:val="002A7AA4"/>
    <w:rsid w:val="002A7C1F"/>
    <w:rsid w:val="002A7C67"/>
    <w:rsid w:val="002B03E8"/>
    <w:rsid w:val="002B13EC"/>
    <w:rsid w:val="002B1405"/>
    <w:rsid w:val="002B23CA"/>
    <w:rsid w:val="002B27DB"/>
    <w:rsid w:val="002B28C6"/>
    <w:rsid w:val="002B4A77"/>
    <w:rsid w:val="002B518B"/>
    <w:rsid w:val="002B51EE"/>
    <w:rsid w:val="002B53C8"/>
    <w:rsid w:val="002B7403"/>
    <w:rsid w:val="002B786F"/>
    <w:rsid w:val="002B7EDD"/>
    <w:rsid w:val="002C00CE"/>
    <w:rsid w:val="002C1017"/>
    <w:rsid w:val="002C113E"/>
    <w:rsid w:val="002C124E"/>
    <w:rsid w:val="002C1336"/>
    <w:rsid w:val="002C2231"/>
    <w:rsid w:val="002C2A12"/>
    <w:rsid w:val="002C2C8B"/>
    <w:rsid w:val="002C2E84"/>
    <w:rsid w:val="002C334D"/>
    <w:rsid w:val="002C4549"/>
    <w:rsid w:val="002C569A"/>
    <w:rsid w:val="002C59DB"/>
    <w:rsid w:val="002C66F2"/>
    <w:rsid w:val="002C6CAE"/>
    <w:rsid w:val="002C705E"/>
    <w:rsid w:val="002C7DCB"/>
    <w:rsid w:val="002D03ED"/>
    <w:rsid w:val="002D0FE1"/>
    <w:rsid w:val="002D0FE5"/>
    <w:rsid w:val="002D1367"/>
    <w:rsid w:val="002D2A51"/>
    <w:rsid w:val="002D2D28"/>
    <w:rsid w:val="002D2E0D"/>
    <w:rsid w:val="002D3803"/>
    <w:rsid w:val="002D3863"/>
    <w:rsid w:val="002D3F0B"/>
    <w:rsid w:val="002D3F8A"/>
    <w:rsid w:val="002D42E9"/>
    <w:rsid w:val="002D49BE"/>
    <w:rsid w:val="002D4E6E"/>
    <w:rsid w:val="002D537B"/>
    <w:rsid w:val="002D59A2"/>
    <w:rsid w:val="002D5B0E"/>
    <w:rsid w:val="002D5CC8"/>
    <w:rsid w:val="002D6E88"/>
    <w:rsid w:val="002D7183"/>
    <w:rsid w:val="002D74BB"/>
    <w:rsid w:val="002D769A"/>
    <w:rsid w:val="002D7DDF"/>
    <w:rsid w:val="002E07E9"/>
    <w:rsid w:val="002E0AE1"/>
    <w:rsid w:val="002E0C11"/>
    <w:rsid w:val="002E0E3E"/>
    <w:rsid w:val="002E1EA9"/>
    <w:rsid w:val="002E2342"/>
    <w:rsid w:val="002E3431"/>
    <w:rsid w:val="002E3D0D"/>
    <w:rsid w:val="002E45E1"/>
    <w:rsid w:val="002E4685"/>
    <w:rsid w:val="002E4FE7"/>
    <w:rsid w:val="002E52AF"/>
    <w:rsid w:val="002E55E1"/>
    <w:rsid w:val="002E7739"/>
    <w:rsid w:val="002E7E70"/>
    <w:rsid w:val="002F0A00"/>
    <w:rsid w:val="002F20E4"/>
    <w:rsid w:val="002F264B"/>
    <w:rsid w:val="002F289B"/>
    <w:rsid w:val="002F2F32"/>
    <w:rsid w:val="002F32D8"/>
    <w:rsid w:val="002F32E8"/>
    <w:rsid w:val="002F43D8"/>
    <w:rsid w:val="002F4D15"/>
    <w:rsid w:val="002F53D0"/>
    <w:rsid w:val="002F54E9"/>
    <w:rsid w:val="002F5FE1"/>
    <w:rsid w:val="002F6404"/>
    <w:rsid w:val="002F6A9A"/>
    <w:rsid w:val="002F7721"/>
    <w:rsid w:val="002F79BC"/>
    <w:rsid w:val="002F7BA7"/>
    <w:rsid w:val="002F7E02"/>
    <w:rsid w:val="00300249"/>
    <w:rsid w:val="0030050B"/>
    <w:rsid w:val="00300E98"/>
    <w:rsid w:val="0030111E"/>
    <w:rsid w:val="00301E39"/>
    <w:rsid w:val="003020F1"/>
    <w:rsid w:val="00302385"/>
    <w:rsid w:val="00303576"/>
    <w:rsid w:val="0030388F"/>
    <w:rsid w:val="003039B8"/>
    <w:rsid w:val="003039E8"/>
    <w:rsid w:val="00303A7D"/>
    <w:rsid w:val="00303EB5"/>
    <w:rsid w:val="003041E1"/>
    <w:rsid w:val="003042FC"/>
    <w:rsid w:val="00304444"/>
    <w:rsid w:val="00304499"/>
    <w:rsid w:val="003054E7"/>
    <w:rsid w:val="00305C76"/>
    <w:rsid w:val="00306172"/>
    <w:rsid w:val="00306627"/>
    <w:rsid w:val="00310617"/>
    <w:rsid w:val="00310BDF"/>
    <w:rsid w:val="00311061"/>
    <w:rsid w:val="0031162F"/>
    <w:rsid w:val="003121FA"/>
    <w:rsid w:val="003141A8"/>
    <w:rsid w:val="00314CBA"/>
    <w:rsid w:val="003150C6"/>
    <w:rsid w:val="0031565A"/>
    <w:rsid w:val="00316DFF"/>
    <w:rsid w:val="003172D1"/>
    <w:rsid w:val="00320809"/>
    <w:rsid w:val="00320A11"/>
    <w:rsid w:val="00321053"/>
    <w:rsid w:val="00321D9B"/>
    <w:rsid w:val="00321F6C"/>
    <w:rsid w:val="00322ECD"/>
    <w:rsid w:val="00322FC3"/>
    <w:rsid w:val="00323301"/>
    <w:rsid w:val="003236AA"/>
    <w:rsid w:val="00323CFA"/>
    <w:rsid w:val="0032454D"/>
    <w:rsid w:val="00325775"/>
    <w:rsid w:val="00325C7E"/>
    <w:rsid w:val="0032674E"/>
    <w:rsid w:val="00326F02"/>
    <w:rsid w:val="003275C0"/>
    <w:rsid w:val="0032780D"/>
    <w:rsid w:val="00327B8A"/>
    <w:rsid w:val="00327D08"/>
    <w:rsid w:val="003307CD"/>
    <w:rsid w:val="00330AE5"/>
    <w:rsid w:val="00330D34"/>
    <w:rsid w:val="003312F8"/>
    <w:rsid w:val="00331364"/>
    <w:rsid w:val="003314C5"/>
    <w:rsid w:val="003315EE"/>
    <w:rsid w:val="00331B5B"/>
    <w:rsid w:val="00332618"/>
    <w:rsid w:val="00332742"/>
    <w:rsid w:val="00333CC9"/>
    <w:rsid w:val="00334B69"/>
    <w:rsid w:val="00335A82"/>
    <w:rsid w:val="00335CE0"/>
    <w:rsid w:val="00335EEC"/>
    <w:rsid w:val="0033602A"/>
    <w:rsid w:val="00336F42"/>
    <w:rsid w:val="00337539"/>
    <w:rsid w:val="00337B74"/>
    <w:rsid w:val="00337BF4"/>
    <w:rsid w:val="00337DBA"/>
    <w:rsid w:val="00340169"/>
    <w:rsid w:val="00342029"/>
    <w:rsid w:val="00342838"/>
    <w:rsid w:val="00342883"/>
    <w:rsid w:val="00342BD3"/>
    <w:rsid w:val="0034309A"/>
    <w:rsid w:val="00343325"/>
    <w:rsid w:val="00343361"/>
    <w:rsid w:val="0034339D"/>
    <w:rsid w:val="00343E40"/>
    <w:rsid w:val="00344344"/>
    <w:rsid w:val="003449A8"/>
    <w:rsid w:val="00344DC4"/>
    <w:rsid w:val="00345287"/>
    <w:rsid w:val="00345ED5"/>
    <w:rsid w:val="0034633F"/>
    <w:rsid w:val="003467DC"/>
    <w:rsid w:val="0034687F"/>
    <w:rsid w:val="00347DC1"/>
    <w:rsid w:val="0035028C"/>
    <w:rsid w:val="00350FEE"/>
    <w:rsid w:val="003511A7"/>
    <w:rsid w:val="00351337"/>
    <w:rsid w:val="00351C44"/>
    <w:rsid w:val="00352683"/>
    <w:rsid w:val="00354360"/>
    <w:rsid w:val="003543D4"/>
    <w:rsid w:val="00355471"/>
    <w:rsid w:val="003558B9"/>
    <w:rsid w:val="00356E17"/>
    <w:rsid w:val="00356FF7"/>
    <w:rsid w:val="003571EA"/>
    <w:rsid w:val="00357708"/>
    <w:rsid w:val="0035791D"/>
    <w:rsid w:val="00360191"/>
    <w:rsid w:val="00360216"/>
    <w:rsid w:val="0036080C"/>
    <w:rsid w:val="0036169C"/>
    <w:rsid w:val="00361AEA"/>
    <w:rsid w:val="003621D7"/>
    <w:rsid w:val="0036229E"/>
    <w:rsid w:val="00362430"/>
    <w:rsid w:val="00363821"/>
    <w:rsid w:val="003644F6"/>
    <w:rsid w:val="00364CAF"/>
    <w:rsid w:val="00366167"/>
    <w:rsid w:val="0036642B"/>
    <w:rsid w:val="003669B5"/>
    <w:rsid w:val="00366A68"/>
    <w:rsid w:val="00366B69"/>
    <w:rsid w:val="00366EFB"/>
    <w:rsid w:val="00367B89"/>
    <w:rsid w:val="00367F8F"/>
    <w:rsid w:val="003703C8"/>
    <w:rsid w:val="00370535"/>
    <w:rsid w:val="00370DCB"/>
    <w:rsid w:val="00370E87"/>
    <w:rsid w:val="00371542"/>
    <w:rsid w:val="00371598"/>
    <w:rsid w:val="0037253C"/>
    <w:rsid w:val="00372561"/>
    <w:rsid w:val="003727CE"/>
    <w:rsid w:val="00373035"/>
    <w:rsid w:val="00374228"/>
    <w:rsid w:val="00374DDF"/>
    <w:rsid w:val="00375219"/>
    <w:rsid w:val="00375D74"/>
    <w:rsid w:val="003767B2"/>
    <w:rsid w:val="0037743A"/>
    <w:rsid w:val="003801C9"/>
    <w:rsid w:val="00380503"/>
    <w:rsid w:val="0038051F"/>
    <w:rsid w:val="00380EE5"/>
    <w:rsid w:val="00380F98"/>
    <w:rsid w:val="00382519"/>
    <w:rsid w:val="00382FF0"/>
    <w:rsid w:val="003833CD"/>
    <w:rsid w:val="00383BCE"/>
    <w:rsid w:val="00383EFA"/>
    <w:rsid w:val="00384122"/>
    <w:rsid w:val="003847C6"/>
    <w:rsid w:val="003848BB"/>
    <w:rsid w:val="00384A6C"/>
    <w:rsid w:val="00385EEF"/>
    <w:rsid w:val="00386543"/>
    <w:rsid w:val="003867D1"/>
    <w:rsid w:val="00387823"/>
    <w:rsid w:val="003903B7"/>
    <w:rsid w:val="00390558"/>
    <w:rsid w:val="00390B24"/>
    <w:rsid w:val="00391136"/>
    <w:rsid w:val="00391BE3"/>
    <w:rsid w:val="00391CAA"/>
    <w:rsid w:val="00391D9E"/>
    <w:rsid w:val="00391FEF"/>
    <w:rsid w:val="0039236C"/>
    <w:rsid w:val="00392B79"/>
    <w:rsid w:val="00392CED"/>
    <w:rsid w:val="00392F1D"/>
    <w:rsid w:val="003930A3"/>
    <w:rsid w:val="00393507"/>
    <w:rsid w:val="0039384B"/>
    <w:rsid w:val="00393C0D"/>
    <w:rsid w:val="003942F3"/>
    <w:rsid w:val="0039460D"/>
    <w:rsid w:val="00394635"/>
    <w:rsid w:val="003948F8"/>
    <w:rsid w:val="0039524A"/>
    <w:rsid w:val="00395737"/>
    <w:rsid w:val="00395B45"/>
    <w:rsid w:val="00395C6E"/>
    <w:rsid w:val="0039611D"/>
    <w:rsid w:val="00397B38"/>
    <w:rsid w:val="003A0774"/>
    <w:rsid w:val="003A0A8E"/>
    <w:rsid w:val="003A1744"/>
    <w:rsid w:val="003A1B13"/>
    <w:rsid w:val="003A1F3F"/>
    <w:rsid w:val="003A24C2"/>
    <w:rsid w:val="003A3123"/>
    <w:rsid w:val="003A3B11"/>
    <w:rsid w:val="003A449D"/>
    <w:rsid w:val="003A5FAD"/>
    <w:rsid w:val="003A6554"/>
    <w:rsid w:val="003A68CC"/>
    <w:rsid w:val="003A6BD3"/>
    <w:rsid w:val="003A723C"/>
    <w:rsid w:val="003A7634"/>
    <w:rsid w:val="003A786C"/>
    <w:rsid w:val="003B029F"/>
    <w:rsid w:val="003B0E77"/>
    <w:rsid w:val="003B1A2F"/>
    <w:rsid w:val="003B20E4"/>
    <w:rsid w:val="003B21DA"/>
    <w:rsid w:val="003B26EC"/>
    <w:rsid w:val="003B28E1"/>
    <w:rsid w:val="003B2C31"/>
    <w:rsid w:val="003B2CAA"/>
    <w:rsid w:val="003B2FB8"/>
    <w:rsid w:val="003B34D5"/>
    <w:rsid w:val="003B37EA"/>
    <w:rsid w:val="003B3E98"/>
    <w:rsid w:val="003B431B"/>
    <w:rsid w:val="003B4405"/>
    <w:rsid w:val="003B4680"/>
    <w:rsid w:val="003B4B48"/>
    <w:rsid w:val="003B4CB6"/>
    <w:rsid w:val="003B4F60"/>
    <w:rsid w:val="003B5241"/>
    <w:rsid w:val="003B5728"/>
    <w:rsid w:val="003B59F5"/>
    <w:rsid w:val="003B621D"/>
    <w:rsid w:val="003B6751"/>
    <w:rsid w:val="003B6D90"/>
    <w:rsid w:val="003B72E6"/>
    <w:rsid w:val="003B7452"/>
    <w:rsid w:val="003B75D5"/>
    <w:rsid w:val="003B79B9"/>
    <w:rsid w:val="003C0464"/>
    <w:rsid w:val="003C13D8"/>
    <w:rsid w:val="003C2D7F"/>
    <w:rsid w:val="003C413F"/>
    <w:rsid w:val="003C44F3"/>
    <w:rsid w:val="003C5EC1"/>
    <w:rsid w:val="003C6AC0"/>
    <w:rsid w:val="003C72CE"/>
    <w:rsid w:val="003C7D86"/>
    <w:rsid w:val="003D1689"/>
    <w:rsid w:val="003D1761"/>
    <w:rsid w:val="003D1BD9"/>
    <w:rsid w:val="003D1F1B"/>
    <w:rsid w:val="003D2052"/>
    <w:rsid w:val="003D2586"/>
    <w:rsid w:val="003D3405"/>
    <w:rsid w:val="003D34A6"/>
    <w:rsid w:val="003D35C8"/>
    <w:rsid w:val="003D55C2"/>
    <w:rsid w:val="003D566F"/>
    <w:rsid w:val="003D6309"/>
    <w:rsid w:val="003D74A0"/>
    <w:rsid w:val="003E0EC8"/>
    <w:rsid w:val="003E1453"/>
    <w:rsid w:val="003E226E"/>
    <w:rsid w:val="003E28C0"/>
    <w:rsid w:val="003E32CB"/>
    <w:rsid w:val="003E32FE"/>
    <w:rsid w:val="003E405B"/>
    <w:rsid w:val="003E483B"/>
    <w:rsid w:val="003E572F"/>
    <w:rsid w:val="003E5846"/>
    <w:rsid w:val="003E5DE0"/>
    <w:rsid w:val="003E5FCF"/>
    <w:rsid w:val="003E62B7"/>
    <w:rsid w:val="003E66F6"/>
    <w:rsid w:val="003E6985"/>
    <w:rsid w:val="003E795F"/>
    <w:rsid w:val="003F010F"/>
    <w:rsid w:val="003F0214"/>
    <w:rsid w:val="003F1072"/>
    <w:rsid w:val="003F1297"/>
    <w:rsid w:val="003F1820"/>
    <w:rsid w:val="003F1AB9"/>
    <w:rsid w:val="003F1FBE"/>
    <w:rsid w:val="003F21D2"/>
    <w:rsid w:val="003F2883"/>
    <w:rsid w:val="003F294A"/>
    <w:rsid w:val="003F2ECC"/>
    <w:rsid w:val="003F369B"/>
    <w:rsid w:val="003F38EB"/>
    <w:rsid w:val="003F40C9"/>
    <w:rsid w:val="003F4A2D"/>
    <w:rsid w:val="003F4CF6"/>
    <w:rsid w:val="003F5BE5"/>
    <w:rsid w:val="003F6551"/>
    <w:rsid w:val="003F671B"/>
    <w:rsid w:val="003F6CD8"/>
    <w:rsid w:val="003F7AC1"/>
    <w:rsid w:val="0040015E"/>
    <w:rsid w:val="0040058E"/>
    <w:rsid w:val="00400776"/>
    <w:rsid w:val="00400844"/>
    <w:rsid w:val="004009A9"/>
    <w:rsid w:val="00400B3D"/>
    <w:rsid w:val="004016CF"/>
    <w:rsid w:val="004018B6"/>
    <w:rsid w:val="00401A0E"/>
    <w:rsid w:val="004020D4"/>
    <w:rsid w:val="0040225E"/>
    <w:rsid w:val="0040295A"/>
    <w:rsid w:val="00402AEF"/>
    <w:rsid w:val="00402D50"/>
    <w:rsid w:val="00403CE3"/>
    <w:rsid w:val="004044D5"/>
    <w:rsid w:val="004045A9"/>
    <w:rsid w:val="004045FB"/>
    <w:rsid w:val="00404866"/>
    <w:rsid w:val="00404F5A"/>
    <w:rsid w:val="00405C50"/>
    <w:rsid w:val="00406242"/>
    <w:rsid w:val="00406D89"/>
    <w:rsid w:val="00406EDA"/>
    <w:rsid w:val="00407773"/>
    <w:rsid w:val="004078B5"/>
    <w:rsid w:val="00410A5C"/>
    <w:rsid w:val="00410B1E"/>
    <w:rsid w:val="00411E8B"/>
    <w:rsid w:val="00412BB4"/>
    <w:rsid w:val="00412EC9"/>
    <w:rsid w:val="004130E7"/>
    <w:rsid w:val="00413729"/>
    <w:rsid w:val="00414105"/>
    <w:rsid w:val="00414141"/>
    <w:rsid w:val="004141C7"/>
    <w:rsid w:val="00414403"/>
    <w:rsid w:val="00414C6E"/>
    <w:rsid w:val="00414EEE"/>
    <w:rsid w:val="00414FB5"/>
    <w:rsid w:val="004155AE"/>
    <w:rsid w:val="00416045"/>
    <w:rsid w:val="00416699"/>
    <w:rsid w:val="004179F0"/>
    <w:rsid w:val="00417ED3"/>
    <w:rsid w:val="00420545"/>
    <w:rsid w:val="00420AA8"/>
    <w:rsid w:val="00420B80"/>
    <w:rsid w:val="00420BE1"/>
    <w:rsid w:val="00421F9C"/>
    <w:rsid w:val="004220ED"/>
    <w:rsid w:val="00422361"/>
    <w:rsid w:val="004224A6"/>
    <w:rsid w:val="004229E0"/>
    <w:rsid w:val="004229F2"/>
    <w:rsid w:val="00423AD7"/>
    <w:rsid w:val="00423FF5"/>
    <w:rsid w:val="00424AB8"/>
    <w:rsid w:val="004269F4"/>
    <w:rsid w:val="00426B13"/>
    <w:rsid w:val="0042716C"/>
    <w:rsid w:val="004274BB"/>
    <w:rsid w:val="00427B86"/>
    <w:rsid w:val="00427FD5"/>
    <w:rsid w:val="004301B1"/>
    <w:rsid w:val="00430545"/>
    <w:rsid w:val="00432455"/>
    <w:rsid w:val="00432583"/>
    <w:rsid w:val="00432F9E"/>
    <w:rsid w:val="0043337D"/>
    <w:rsid w:val="004333F5"/>
    <w:rsid w:val="0043386A"/>
    <w:rsid w:val="0043535F"/>
    <w:rsid w:val="004353B0"/>
    <w:rsid w:val="0043721B"/>
    <w:rsid w:val="00440406"/>
    <w:rsid w:val="00440577"/>
    <w:rsid w:val="0044078F"/>
    <w:rsid w:val="00440C61"/>
    <w:rsid w:val="00440CD8"/>
    <w:rsid w:val="00440F9D"/>
    <w:rsid w:val="00441CBD"/>
    <w:rsid w:val="0044282E"/>
    <w:rsid w:val="0044296C"/>
    <w:rsid w:val="00442A5C"/>
    <w:rsid w:val="004439CE"/>
    <w:rsid w:val="00444570"/>
    <w:rsid w:val="00444679"/>
    <w:rsid w:val="00444BDF"/>
    <w:rsid w:val="00445086"/>
    <w:rsid w:val="004461DE"/>
    <w:rsid w:val="00446838"/>
    <w:rsid w:val="004504D4"/>
    <w:rsid w:val="00450508"/>
    <w:rsid w:val="00450708"/>
    <w:rsid w:val="0045077C"/>
    <w:rsid w:val="004510EB"/>
    <w:rsid w:val="00451C26"/>
    <w:rsid w:val="0045217E"/>
    <w:rsid w:val="0045242F"/>
    <w:rsid w:val="00452464"/>
    <w:rsid w:val="00452557"/>
    <w:rsid w:val="00453711"/>
    <w:rsid w:val="004541DE"/>
    <w:rsid w:val="004546EE"/>
    <w:rsid w:val="00454DB6"/>
    <w:rsid w:val="00454DBA"/>
    <w:rsid w:val="004553D0"/>
    <w:rsid w:val="00456E72"/>
    <w:rsid w:val="0045703C"/>
    <w:rsid w:val="00457691"/>
    <w:rsid w:val="00457D1C"/>
    <w:rsid w:val="00460388"/>
    <w:rsid w:val="00460F39"/>
    <w:rsid w:val="00461495"/>
    <w:rsid w:val="0046214D"/>
    <w:rsid w:val="0046350D"/>
    <w:rsid w:val="004637CA"/>
    <w:rsid w:val="0046391C"/>
    <w:rsid w:val="00463A58"/>
    <w:rsid w:val="00464ABF"/>
    <w:rsid w:val="00464B7D"/>
    <w:rsid w:val="00464FD7"/>
    <w:rsid w:val="00465058"/>
    <w:rsid w:val="004650B3"/>
    <w:rsid w:val="0046580A"/>
    <w:rsid w:val="004659F0"/>
    <w:rsid w:val="00466039"/>
    <w:rsid w:val="00467573"/>
    <w:rsid w:val="00467E75"/>
    <w:rsid w:val="00467F72"/>
    <w:rsid w:val="004716DF"/>
    <w:rsid w:val="00471A04"/>
    <w:rsid w:val="00471AA6"/>
    <w:rsid w:val="0047200E"/>
    <w:rsid w:val="0047234B"/>
    <w:rsid w:val="00472594"/>
    <w:rsid w:val="00472F84"/>
    <w:rsid w:val="00473265"/>
    <w:rsid w:val="004739EB"/>
    <w:rsid w:val="00473C4D"/>
    <w:rsid w:val="00474539"/>
    <w:rsid w:val="00476386"/>
    <w:rsid w:val="00476A92"/>
    <w:rsid w:val="00476BC2"/>
    <w:rsid w:val="0048038B"/>
    <w:rsid w:val="004803E3"/>
    <w:rsid w:val="00480739"/>
    <w:rsid w:val="00481848"/>
    <w:rsid w:val="004820DC"/>
    <w:rsid w:val="00482738"/>
    <w:rsid w:val="0048286E"/>
    <w:rsid w:val="00482C96"/>
    <w:rsid w:val="004833F7"/>
    <w:rsid w:val="004834CC"/>
    <w:rsid w:val="00483528"/>
    <w:rsid w:val="0048380E"/>
    <w:rsid w:val="0048469F"/>
    <w:rsid w:val="00484863"/>
    <w:rsid w:val="004851AD"/>
    <w:rsid w:val="0048523A"/>
    <w:rsid w:val="00485276"/>
    <w:rsid w:val="00485453"/>
    <w:rsid w:val="00485FBE"/>
    <w:rsid w:val="00486A5D"/>
    <w:rsid w:val="004878D5"/>
    <w:rsid w:val="0049041C"/>
    <w:rsid w:val="00490D61"/>
    <w:rsid w:val="00491C37"/>
    <w:rsid w:val="00491D9A"/>
    <w:rsid w:val="004925E4"/>
    <w:rsid w:val="00492674"/>
    <w:rsid w:val="00492FDE"/>
    <w:rsid w:val="00493118"/>
    <w:rsid w:val="004946A3"/>
    <w:rsid w:val="00494A71"/>
    <w:rsid w:val="00494E05"/>
    <w:rsid w:val="00494EB1"/>
    <w:rsid w:val="00496210"/>
    <w:rsid w:val="004962FD"/>
    <w:rsid w:val="004964AC"/>
    <w:rsid w:val="00496607"/>
    <w:rsid w:val="00496E3A"/>
    <w:rsid w:val="00497010"/>
    <w:rsid w:val="004A0EA0"/>
    <w:rsid w:val="004A2DC9"/>
    <w:rsid w:val="004A38B5"/>
    <w:rsid w:val="004A392A"/>
    <w:rsid w:val="004A4F84"/>
    <w:rsid w:val="004A5120"/>
    <w:rsid w:val="004A54B3"/>
    <w:rsid w:val="004A5696"/>
    <w:rsid w:val="004A5761"/>
    <w:rsid w:val="004A577A"/>
    <w:rsid w:val="004A6A0B"/>
    <w:rsid w:val="004A6E26"/>
    <w:rsid w:val="004A7586"/>
    <w:rsid w:val="004A7669"/>
    <w:rsid w:val="004A79AA"/>
    <w:rsid w:val="004B10AA"/>
    <w:rsid w:val="004B1229"/>
    <w:rsid w:val="004B1263"/>
    <w:rsid w:val="004B14DA"/>
    <w:rsid w:val="004B1C83"/>
    <w:rsid w:val="004B2153"/>
    <w:rsid w:val="004B2C60"/>
    <w:rsid w:val="004B390C"/>
    <w:rsid w:val="004B3954"/>
    <w:rsid w:val="004B3BE5"/>
    <w:rsid w:val="004B3EDF"/>
    <w:rsid w:val="004B45A5"/>
    <w:rsid w:val="004B5103"/>
    <w:rsid w:val="004B54B3"/>
    <w:rsid w:val="004B60FB"/>
    <w:rsid w:val="004B673C"/>
    <w:rsid w:val="004B6A6C"/>
    <w:rsid w:val="004B7DBC"/>
    <w:rsid w:val="004C014B"/>
    <w:rsid w:val="004C185F"/>
    <w:rsid w:val="004C1931"/>
    <w:rsid w:val="004C259C"/>
    <w:rsid w:val="004C323C"/>
    <w:rsid w:val="004C411C"/>
    <w:rsid w:val="004C4DB7"/>
    <w:rsid w:val="004C5791"/>
    <w:rsid w:val="004C6BDF"/>
    <w:rsid w:val="004C7048"/>
    <w:rsid w:val="004C750A"/>
    <w:rsid w:val="004C78E0"/>
    <w:rsid w:val="004D17EE"/>
    <w:rsid w:val="004D1A62"/>
    <w:rsid w:val="004D2042"/>
    <w:rsid w:val="004D32DC"/>
    <w:rsid w:val="004D37C6"/>
    <w:rsid w:val="004D3915"/>
    <w:rsid w:val="004D3A16"/>
    <w:rsid w:val="004D3D93"/>
    <w:rsid w:val="004D3E59"/>
    <w:rsid w:val="004D4D9B"/>
    <w:rsid w:val="004D4E56"/>
    <w:rsid w:val="004D5447"/>
    <w:rsid w:val="004D5F5F"/>
    <w:rsid w:val="004D7C61"/>
    <w:rsid w:val="004E06AE"/>
    <w:rsid w:val="004E075D"/>
    <w:rsid w:val="004E0D00"/>
    <w:rsid w:val="004E1101"/>
    <w:rsid w:val="004E125E"/>
    <w:rsid w:val="004E1890"/>
    <w:rsid w:val="004E20D9"/>
    <w:rsid w:val="004E22D8"/>
    <w:rsid w:val="004E2602"/>
    <w:rsid w:val="004E28E5"/>
    <w:rsid w:val="004E415C"/>
    <w:rsid w:val="004E41F5"/>
    <w:rsid w:val="004E53E4"/>
    <w:rsid w:val="004E557F"/>
    <w:rsid w:val="004E67EE"/>
    <w:rsid w:val="004E6F74"/>
    <w:rsid w:val="004E7085"/>
    <w:rsid w:val="004E7096"/>
    <w:rsid w:val="004E70F2"/>
    <w:rsid w:val="004F0418"/>
    <w:rsid w:val="004F090C"/>
    <w:rsid w:val="004F0A2D"/>
    <w:rsid w:val="004F0D27"/>
    <w:rsid w:val="004F0D4A"/>
    <w:rsid w:val="004F0FF8"/>
    <w:rsid w:val="004F16F3"/>
    <w:rsid w:val="004F1F13"/>
    <w:rsid w:val="004F2E04"/>
    <w:rsid w:val="004F3A29"/>
    <w:rsid w:val="004F444C"/>
    <w:rsid w:val="004F4871"/>
    <w:rsid w:val="004F4D6B"/>
    <w:rsid w:val="004F5732"/>
    <w:rsid w:val="004F5786"/>
    <w:rsid w:val="004F62D7"/>
    <w:rsid w:val="004F6847"/>
    <w:rsid w:val="004F6B8F"/>
    <w:rsid w:val="004F6F2B"/>
    <w:rsid w:val="004F7474"/>
    <w:rsid w:val="004F77B1"/>
    <w:rsid w:val="004F7999"/>
    <w:rsid w:val="00500376"/>
    <w:rsid w:val="0050048E"/>
    <w:rsid w:val="00501140"/>
    <w:rsid w:val="00501250"/>
    <w:rsid w:val="00501F48"/>
    <w:rsid w:val="00502400"/>
    <w:rsid w:val="0050319E"/>
    <w:rsid w:val="005033AB"/>
    <w:rsid w:val="0050340D"/>
    <w:rsid w:val="0050345B"/>
    <w:rsid w:val="00503FE2"/>
    <w:rsid w:val="005055CD"/>
    <w:rsid w:val="00505853"/>
    <w:rsid w:val="00505D9F"/>
    <w:rsid w:val="00506414"/>
    <w:rsid w:val="005065DF"/>
    <w:rsid w:val="00511039"/>
    <w:rsid w:val="00511FC9"/>
    <w:rsid w:val="00512945"/>
    <w:rsid w:val="00512DB0"/>
    <w:rsid w:val="005136B6"/>
    <w:rsid w:val="005138DC"/>
    <w:rsid w:val="005140AE"/>
    <w:rsid w:val="00514A03"/>
    <w:rsid w:val="00514ED9"/>
    <w:rsid w:val="0051575F"/>
    <w:rsid w:val="00515AAE"/>
    <w:rsid w:val="00516BC0"/>
    <w:rsid w:val="00516DCE"/>
    <w:rsid w:val="005177C7"/>
    <w:rsid w:val="00517A0B"/>
    <w:rsid w:val="00517C28"/>
    <w:rsid w:val="00520428"/>
    <w:rsid w:val="00520B38"/>
    <w:rsid w:val="005216DF"/>
    <w:rsid w:val="0052188B"/>
    <w:rsid w:val="00521BE4"/>
    <w:rsid w:val="00521D25"/>
    <w:rsid w:val="00521E7D"/>
    <w:rsid w:val="00521F06"/>
    <w:rsid w:val="00522331"/>
    <w:rsid w:val="005231CD"/>
    <w:rsid w:val="005237B8"/>
    <w:rsid w:val="00523BD8"/>
    <w:rsid w:val="00523D18"/>
    <w:rsid w:val="00523DBF"/>
    <w:rsid w:val="00525378"/>
    <w:rsid w:val="005255D1"/>
    <w:rsid w:val="00525C8A"/>
    <w:rsid w:val="005268D2"/>
    <w:rsid w:val="00527143"/>
    <w:rsid w:val="005302C4"/>
    <w:rsid w:val="00530355"/>
    <w:rsid w:val="005305BC"/>
    <w:rsid w:val="005305D7"/>
    <w:rsid w:val="005309F3"/>
    <w:rsid w:val="005310AE"/>
    <w:rsid w:val="005312ED"/>
    <w:rsid w:val="00531AF5"/>
    <w:rsid w:val="005329A1"/>
    <w:rsid w:val="00532BF6"/>
    <w:rsid w:val="00532F5C"/>
    <w:rsid w:val="00533F12"/>
    <w:rsid w:val="00533F2B"/>
    <w:rsid w:val="0053527B"/>
    <w:rsid w:val="0053550C"/>
    <w:rsid w:val="00535D91"/>
    <w:rsid w:val="005361CA"/>
    <w:rsid w:val="00536DFE"/>
    <w:rsid w:val="00537991"/>
    <w:rsid w:val="00537B18"/>
    <w:rsid w:val="00537FB5"/>
    <w:rsid w:val="005401E8"/>
    <w:rsid w:val="005412F3"/>
    <w:rsid w:val="00541D22"/>
    <w:rsid w:val="00541DCA"/>
    <w:rsid w:val="00542573"/>
    <w:rsid w:val="00542777"/>
    <w:rsid w:val="00542DB4"/>
    <w:rsid w:val="005431FE"/>
    <w:rsid w:val="0054463A"/>
    <w:rsid w:val="00544731"/>
    <w:rsid w:val="00544C3C"/>
    <w:rsid w:val="0054611D"/>
    <w:rsid w:val="005463D6"/>
    <w:rsid w:val="005471CB"/>
    <w:rsid w:val="00550D47"/>
    <w:rsid w:val="00551541"/>
    <w:rsid w:val="00551E41"/>
    <w:rsid w:val="00552577"/>
    <w:rsid w:val="00552601"/>
    <w:rsid w:val="00553362"/>
    <w:rsid w:val="005538B5"/>
    <w:rsid w:val="005546C6"/>
    <w:rsid w:val="0055476E"/>
    <w:rsid w:val="00554C33"/>
    <w:rsid w:val="00554D66"/>
    <w:rsid w:val="00555268"/>
    <w:rsid w:val="00555AFC"/>
    <w:rsid w:val="00555BED"/>
    <w:rsid w:val="005569A4"/>
    <w:rsid w:val="00556E84"/>
    <w:rsid w:val="0055721C"/>
    <w:rsid w:val="00557CCD"/>
    <w:rsid w:val="00561005"/>
    <w:rsid w:val="005611B1"/>
    <w:rsid w:val="0056151D"/>
    <w:rsid w:val="00561D96"/>
    <w:rsid w:val="0056239B"/>
    <w:rsid w:val="00562B5A"/>
    <w:rsid w:val="00563C83"/>
    <w:rsid w:val="00563E66"/>
    <w:rsid w:val="00563EF5"/>
    <w:rsid w:val="00565202"/>
    <w:rsid w:val="00565D2D"/>
    <w:rsid w:val="005662AA"/>
    <w:rsid w:val="00566439"/>
    <w:rsid w:val="00566743"/>
    <w:rsid w:val="00566D1A"/>
    <w:rsid w:val="0056727F"/>
    <w:rsid w:val="00567443"/>
    <w:rsid w:val="00567571"/>
    <w:rsid w:val="005709CE"/>
    <w:rsid w:val="00570ADD"/>
    <w:rsid w:val="00570F35"/>
    <w:rsid w:val="005712FD"/>
    <w:rsid w:val="005716E7"/>
    <w:rsid w:val="0057189B"/>
    <w:rsid w:val="00571A95"/>
    <w:rsid w:val="00571A9B"/>
    <w:rsid w:val="00571DB4"/>
    <w:rsid w:val="00572203"/>
    <w:rsid w:val="0057273E"/>
    <w:rsid w:val="00573C60"/>
    <w:rsid w:val="00573EAD"/>
    <w:rsid w:val="00574BC1"/>
    <w:rsid w:val="00575283"/>
    <w:rsid w:val="00575315"/>
    <w:rsid w:val="00575A99"/>
    <w:rsid w:val="00575E18"/>
    <w:rsid w:val="00576281"/>
    <w:rsid w:val="00577708"/>
    <w:rsid w:val="00577AA7"/>
    <w:rsid w:val="00580E79"/>
    <w:rsid w:val="005810AC"/>
    <w:rsid w:val="00581707"/>
    <w:rsid w:val="00581C2F"/>
    <w:rsid w:val="005832D9"/>
    <w:rsid w:val="00584180"/>
    <w:rsid w:val="00584338"/>
    <w:rsid w:val="00584847"/>
    <w:rsid w:val="0058565F"/>
    <w:rsid w:val="00585A9D"/>
    <w:rsid w:val="00585BAF"/>
    <w:rsid w:val="005869BE"/>
    <w:rsid w:val="00587B2A"/>
    <w:rsid w:val="00587D0E"/>
    <w:rsid w:val="005902A9"/>
    <w:rsid w:val="00590688"/>
    <w:rsid w:val="0059083A"/>
    <w:rsid w:val="00590BC0"/>
    <w:rsid w:val="005910BE"/>
    <w:rsid w:val="00592CE1"/>
    <w:rsid w:val="00593E67"/>
    <w:rsid w:val="0059466E"/>
    <w:rsid w:val="0059486C"/>
    <w:rsid w:val="005949C6"/>
    <w:rsid w:val="00594B71"/>
    <w:rsid w:val="0059529B"/>
    <w:rsid w:val="005952C3"/>
    <w:rsid w:val="005963C2"/>
    <w:rsid w:val="00596563"/>
    <w:rsid w:val="00596888"/>
    <w:rsid w:val="00596E74"/>
    <w:rsid w:val="00597841"/>
    <w:rsid w:val="005A1909"/>
    <w:rsid w:val="005A270A"/>
    <w:rsid w:val="005A281B"/>
    <w:rsid w:val="005A3072"/>
    <w:rsid w:val="005A34F3"/>
    <w:rsid w:val="005A3B08"/>
    <w:rsid w:val="005A58B1"/>
    <w:rsid w:val="005A7208"/>
    <w:rsid w:val="005A7B85"/>
    <w:rsid w:val="005B0CBC"/>
    <w:rsid w:val="005B155E"/>
    <w:rsid w:val="005B1579"/>
    <w:rsid w:val="005B1726"/>
    <w:rsid w:val="005B2073"/>
    <w:rsid w:val="005B252A"/>
    <w:rsid w:val="005B28CD"/>
    <w:rsid w:val="005B3E6B"/>
    <w:rsid w:val="005B3EB1"/>
    <w:rsid w:val="005B442E"/>
    <w:rsid w:val="005B4C52"/>
    <w:rsid w:val="005B4E26"/>
    <w:rsid w:val="005B66A2"/>
    <w:rsid w:val="005B6A8A"/>
    <w:rsid w:val="005B6CA9"/>
    <w:rsid w:val="005B6F4A"/>
    <w:rsid w:val="005B7170"/>
    <w:rsid w:val="005B7951"/>
    <w:rsid w:val="005C0A71"/>
    <w:rsid w:val="005C27A7"/>
    <w:rsid w:val="005C2FE5"/>
    <w:rsid w:val="005C39A5"/>
    <w:rsid w:val="005C4CBA"/>
    <w:rsid w:val="005C5288"/>
    <w:rsid w:val="005C6D5E"/>
    <w:rsid w:val="005C700E"/>
    <w:rsid w:val="005C7BEC"/>
    <w:rsid w:val="005C7C48"/>
    <w:rsid w:val="005C7D2B"/>
    <w:rsid w:val="005D084A"/>
    <w:rsid w:val="005D08EC"/>
    <w:rsid w:val="005D0BB1"/>
    <w:rsid w:val="005D0EE2"/>
    <w:rsid w:val="005D0EF8"/>
    <w:rsid w:val="005D1560"/>
    <w:rsid w:val="005D1E72"/>
    <w:rsid w:val="005D1F9C"/>
    <w:rsid w:val="005D3408"/>
    <w:rsid w:val="005D578C"/>
    <w:rsid w:val="005D5C17"/>
    <w:rsid w:val="005D6AF1"/>
    <w:rsid w:val="005D6D31"/>
    <w:rsid w:val="005D6F11"/>
    <w:rsid w:val="005D768D"/>
    <w:rsid w:val="005D77B0"/>
    <w:rsid w:val="005D7DB7"/>
    <w:rsid w:val="005E0327"/>
    <w:rsid w:val="005E0658"/>
    <w:rsid w:val="005E06D9"/>
    <w:rsid w:val="005E0864"/>
    <w:rsid w:val="005E0EAF"/>
    <w:rsid w:val="005E11DF"/>
    <w:rsid w:val="005E1285"/>
    <w:rsid w:val="005E1820"/>
    <w:rsid w:val="005E1A78"/>
    <w:rsid w:val="005E1C8E"/>
    <w:rsid w:val="005E2AB9"/>
    <w:rsid w:val="005E2EDE"/>
    <w:rsid w:val="005E4447"/>
    <w:rsid w:val="005E47DD"/>
    <w:rsid w:val="005E5AA8"/>
    <w:rsid w:val="005E5B5F"/>
    <w:rsid w:val="005E6A4F"/>
    <w:rsid w:val="005E6B2C"/>
    <w:rsid w:val="005E6BA7"/>
    <w:rsid w:val="005E6D6A"/>
    <w:rsid w:val="005E76D1"/>
    <w:rsid w:val="005F03F2"/>
    <w:rsid w:val="005F082A"/>
    <w:rsid w:val="005F1704"/>
    <w:rsid w:val="005F1B3C"/>
    <w:rsid w:val="005F1E3B"/>
    <w:rsid w:val="005F2184"/>
    <w:rsid w:val="005F26AC"/>
    <w:rsid w:val="005F30AB"/>
    <w:rsid w:val="005F3D81"/>
    <w:rsid w:val="005F46D0"/>
    <w:rsid w:val="005F48A3"/>
    <w:rsid w:val="005F4E4D"/>
    <w:rsid w:val="005F515F"/>
    <w:rsid w:val="005F516E"/>
    <w:rsid w:val="005F58AB"/>
    <w:rsid w:val="005F5AD5"/>
    <w:rsid w:val="005F5DDD"/>
    <w:rsid w:val="005F6307"/>
    <w:rsid w:val="005F64B8"/>
    <w:rsid w:val="005F6523"/>
    <w:rsid w:val="005F65FD"/>
    <w:rsid w:val="005F6B4D"/>
    <w:rsid w:val="005F6D23"/>
    <w:rsid w:val="005F6E33"/>
    <w:rsid w:val="005F7293"/>
    <w:rsid w:val="005F7797"/>
    <w:rsid w:val="005F7F61"/>
    <w:rsid w:val="00600AE5"/>
    <w:rsid w:val="00601490"/>
    <w:rsid w:val="006024B6"/>
    <w:rsid w:val="006025A3"/>
    <w:rsid w:val="00602D05"/>
    <w:rsid w:val="00602D39"/>
    <w:rsid w:val="006045E4"/>
    <w:rsid w:val="00604625"/>
    <w:rsid w:val="00604799"/>
    <w:rsid w:val="0060526B"/>
    <w:rsid w:val="006057FB"/>
    <w:rsid w:val="0060618B"/>
    <w:rsid w:val="006061DA"/>
    <w:rsid w:val="0060629E"/>
    <w:rsid w:val="00606636"/>
    <w:rsid w:val="0060739D"/>
    <w:rsid w:val="006079F7"/>
    <w:rsid w:val="006100AD"/>
    <w:rsid w:val="00610477"/>
    <w:rsid w:val="006106EB"/>
    <w:rsid w:val="00611025"/>
    <w:rsid w:val="006116D9"/>
    <w:rsid w:val="00611D90"/>
    <w:rsid w:val="006122DF"/>
    <w:rsid w:val="00612440"/>
    <w:rsid w:val="00612486"/>
    <w:rsid w:val="00612B3F"/>
    <w:rsid w:val="0061373E"/>
    <w:rsid w:val="006138B8"/>
    <w:rsid w:val="00614E7E"/>
    <w:rsid w:val="00614EFA"/>
    <w:rsid w:val="0061556C"/>
    <w:rsid w:val="00615685"/>
    <w:rsid w:val="00615927"/>
    <w:rsid w:val="00615C98"/>
    <w:rsid w:val="0061712B"/>
    <w:rsid w:val="006175D9"/>
    <w:rsid w:val="00617F86"/>
    <w:rsid w:val="006211A8"/>
    <w:rsid w:val="006212A1"/>
    <w:rsid w:val="0062155C"/>
    <w:rsid w:val="006220AB"/>
    <w:rsid w:val="006220E5"/>
    <w:rsid w:val="0062290F"/>
    <w:rsid w:val="00623247"/>
    <w:rsid w:val="00623377"/>
    <w:rsid w:val="00623FAC"/>
    <w:rsid w:val="00624669"/>
    <w:rsid w:val="00624D2E"/>
    <w:rsid w:val="00624E51"/>
    <w:rsid w:val="00624EB1"/>
    <w:rsid w:val="0062650B"/>
    <w:rsid w:val="006267ED"/>
    <w:rsid w:val="00626D20"/>
    <w:rsid w:val="00627180"/>
    <w:rsid w:val="006271CA"/>
    <w:rsid w:val="006302D6"/>
    <w:rsid w:val="00630C29"/>
    <w:rsid w:val="00630FD7"/>
    <w:rsid w:val="00631860"/>
    <w:rsid w:val="00631C6D"/>
    <w:rsid w:val="00632F60"/>
    <w:rsid w:val="006332C5"/>
    <w:rsid w:val="006338C1"/>
    <w:rsid w:val="00634490"/>
    <w:rsid w:val="006345C7"/>
    <w:rsid w:val="00634A38"/>
    <w:rsid w:val="00634ACF"/>
    <w:rsid w:val="00634CFA"/>
    <w:rsid w:val="00635A02"/>
    <w:rsid w:val="006362E7"/>
    <w:rsid w:val="006364D4"/>
    <w:rsid w:val="00636764"/>
    <w:rsid w:val="00636E98"/>
    <w:rsid w:val="00636F31"/>
    <w:rsid w:val="006370D4"/>
    <w:rsid w:val="006371B4"/>
    <w:rsid w:val="006374EA"/>
    <w:rsid w:val="00637747"/>
    <w:rsid w:val="006379C9"/>
    <w:rsid w:val="00640C88"/>
    <w:rsid w:val="006410E7"/>
    <w:rsid w:val="00642175"/>
    <w:rsid w:val="006423F0"/>
    <w:rsid w:val="0064260D"/>
    <w:rsid w:val="006432CC"/>
    <w:rsid w:val="0064419B"/>
    <w:rsid w:val="00644B15"/>
    <w:rsid w:val="00644D00"/>
    <w:rsid w:val="00645014"/>
    <w:rsid w:val="00645876"/>
    <w:rsid w:val="00646573"/>
    <w:rsid w:val="00646C8A"/>
    <w:rsid w:val="00647296"/>
    <w:rsid w:val="00647488"/>
    <w:rsid w:val="00647C2D"/>
    <w:rsid w:val="00647ED9"/>
    <w:rsid w:val="006505ED"/>
    <w:rsid w:val="006524D8"/>
    <w:rsid w:val="006528A7"/>
    <w:rsid w:val="006530B5"/>
    <w:rsid w:val="006534B5"/>
    <w:rsid w:val="00653656"/>
    <w:rsid w:val="0065371F"/>
    <w:rsid w:val="00653BFC"/>
    <w:rsid w:val="00653FBB"/>
    <w:rsid w:val="0065565E"/>
    <w:rsid w:val="00655E72"/>
    <w:rsid w:val="006563B8"/>
    <w:rsid w:val="00656B64"/>
    <w:rsid w:val="00657676"/>
    <w:rsid w:val="006601BD"/>
    <w:rsid w:val="00660B5C"/>
    <w:rsid w:val="006612AB"/>
    <w:rsid w:val="006618BA"/>
    <w:rsid w:val="00661919"/>
    <w:rsid w:val="00665017"/>
    <w:rsid w:val="006651FC"/>
    <w:rsid w:val="006663CE"/>
    <w:rsid w:val="00666AF9"/>
    <w:rsid w:val="0066726A"/>
    <w:rsid w:val="0066731C"/>
    <w:rsid w:val="006675C8"/>
    <w:rsid w:val="00667AEC"/>
    <w:rsid w:val="00667ED4"/>
    <w:rsid w:val="00667F89"/>
    <w:rsid w:val="006708D8"/>
    <w:rsid w:val="00670CD0"/>
    <w:rsid w:val="006715DD"/>
    <w:rsid w:val="00671A76"/>
    <w:rsid w:val="00671D7C"/>
    <w:rsid w:val="00672342"/>
    <w:rsid w:val="006724AF"/>
    <w:rsid w:val="00672695"/>
    <w:rsid w:val="006731C2"/>
    <w:rsid w:val="006734EF"/>
    <w:rsid w:val="0067399C"/>
    <w:rsid w:val="00673A84"/>
    <w:rsid w:val="00673DD1"/>
    <w:rsid w:val="006745DF"/>
    <w:rsid w:val="00674C91"/>
    <w:rsid w:val="00675A56"/>
    <w:rsid w:val="006763D1"/>
    <w:rsid w:val="006768DA"/>
    <w:rsid w:val="00676A4A"/>
    <w:rsid w:val="00676B77"/>
    <w:rsid w:val="00676FE7"/>
    <w:rsid w:val="0067727D"/>
    <w:rsid w:val="00677E11"/>
    <w:rsid w:val="006802AD"/>
    <w:rsid w:val="00680E54"/>
    <w:rsid w:val="006816DF"/>
    <w:rsid w:val="00681D70"/>
    <w:rsid w:val="006824C6"/>
    <w:rsid w:val="00682770"/>
    <w:rsid w:val="00682D59"/>
    <w:rsid w:val="006837F0"/>
    <w:rsid w:val="00683EAA"/>
    <w:rsid w:val="00684397"/>
    <w:rsid w:val="00685DE4"/>
    <w:rsid w:val="00686FED"/>
    <w:rsid w:val="00687412"/>
    <w:rsid w:val="0068758D"/>
    <w:rsid w:val="00687D96"/>
    <w:rsid w:val="006907F5"/>
    <w:rsid w:val="006910C8"/>
    <w:rsid w:val="006912EA"/>
    <w:rsid w:val="0069160D"/>
    <w:rsid w:val="00692523"/>
    <w:rsid w:val="00693885"/>
    <w:rsid w:val="00693E69"/>
    <w:rsid w:val="0069426B"/>
    <w:rsid w:val="006953B7"/>
    <w:rsid w:val="00696E2A"/>
    <w:rsid w:val="006974DD"/>
    <w:rsid w:val="006979A2"/>
    <w:rsid w:val="006A0394"/>
    <w:rsid w:val="006A0687"/>
    <w:rsid w:val="006A07E5"/>
    <w:rsid w:val="006A0F35"/>
    <w:rsid w:val="006A141A"/>
    <w:rsid w:val="006A1CF4"/>
    <w:rsid w:val="006A2A3E"/>
    <w:rsid w:val="006A2B14"/>
    <w:rsid w:val="006A4FD7"/>
    <w:rsid w:val="006A528C"/>
    <w:rsid w:val="006A5B58"/>
    <w:rsid w:val="006A788B"/>
    <w:rsid w:val="006B0031"/>
    <w:rsid w:val="006B01FE"/>
    <w:rsid w:val="006B0E76"/>
    <w:rsid w:val="006B1788"/>
    <w:rsid w:val="006B20BC"/>
    <w:rsid w:val="006B2372"/>
    <w:rsid w:val="006B2889"/>
    <w:rsid w:val="006B3355"/>
    <w:rsid w:val="006B44CB"/>
    <w:rsid w:val="006B4A51"/>
    <w:rsid w:val="006B4F77"/>
    <w:rsid w:val="006B51F9"/>
    <w:rsid w:val="006B53BE"/>
    <w:rsid w:val="006B557A"/>
    <w:rsid w:val="006B5DFF"/>
    <w:rsid w:val="006B60B3"/>
    <w:rsid w:val="006B68EE"/>
    <w:rsid w:val="006B6B1A"/>
    <w:rsid w:val="006B7120"/>
    <w:rsid w:val="006B7233"/>
    <w:rsid w:val="006B738D"/>
    <w:rsid w:val="006C06A7"/>
    <w:rsid w:val="006C0736"/>
    <w:rsid w:val="006C0AA4"/>
    <w:rsid w:val="006C12C3"/>
    <w:rsid w:val="006C1BE7"/>
    <w:rsid w:val="006C1D42"/>
    <w:rsid w:val="006C20B5"/>
    <w:rsid w:val="006C2375"/>
    <w:rsid w:val="006C3735"/>
    <w:rsid w:val="006C4D19"/>
    <w:rsid w:val="006C58D2"/>
    <w:rsid w:val="006C59F4"/>
    <w:rsid w:val="006C5A73"/>
    <w:rsid w:val="006C5A94"/>
    <w:rsid w:val="006C60BB"/>
    <w:rsid w:val="006C63AD"/>
    <w:rsid w:val="006D00F0"/>
    <w:rsid w:val="006D017B"/>
    <w:rsid w:val="006D0467"/>
    <w:rsid w:val="006D0A79"/>
    <w:rsid w:val="006D0CF5"/>
    <w:rsid w:val="006D181C"/>
    <w:rsid w:val="006D1F9F"/>
    <w:rsid w:val="006D234A"/>
    <w:rsid w:val="006D23F1"/>
    <w:rsid w:val="006D2606"/>
    <w:rsid w:val="006D402E"/>
    <w:rsid w:val="006D40A6"/>
    <w:rsid w:val="006D449A"/>
    <w:rsid w:val="006D4F01"/>
    <w:rsid w:val="006D5084"/>
    <w:rsid w:val="006D636E"/>
    <w:rsid w:val="006D648E"/>
    <w:rsid w:val="006D6E89"/>
    <w:rsid w:val="006D75B3"/>
    <w:rsid w:val="006D77DE"/>
    <w:rsid w:val="006E0DE2"/>
    <w:rsid w:val="006E249F"/>
    <w:rsid w:val="006E25D2"/>
    <w:rsid w:val="006E272E"/>
    <w:rsid w:val="006E293F"/>
    <w:rsid w:val="006E3066"/>
    <w:rsid w:val="006E3B72"/>
    <w:rsid w:val="006E3C45"/>
    <w:rsid w:val="006E3D24"/>
    <w:rsid w:val="006E4E71"/>
    <w:rsid w:val="006E5154"/>
    <w:rsid w:val="006E5706"/>
    <w:rsid w:val="006E5B45"/>
    <w:rsid w:val="006E6DE8"/>
    <w:rsid w:val="006E75AE"/>
    <w:rsid w:val="006E7818"/>
    <w:rsid w:val="006E7B32"/>
    <w:rsid w:val="006F0859"/>
    <w:rsid w:val="006F0A7A"/>
    <w:rsid w:val="006F1351"/>
    <w:rsid w:val="006F1788"/>
    <w:rsid w:val="006F1B2B"/>
    <w:rsid w:val="006F2A1F"/>
    <w:rsid w:val="006F302A"/>
    <w:rsid w:val="006F3AC5"/>
    <w:rsid w:val="006F3AD6"/>
    <w:rsid w:val="006F3BA3"/>
    <w:rsid w:val="006F3F6B"/>
    <w:rsid w:val="006F46F2"/>
    <w:rsid w:val="006F4D5B"/>
    <w:rsid w:val="006F57F0"/>
    <w:rsid w:val="006F59FA"/>
    <w:rsid w:val="006F5F39"/>
    <w:rsid w:val="006F7611"/>
    <w:rsid w:val="006F777E"/>
    <w:rsid w:val="006F7A4E"/>
    <w:rsid w:val="006F7C40"/>
    <w:rsid w:val="006F7CC7"/>
    <w:rsid w:val="00701669"/>
    <w:rsid w:val="00702039"/>
    <w:rsid w:val="007022CC"/>
    <w:rsid w:val="00702AAA"/>
    <w:rsid w:val="00704CBA"/>
    <w:rsid w:val="00704D86"/>
    <w:rsid w:val="00705241"/>
    <w:rsid w:val="0070544C"/>
    <w:rsid w:val="0070549F"/>
    <w:rsid w:val="00705948"/>
    <w:rsid w:val="007061EF"/>
    <w:rsid w:val="00706A71"/>
    <w:rsid w:val="00707609"/>
    <w:rsid w:val="0070788B"/>
    <w:rsid w:val="00707E33"/>
    <w:rsid w:val="007102D9"/>
    <w:rsid w:val="00710A2B"/>
    <w:rsid w:val="00711407"/>
    <w:rsid w:val="00711F99"/>
    <w:rsid w:val="00712314"/>
    <w:rsid w:val="00712933"/>
    <w:rsid w:val="00712C61"/>
    <w:rsid w:val="00712D1D"/>
    <w:rsid w:val="0071335E"/>
    <w:rsid w:val="007133BD"/>
    <w:rsid w:val="00713FD9"/>
    <w:rsid w:val="00714115"/>
    <w:rsid w:val="00714186"/>
    <w:rsid w:val="007142A1"/>
    <w:rsid w:val="00714334"/>
    <w:rsid w:val="007154D7"/>
    <w:rsid w:val="00716801"/>
    <w:rsid w:val="0071711A"/>
    <w:rsid w:val="0071734F"/>
    <w:rsid w:val="00717759"/>
    <w:rsid w:val="00717823"/>
    <w:rsid w:val="00717F2F"/>
    <w:rsid w:val="00717FCC"/>
    <w:rsid w:val="00717FF5"/>
    <w:rsid w:val="00721340"/>
    <w:rsid w:val="00721ADC"/>
    <w:rsid w:val="00721BF8"/>
    <w:rsid w:val="00722713"/>
    <w:rsid w:val="0072274D"/>
    <w:rsid w:val="00723B15"/>
    <w:rsid w:val="0072472E"/>
    <w:rsid w:val="007256E3"/>
    <w:rsid w:val="00725CD7"/>
    <w:rsid w:val="0072640C"/>
    <w:rsid w:val="0072736D"/>
    <w:rsid w:val="00727826"/>
    <w:rsid w:val="007278A3"/>
    <w:rsid w:val="007309E2"/>
    <w:rsid w:val="007319D7"/>
    <w:rsid w:val="00731A88"/>
    <w:rsid w:val="00731D0E"/>
    <w:rsid w:val="00732644"/>
    <w:rsid w:val="00732C86"/>
    <w:rsid w:val="00733D14"/>
    <w:rsid w:val="007341BA"/>
    <w:rsid w:val="00734452"/>
    <w:rsid w:val="00734D01"/>
    <w:rsid w:val="007353A8"/>
    <w:rsid w:val="00735609"/>
    <w:rsid w:val="007357C5"/>
    <w:rsid w:val="007357D7"/>
    <w:rsid w:val="0073594D"/>
    <w:rsid w:val="00735A1A"/>
    <w:rsid w:val="007363AD"/>
    <w:rsid w:val="007368C7"/>
    <w:rsid w:val="007377B7"/>
    <w:rsid w:val="007378F2"/>
    <w:rsid w:val="00737990"/>
    <w:rsid w:val="0074065A"/>
    <w:rsid w:val="00740F27"/>
    <w:rsid w:val="007411B5"/>
    <w:rsid w:val="007418AB"/>
    <w:rsid w:val="00741AB2"/>
    <w:rsid w:val="00743944"/>
    <w:rsid w:val="007439F3"/>
    <w:rsid w:val="00743B85"/>
    <w:rsid w:val="00743BE0"/>
    <w:rsid w:val="00744C12"/>
    <w:rsid w:val="007456AE"/>
    <w:rsid w:val="00747019"/>
    <w:rsid w:val="007470D4"/>
    <w:rsid w:val="0074713A"/>
    <w:rsid w:val="00747176"/>
    <w:rsid w:val="00747461"/>
    <w:rsid w:val="007476B8"/>
    <w:rsid w:val="00747775"/>
    <w:rsid w:val="00747C95"/>
    <w:rsid w:val="00750AD3"/>
    <w:rsid w:val="0075195B"/>
    <w:rsid w:val="00751F4D"/>
    <w:rsid w:val="007538A6"/>
    <w:rsid w:val="007539C1"/>
    <w:rsid w:val="00754192"/>
    <w:rsid w:val="0075440C"/>
    <w:rsid w:val="00754A76"/>
    <w:rsid w:val="00755E28"/>
    <w:rsid w:val="0075754B"/>
    <w:rsid w:val="00757954"/>
    <w:rsid w:val="00757A65"/>
    <w:rsid w:val="00757D29"/>
    <w:rsid w:val="0076013B"/>
    <w:rsid w:val="00760D3D"/>
    <w:rsid w:val="00760F0B"/>
    <w:rsid w:val="00761537"/>
    <w:rsid w:val="0076293B"/>
    <w:rsid w:val="00763C68"/>
    <w:rsid w:val="00764FEF"/>
    <w:rsid w:val="007651CB"/>
    <w:rsid w:val="00765CED"/>
    <w:rsid w:val="00767371"/>
    <w:rsid w:val="00767966"/>
    <w:rsid w:val="00767A68"/>
    <w:rsid w:val="00771510"/>
    <w:rsid w:val="007715D4"/>
    <w:rsid w:val="00772C72"/>
    <w:rsid w:val="00772D1B"/>
    <w:rsid w:val="00772FFE"/>
    <w:rsid w:val="0077355A"/>
    <w:rsid w:val="00773CDB"/>
    <w:rsid w:val="00773CE6"/>
    <w:rsid w:val="0077436C"/>
    <w:rsid w:val="00774416"/>
    <w:rsid w:val="00774A13"/>
    <w:rsid w:val="00774F6E"/>
    <w:rsid w:val="00775AE9"/>
    <w:rsid w:val="00775E85"/>
    <w:rsid w:val="00775F7F"/>
    <w:rsid w:val="00776CC0"/>
    <w:rsid w:val="00776CDC"/>
    <w:rsid w:val="00777500"/>
    <w:rsid w:val="007777D2"/>
    <w:rsid w:val="00780D07"/>
    <w:rsid w:val="00781000"/>
    <w:rsid w:val="007810F3"/>
    <w:rsid w:val="00781233"/>
    <w:rsid w:val="00781501"/>
    <w:rsid w:val="00781CEF"/>
    <w:rsid w:val="00783279"/>
    <w:rsid w:val="0078390F"/>
    <w:rsid w:val="00783D8F"/>
    <w:rsid w:val="00785687"/>
    <w:rsid w:val="00785BA1"/>
    <w:rsid w:val="007860C4"/>
    <w:rsid w:val="00786301"/>
    <w:rsid w:val="00786A98"/>
    <w:rsid w:val="00787459"/>
    <w:rsid w:val="00787767"/>
    <w:rsid w:val="00787B56"/>
    <w:rsid w:val="00787C50"/>
    <w:rsid w:val="00787D73"/>
    <w:rsid w:val="00787E9C"/>
    <w:rsid w:val="00790277"/>
    <w:rsid w:val="00790923"/>
    <w:rsid w:val="00790B84"/>
    <w:rsid w:val="007913EB"/>
    <w:rsid w:val="00792052"/>
    <w:rsid w:val="00792C37"/>
    <w:rsid w:val="00793A73"/>
    <w:rsid w:val="00794382"/>
    <w:rsid w:val="007951C0"/>
    <w:rsid w:val="0079559C"/>
    <w:rsid w:val="00797114"/>
    <w:rsid w:val="00797274"/>
    <w:rsid w:val="007973A5"/>
    <w:rsid w:val="00797576"/>
    <w:rsid w:val="007975E1"/>
    <w:rsid w:val="00797D92"/>
    <w:rsid w:val="007A0063"/>
    <w:rsid w:val="007A09C8"/>
    <w:rsid w:val="007A0CC7"/>
    <w:rsid w:val="007A108A"/>
    <w:rsid w:val="007A1E8A"/>
    <w:rsid w:val="007A23C8"/>
    <w:rsid w:val="007A2419"/>
    <w:rsid w:val="007A2829"/>
    <w:rsid w:val="007A2ABC"/>
    <w:rsid w:val="007A3335"/>
    <w:rsid w:val="007A3A2F"/>
    <w:rsid w:val="007A3B8C"/>
    <w:rsid w:val="007A41BE"/>
    <w:rsid w:val="007A46B6"/>
    <w:rsid w:val="007A4766"/>
    <w:rsid w:val="007A4E02"/>
    <w:rsid w:val="007A58D5"/>
    <w:rsid w:val="007A5E28"/>
    <w:rsid w:val="007A65DB"/>
    <w:rsid w:val="007A6671"/>
    <w:rsid w:val="007A6D08"/>
    <w:rsid w:val="007A7198"/>
    <w:rsid w:val="007A7259"/>
    <w:rsid w:val="007B0366"/>
    <w:rsid w:val="007B03A9"/>
    <w:rsid w:val="007B0D9F"/>
    <w:rsid w:val="007B0F0B"/>
    <w:rsid w:val="007B11DC"/>
    <w:rsid w:val="007B1557"/>
    <w:rsid w:val="007B1A5E"/>
    <w:rsid w:val="007B20BF"/>
    <w:rsid w:val="007B280A"/>
    <w:rsid w:val="007B36F9"/>
    <w:rsid w:val="007B3770"/>
    <w:rsid w:val="007B48F8"/>
    <w:rsid w:val="007B4C02"/>
    <w:rsid w:val="007B51CD"/>
    <w:rsid w:val="007B5AA1"/>
    <w:rsid w:val="007B61F2"/>
    <w:rsid w:val="007B6835"/>
    <w:rsid w:val="007B6F02"/>
    <w:rsid w:val="007B75AA"/>
    <w:rsid w:val="007B7782"/>
    <w:rsid w:val="007B79AC"/>
    <w:rsid w:val="007C012C"/>
    <w:rsid w:val="007C02C9"/>
    <w:rsid w:val="007C0739"/>
    <w:rsid w:val="007C0CAC"/>
    <w:rsid w:val="007C10BB"/>
    <w:rsid w:val="007C1CEE"/>
    <w:rsid w:val="007C29D2"/>
    <w:rsid w:val="007C50D9"/>
    <w:rsid w:val="007C520F"/>
    <w:rsid w:val="007C53B5"/>
    <w:rsid w:val="007C552F"/>
    <w:rsid w:val="007C5D47"/>
    <w:rsid w:val="007C6AB4"/>
    <w:rsid w:val="007C6CE4"/>
    <w:rsid w:val="007C6DC3"/>
    <w:rsid w:val="007C7ADC"/>
    <w:rsid w:val="007C7CAC"/>
    <w:rsid w:val="007C7EEE"/>
    <w:rsid w:val="007D0180"/>
    <w:rsid w:val="007D04E9"/>
    <w:rsid w:val="007D08BB"/>
    <w:rsid w:val="007D0EA9"/>
    <w:rsid w:val="007D1A6E"/>
    <w:rsid w:val="007D1EFE"/>
    <w:rsid w:val="007D28E8"/>
    <w:rsid w:val="007D2A53"/>
    <w:rsid w:val="007D3D52"/>
    <w:rsid w:val="007D43D3"/>
    <w:rsid w:val="007D4499"/>
    <w:rsid w:val="007D4E18"/>
    <w:rsid w:val="007D533E"/>
    <w:rsid w:val="007D54DE"/>
    <w:rsid w:val="007D5A9C"/>
    <w:rsid w:val="007D68D4"/>
    <w:rsid w:val="007D7D79"/>
    <w:rsid w:val="007E0198"/>
    <w:rsid w:val="007E0B4E"/>
    <w:rsid w:val="007E0F53"/>
    <w:rsid w:val="007E0FD4"/>
    <w:rsid w:val="007E1AC3"/>
    <w:rsid w:val="007E3033"/>
    <w:rsid w:val="007E3729"/>
    <w:rsid w:val="007E3FA5"/>
    <w:rsid w:val="007E40FD"/>
    <w:rsid w:val="007E4B04"/>
    <w:rsid w:val="007E52E8"/>
    <w:rsid w:val="007E5303"/>
    <w:rsid w:val="007E5420"/>
    <w:rsid w:val="007E5A05"/>
    <w:rsid w:val="007E5A36"/>
    <w:rsid w:val="007E64E4"/>
    <w:rsid w:val="007E7216"/>
    <w:rsid w:val="007E74D8"/>
    <w:rsid w:val="007E7CC4"/>
    <w:rsid w:val="007F08F0"/>
    <w:rsid w:val="007F1C3A"/>
    <w:rsid w:val="007F2780"/>
    <w:rsid w:val="007F281E"/>
    <w:rsid w:val="007F40A4"/>
    <w:rsid w:val="007F42D9"/>
    <w:rsid w:val="007F48E6"/>
    <w:rsid w:val="007F4A64"/>
    <w:rsid w:val="007F4A7B"/>
    <w:rsid w:val="007F58F1"/>
    <w:rsid w:val="007F5C49"/>
    <w:rsid w:val="007F709D"/>
    <w:rsid w:val="007F7899"/>
    <w:rsid w:val="00800453"/>
    <w:rsid w:val="00801293"/>
    <w:rsid w:val="00801DB8"/>
    <w:rsid w:val="008031DD"/>
    <w:rsid w:val="00803917"/>
    <w:rsid w:val="00803A18"/>
    <w:rsid w:val="00803D40"/>
    <w:rsid w:val="00803E84"/>
    <w:rsid w:val="00805286"/>
    <w:rsid w:val="0080565E"/>
    <w:rsid w:val="008060B7"/>
    <w:rsid w:val="0080653A"/>
    <w:rsid w:val="00806E93"/>
    <w:rsid w:val="008079D1"/>
    <w:rsid w:val="00810A8B"/>
    <w:rsid w:val="00811BE9"/>
    <w:rsid w:val="00812F22"/>
    <w:rsid w:val="00813044"/>
    <w:rsid w:val="00813218"/>
    <w:rsid w:val="008135E3"/>
    <w:rsid w:val="00814127"/>
    <w:rsid w:val="008144D1"/>
    <w:rsid w:val="008146A8"/>
    <w:rsid w:val="00814AC2"/>
    <w:rsid w:val="00815232"/>
    <w:rsid w:val="00815658"/>
    <w:rsid w:val="00815F8B"/>
    <w:rsid w:val="00817091"/>
    <w:rsid w:val="008173EA"/>
    <w:rsid w:val="008174D6"/>
    <w:rsid w:val="00817A5B"/>
    <w:rsid w:val="008205CC"/>
    <w:rsid w:val="00820726"/>
    <w:rsid w:val="00820899"/>
    <w:rsid w:val="00821F20"/>
    <w:rsid w:val="008227FF"/>
    <w:rsid w:val="00822C16"/>
    <w:rsid w:val="008237B4"/>
    <w:rsid w:val="00823D3B"/>
    <w:rsid w:val="00824226"/>
    <w:rsid w:val="00824B28"/>
    <w:rsid w:val="00824E34"/>
    <w:rsid w:val="0082529B"/>
    <w:rsid w:val="0082564B"/>
    <w:rsid w:val="0082599B"/>
    <w:rsid w:val="00825FA7"/>
    <w:rsid w:val="00826C89"/>
    <w:rsid w:val="00827676"/>
    <w:rsid w:val="00827E25"/>
    <w:rsid w:val="008308D8"/>
    <w:rsid w:val="00830F8B"/>
    <w:rsid w:val="00831114"/>
    <w:rsid w:val="00831C0B"/>
    <w:rsid w:val="0083257C"/>
    <w:rsid w:val="00832D62"/>
    <w:rsid w:val="00833D71"/>
    <w:rsid w:val="00833EAA"/>
    <w:rsid w:val="00834627"/>
    <w:rsid w:val="0083669F"/>
    <w:rsid w:val="00836A00"/>
    <w:rsid w:val="00837982"/>
    <w:rsid w:val="00840018"/>
    <w:rsid w:val="008406A7"/>
    <w:rsid w:val="0084113C"/>
    <w:rsid w:val="00841C29"/>
    <w:rsid w:val="00842C49"/>
    <w:rsid w:val="008433D5"/>
    <w:rsid w:val="008439E8"/>
    <w:rsid w:val="00843C60"/>
    <w:rsid w:val="00843D30"/>
    <w:rsid w:val="00844B25"/>
    <w:rsid w:val="008457A1"/>
    <w:rsid w:val="008465AA"/>
    <w:rsid w:val="008465B2"/>
    <w:rsid w:val="00846FE1"/>
    <w:rsid w:val="00850245"/>
    <w:rsid w:val="008508CA"/>
    <w:rsid w:val="00850F24"/>
    <w:rsid w:val="00851171"/>
    <w:rsid w:val="00851A81"/>
    <w:rsid w:val="00852459"/>
    <w:rsid w:val="00852F27"/>
    <w:rsid w:val="00853869"/>
    <w:rsid w:val="008538E9"/>
    <w:rsid w:val="00854E07"/>
    <w:rsid w:val="00855C58"/>
    <w:rsid w:val="00856B33"/>
    <w:rsid w:val="00856E91"/>
    <w:rsid w:val="008570FD"/>
    <w:rsid w:val="0085748B"/>
    <w:rsid w:val="008579AE"/>
    <w:rsid w:val="008579C0"/>
    <w:rsid w:val="00857D70"/>
    <w:rsid w:val="00860198"/>
    <w:rsid w:val="00860B9E"/>
    <w:rsid w:val="00861839"/>
    <w:rsid w:val="00861C51"/>
    <w:rsid w:val="00861CCA"/>
    <w:rsid w:val="00861DB7"/>
    <w:rsid w:val="00861E31"/>
    <w:rsid w:val="00861F8A"/>
    <w:rsid w:val="0086201A"/>
    <w:rsid w:val="0086272B"/>
    <w:rsid w:val="00862897"/>
    <w:rsid w:val="008628A2"/>
    <w:rsid w:val="008628D6"/>
    <w:rsid w:val="00863110"/>
    <w:rsid w:val="00864893"/>
    <w:rsid w:val="00865936"/>
    <w:rsid w:val="008661CF"/>
    <w:rsid w:val="0086624A"/>
    <w:rsid w:val="00867DED"/>
    <w:rsid w:val="00867F90"/>
    <w:rsid w:val="00870285"/>
    <w:rsid w:val="00870AA0"/>
    <w:rsid w:val="0087124E"/>
    <w:rsid w:val="0087188D"/>
    <w:rsid w:val="008719FC"/>
    <w:rsid w:val="008721ED"/>
    <w:rsid w:val="00873392"/>
    <w:rsid w:val="00873E24"/>
    <w:rsid w:val="00874920"/>
    <w:rsid w:val="0087692A"/>
    <w:rsid w:val="00876AA4"/>
    <w:rsid w:val="008770E2"/>
    <w:rsid w:val="00880D7D"/>
    <w:rsid w:val="0088152A"/>
    <w:rsid w:val="00882003"/>
    <w:rsid w:val="00882016"/>
    <w:rsid w:val="00882345"/>
    <w:rsid w:val="008834C5"/>
    <w:rsid w:val="00883CD8"/>
    <w:rsid w:val="00883EE8"/>
    <w:rsid w:val="00883F5A"/>
    <w:rsid w:val="008847F5"/>
    <w:rsid w:val="008850A3"/>
    <w:rsid w:val="00885152"/>
    <w:rsid w:val="00885291"/>
    <w:rsid w:val="00885326"/>
    <w:rsid w:val="00886B9C"/>
    <w:rsid w:val="00886C27"/>
    <w:rsid w:val="00886D5E"/>
    <w:rsid w:val="00887B50"/>
    <w:rsid w:val="00890607"/>
    <w:rsid w:val="008915C0"/>
    <w:rsid w:val="008918E5"/>
    <w:rsid w:val="00891FB9"/>
    <w:rsid w:val="008923B5"/>
    <w:rsid w:val="008923FD"/>
    <w:rsid w:val="00892B19"/>
    <w:rsid w:val="0089377B"/>
    <w:rsid w:val="00893D47"/>
    <w:rsid w:val="00893EA7"/>
    <w:rsid w:val="00894F76"/>
    <w:rsid w:val="00896249"/>
    <w:rsid w:val="00896251"/>
    <w:rsid w:val="00896667"/>
    <w:rsid w:val="0089701E"/>
    <w:rsid w:val="008976AE"/>
    <w:rsid w:val="00897B33"/>
    <w:rsid w:val="008A18B4"/>
    <w:rsid w:val="008A2A73"/>
    <w:rsid w:val="008A37F7"/>
    <w:rsid w:val="008A3968"/>
    <w:rsid w:val="008A398B"/>
    <w:rsid w:val="008A3BFB"/>
    <w:rsid w:val="008A3C2A"/>
    <w:rsid w:val="008A4586"/>
    <w:rsid w:val="008A4DE6"/>
    <w:rsid w:val="008A54F9"/>
    <w:rsid w:val="008A5AD2"/>
    <w:rsid w:val="008A631B"/>
    <w:rsid w:val="008A6549"/>
    <w:rsid w:val="008A6E9D"/>
    <w:rsid w:val="008A73FE"/>
    <w:rsid w:val="008A7735"/>
    <w:rsid w:val="008A7D11"/>
    <w:rsid w:val="008B03E2"/>
    <w:rsid w:val="008B0735"/>
    <w:rsid w:val="008B090B"/>
    <w:rsid w:val="008B0ABD"/>
    <w:rsid w:val="008B0BD7"/>
    <w:rsid w:val="008B1945"/>
    <w:rsid w:val="008B1A06"/>
    <w:rsid w:val="008B1C69"/>
    <w:rsid w:val="008B2222"/>
    <w:rsid w:val="008B2D68"/>
    <w:rsid w:val="008B3D40"/>
    <w:rsid w:val="008B5194"/>
    <w:rsid w:val="008B5217"/>
    <w:rsid w:val="008B53D2"/>
    <w:rsid w:val="008B5706"/>
    <w:rsid w:val="008B586F"/>
    <w:rsid w:val="008B65F0"/>
    <w:rsid w:val="008B69B2"/>
    <w:rsid w:val="008B6A6D"/>
    <w:rsid w:val="008B772A"/>
    <w:rsid w:val="008C0354"/>
    <w:rsid w:val="008C078C"/>
    <w:rsid w:val="008C17C2"/>
    <w:rsid w:val="008C1AB8"/>
    <w:rsid w:val="008C1C4B"/>
    <w:rsid w:val="008C1F04"/>
    <w:rsid w:val="008C2385"/>
    <w:rsid w:val="008C2D8D"/>
    <w:rsid w:val="008C3603"/>
    <w:rsid w:val="008C3F0E"/>
    <w:rsid w:val="008C4526"/>
    <w:rsid w:val="008C52B4"/>
    <w:rsid w:val="008C554B"/>
    <w:rsid w:val="008C6926"/>
    <w:rsid w:val="008C774F"/>
    <w:rsid w:val="008C7C87"/>
    <w:rsid w:val="008C7E2E"/>
    <w:rsid w:val="008C7F35"/>
    <w:rsid w:val="008D0875"/>
    <w:rsid w:val="008D0AA1"/>
    <w:rsid w:val="008D13BE"/>
    <w:rsid w:val="008D236F"/>
    <w:rsid w:val="008D27B0"/>
    <w:rsid w:val="008D2945"/>
    <w:rsid w:val="008D2E56"/>
    <w:rsid w:val="008D2F3A"/>
    <w:rsid w:val="008D30A3"/>
    <w:rsid w:val="008D31C1"/>
    <w:rsid w:val="008D378E"/>
    <w:rsid w:val="008D453A"/>
    <w:rsid w:val="008D455F"/>
    <w:rsid w:val="008D49AE"/>
    <w:rsid w:val="008D4E5B"/>
    <w:rsid w:val="008D523A"/>
    <w:rsid w:val="008D56A9"/>
    <w:rsid w:val="008D5758"/>
    <w:rsid w:val="008D5792"/>
    <w:rsid w:val="008D5A91"/>
    <w:rsid w:val="008D6593"/>
    <w:rsid w:val="008D67C9"/>
    <w:rsid w:val="008D6B89"/>
    <w:rsid w:val="008D7084"/>
    <w:rsid w:val="008E0665"/>
    <w:rsid w:val="008E0915"/>
    <w:rsid w:val="008E0DC0"/>
    <w:rsid w:val="008E1176"/>
    <w:rsid w:val="008E1A49"/>
    <w:rsid w:val="008E1C57"/>
    <w:rsid w:val="008E2AAE"/>
    <w:rsid w:val="008E2E42"/>
    <w:rsid w:val="008E3382"/>
    <w:rsid w:val="008E4942"/>
    <w:rsid w:val="008E49FC"/>
    <w:rsid w:val="008E4A5F"/>
    <w:rsid w:val="008E4B2F"/>
    <w:rsid w:val="008E4E64"/>
    <w:rsid w:val="008E4E71"/>
    <w:rsid w:val="008E5222"/>
    <w:rsid w:val="008E5931"/>
    <w:rsid w:val="008E7404"/>
    <w:rsid w:val="008E78ED"/>
    <w:rsid w:val="008E7B7F"/>
    <w:rsid w:val="008E7F7B"/>
    <w:rsid w:val="008F00AB"/>
    <w:rsid w:val="008F0982"/>
    <w:rsid w:val="008F0E3E"/>
    <w:rsid w:val="008F11A5"/>
    <w:rsid w:val="008F2A73"/>
    <w:rsid w:val="008F2E11"/>
    <w:rsid w:val="008F2EF9"/>
    <w:rsid w:val="008F3140"/>
    <w:rsid w:val="008F3785"/>
    <w:rsid w:val="008F394E"/>
    <w:rsid w:val="008F3A9A"/>
    <w:rsid w:val="008F3CCA"/>
    <w:rsid w:val="008F46B2"/>
    <w:rsid w:val="008F4858"/>
    <w:rsid w:val="008F4CE8"/>
    <w:rsid w:val="008F5D72"/>
    <w:rsid w:val="008F69C3"/>
    <w:rsid w:val="008F6BC2"/>
    <w:rsid w:val="008F70EE"/>
    <w:rsid w:val="00900962"/>
    <w:rsid w:val="009021A4"/>
    <w:rsid w:val="009025F1"/>
    <w:rsid w:val="009026CD"/>
    <w:rsid w:val="00902CDE"/>
    <w:rsid w:val="00902DBC"/>
    <w:rsid w:val="0090348A"/>
    <w:rsid w:val="009035B6"/>
    <w:rsid w:val="00903F04"/>
    <w:rsid w:val="009040C7"/>
    <w:rsid w:val="00904E1A"/>
    <w:rsid w:val="00905D3D"/>
    <w:rsid w:val="009061D6"/>
    <w:rsid w:val="00906261"/>
    <w:rsid w:val="009074E9"/>
    <w:rsid w:val="00907CB2"/>
    <w:rsid w:val="00910052"/>
    <w:rsid w:val="009103FD"/>
    <w:rsid w:val="00910A9C"/>
    <w:rsid w:val="0091167B"/>
    <w:rsid w:val="009117C8"/>
    <w:rsid w:val="00911858"/>
    <w:rsid w:val="00911A2B"/>
    <w:rsid w:val="0091215B"/>
    <w:rsid w:val="00912A5C"/>
    <w:rsid w:val="009131E8"/>
    <w:rsid w:val="009137C0"/>
    <w:rsid w:val="0091380E"/>
    <w:rsid w:val="00913BFF"/>
    <w:rsid w:val="00914D35"/>
    <w:rsid w:val="00915333"/>
    <w:rsid w:val="00915BE2"/>
    <w:rsid w:val="00917D34"/>
    <w:rsid w:val="00917DB1"/>
    <w:rsid w:val="00920678"/>
    <w:rsid w:val="0092095F"/>
    <w:rsid w:val="00920BE0"/>
    <w:rsid w:val="00920CE0"/>
    <w:rsid w:val="00922B7C"/>
    <w:rsid w:val="00923192"/>
    <w:rsid w:val="009232A0"/>
    <w:rsid w:val="00923878"/>
    <w:rsid w:val="00924425"/>
    <w:rsid w:val="00924505"/>
    <w:rsid w:val="009247B3"/>
    <w:rsid w:val="00924B28"/>
    <w:rsid w:val="00925B05"/>
    <w:rsid w:val="009269B2"/>
    <w:rsid w:val="0092738D"/>
    <w:rsid w:val="009279E3"/>
    <w:rsid w:val="00927A4B"/>
    <w:rsid w:val="00927FCB"/>
    <w:rsid w:val="009303B0"/>
    <w:rsid w:val="0093059E"/>
    <w:rsid w:val="00930A09"/>
    <w:rsid w:val="009320FD"/>
    <w:rsid w:val="0093217F"/>
    <w:rsid w:val="00932511"/>
    <w:rsid w:val="00932688"/>
    <w:rsid w:val="00932A02"/>
    <w:rsid w:val="00932B92"/>
    <w:rsid w:val="00932EF7"/>
    <w:rsid w:val="009335BA"/>
    <w:rsid w:val="00933DC7"/>
    <w:rsid w:val="0093440D"/>
    <w:rsid w:val="00934878"/>
    <w:rsid w:val="0093488C"/>
    <w:rsid w:val="00934D01"/>
    <w:rsid w:val="0093543E"/>
    <w:rsid w:val="00935779"/>
    <w:rsid w:val="009357ED"/>
    <w:rsid w:val="00935863"/>
    <w:rsid w:val="00937125"/>
    <w:rsid w:val="00937179"/>
    <w:rsid w:val="009374C5"/>
    <w:rsid w:val="009378ED"/>
    <w:rsid w:val="00937AD5"/>
    <w:rsid w:val="00937E69"/>
    <w:rsid w:val="0094067D"/>
    <w:rsid w:val="00941895"/>
    <w:rsid w:val="00941946"/>
    <w:rsid w:val="00941FB3"/>
    <w:rsid w:val="009429A0"/>
    <w:rsid w:val="00942FCB"/>
    <w:rsid w:val="009432CE"/>
    <w:rsid w:val="009436AE"/>
    <w:rsid w:val="0094406D"/>
    <w:rsid w:val="009444C7"/>
    <w:rsid w:val="0094624D"/>
    <w:rsid w:val="00946481"/>
    <w:rsid w:val="0094688C"/>
    <w:rsid w:val="00946998"/>
    <w:rsid w:val="00947335"/>
    <w:rsid w:val="00947C0B"/>
    <w:rsid w:val="009505E8"/>
    <w:rsid w:val="00950AC0"/>
    <w:rsid w:val="00951700"/>
    <w:rsid w:val="00951A18"/>
    <w:rsid w:val="00952D3B"/>
    <w:rsid w:val="00952E4A"/>
    <w:rsid w:val="009530C5"/>
    <w:rsid w:val="0095354F"/>
    <w:rsid w:val="0095471E"/>
    <w:rsid w:val="00955B8C"/>
    <w:rsid w:val="00955FAF"/>
    <w:rsid w:val="00956D4A"/>
    <w:rsid w:val="00957964"/>
    <w:rsid w:val="00957BF4"/>
    <w:rsid w:val="0096063D"/>
    <w:rsid w:val="00961093"/>
    <w:rsid w:val="0096183F"/>
    <w:rsid w:val="00961EAC"/>
    <w:rsid w:val="00961F78"/>
    <w:rsid w:val="00962220"/>
    <w:rsid w:val="00962361"/>
    <w:rsid w:val="0096271B"/>
    <w:rsid w:val="0096459C"/>
    <w:rsid w:val="00965141"/>
    <w:rsid w:val="00966449"/>
    <w:rsid w:val="009669D6"/>
    <w:rsid w:val="0096713C"/>
    <w:rsid w:val="0096727A"/>
    <w:rsid w:val="009675FB"/>
    <w:rsid w:val="00970A89"/>
    <w:rsid w:val="00970AA8"/>
    <w:rsid w:val="0097176C"/>
    <w:rsid w:val="00971BBE"/>
    <w:rsid w:val="00972614"/>
    <w:rsid w:val="0097286F"/>
    <w:rsid w:val="00972A5B"/>
    <w:rsid w:val="00973303"/>
    <w:rsid w:val="00973B87"/>
    <w:rsid w:val="0097494F"/>
    <w:rsid w:val="00974AE9"/>
    <w:rsid w:val="009758C4"/>
    <w:rsid w:val="00976141"/>
    <w:rsid w:val="00976A03"/>
    <w:rsid w:val="00976E3C"/>
    <w:rsid w:val="00977BAD"/>
    <w:rsid w:val="00977E5A"/>
    <w:rsid w:val="00981F92"/>
    <w:rsid w:val="0098287D"/>
    <w:rsid w:val="00982BF4"/>
    <w:rsid w:val="00982F2C"/>
    <w:rsid w:val="00982F33"/>
    <w:rsid w:val="00983572"/>
    <w:rsid w:val="009842C4"/>
    <w:rsid w:val="00984878"/>
    <w:rsid w:val="00985D75"/>
    <w:rsid w:val="00986A32"/>
    <w:rsid w:val="00986F2C"/>
    <w:rsid w:val="009874A0"/>
    <w:rsid w:val="009875CD"/>
    <w:rsid w:val="0098781D"/>
    <w:rsid w:val="0098782C"/>
    <w:rsid w:val="0098791B"/>
    <w:rsid w:val="00987C05"/>
    <w:rsid w:val="00987C5A"/>
    <w:rsid w:val="00987C8E"/>
    <w:rsid w:val="009901CD"/>
    <w:rsid w:val="0099073A"/>
    <w:rsid w:val="00991550"/>
    <w:rsid w:val="009915FB"/>
    <w:rsid w:val="0099320D"/>
    <w:rsid w:val="00993311"/>
    <w:rsid w:val="00993D55"/>
    <w:rsid w:val="009940EC"/>
    <w:rsid w:val="00994CFF"/>
    <w:rsid w:val="00995C88"/>
    <w:rsid w:val="00995E2D"/>
    <w:rsid w:val="009964EE"/>
    <w:rsid w:val="0099661A"/>
    <w:rsid w:val="00996F00"/>
    <w:rsid w:val="0099772F"/>
    <w:rsid w:val="009978D5"/>
    <w:rsid w:val="009A022F"/>
    <w:rsid w:val="009A067C"/>
    <w:rsid w:val="009A188F"/>
    <w:rsid w:val="009A1B06"/>
    <w:rsid w:val="009A1D42"/>
    <w:rsid w:val="009A279A"/>
    <w:rsid w:val="009A2DCC"/>
    <w:rsid w:val="009A2E45"/>
    <w:rsid w:val="009A3472"/>
    <w:rsid w:val="009A391B"/>
    <w:rsid w:val="009A63A8"/>
    <w:rsid w:val="009A6C41"/>
    <w:rsid w:val="009A79C6"/>
    <w:rsid w:val="009B0E46"/>
    <w:rsid w:val="009B1C9A"/>
    <w:rsid w:val="009B1F09"/>
    <w:rsid w:val="009B3346"/>
    <w:rsid w:val="009B4339"/>
    <w:rsid w:val="009B4D8E"/>
    <w:rsid w:val="009B5286"/>
    <w:rsid w:val="009B52BE"/>
    <w:rsid w:val="009B55D1"/>
    <w:rsid w:val="009B5A98"/>
    <w:rsid w:val="009B6B4E"/>
    <w:rsid w:val="009B6D3C"/>
    <w:rsid w:val="009C0C28"/>
    <w:rsid w:val="009C0CF1"/>
    <w:rsid w:val="009C121E"/>
    <w:rsid w:val="009C1573"/>
    <w:rsid w:val="009C469B"/>
    <w:rsid w:val="009C4736"/>
    <w:rsid w:val="009C4AAD"/>
    <w:rsid w:val="009C4FD7"/>
    <w:rsid w:val="009C5139"/>
    <w:rsid w:val="009C597B"/>
    <w:rsid w:val="009C60FD"/>
    <w:rsid w:val="009C6671"/>
    <w:rsid w:val="009C6940"/>
    <w:rsid w:val="009C6C35"/>
    <w:rsid w:val="009C75F8"/>
    <w:rsid w:val="009C76CE"/>
    <w:rsid w:val="009C7BA4"/>
    <w:rsid w:val="009C7C5D"/>
    <w:rsid w:val="009D0186"/>
    <w:rsid w:val="009D02AC"/>
    <w:rsid w:val="009D0378"/>
    <w:rsid w:val="009D05B8"/>
    <w:rsid w:val="009D0753"/>
    <w:rsid w:val="009D07AA"/>
    <w:rsid w:val="009D0A2D"/>
    <w:rsid w:val="009D11AF"/>
    <w:rsid w:val="009D13FD"/>
    <w:rsid w:val="009D1B1E"/>
    <w:rsid w:val="009D2463"/>
    <w:rsid w:val="009D2714"/>
    <w:rsid w:val="009D425F"/>
    <w:rsid w:val="009D5724"/>
    <w:rsid w:val="009D5A20"/>
    <w:rsid w:val="009D5D15"/>
    <w:rsid w:val="009D5E24"/>
    <w:rsid w:val="009D5F8A"/>
    <w:rsid w:val="009D6520"/>
    <w:rsid w:val="009D723D"/>
    <w:rsid w:val="009E0A48"/>
    <w:rsid w:val="009E11A4"/>
    <w:rsid w:val="009E17E6"/>
    <w:rsid w:val="009E23A2"/>
    <w:rsid w:val="009E3A2F"/>
    <w:rsid w:val="009E4122"/>
    <w:rsid w:val="009E458C"/>
    <w:rsid w:val="009E49A6"/>
    <w:rsid w:val="009E4A69"/>
    <w:rsid w:val="009E4F88"/>
    <w:rsid w:val="009E504E"/>
    <w:rsid w:val="009E566C"/>
    <w:rsid w:val="009E6146"/>
    <w:rsid w:val="009E7A03"/>
    <w:rsid w:val="009F0845"/>
    <w:rsid w:val="009F0911"/>
    <w:rsid w:val="009F0A42"/>
    <w:rsid w:val="009F0A7D"/>
    <w:rsid w:val="009F0BB0"/>
    <w:rsid w:val="009F106B"/>
    <w:rsid w:val="009F1587"/>
    <w:rsid w:val="009F2629"/>
    <w:rsid w:val="009F2DC9"/>
    <w:rsid w:val="009F349D"/>
    <w:rsid w:val="009F35EF"/>
    <w:rsid w:val="009F3631"/>
    <w:rsid w:val="009F3C1D"/>
    <w:rsid w:val="009F430C"/>
    <w:rsid w:val="009F4341"/>
    <w:rsid w:val="009F45ED"/>
    <w:rsid w:val="009F481F"/>
    <w:rsid w:val="009F536B"/>
    <w:rsid w:val="009F554B"/>
    <w:rsid w:val="009F59FD"/>
    <w:rsid w:val="009F6EC0"/>
    <w:rsid w:val="009F7837"/>
    <w:rsid w:val="00A007F4"/>
    <w:rsid w:val="00A00C9E"/>
    <w:rsid w:val="00A00E3E"/>
    <w:rsid w:val="00A00F86"/>
    <w:rsid w:val="00A018D7"/>
    <w:rsid w:val="00A025C3"/>
    <w:rsid w:val="00A02D27"/>
    <w:rsid w:val="00A0342D"/>
    <w:rsid w:val="00A03516"/>
    <w:rsid w:val="00A0372F"/>
    <w:rsid w:val="00A037C2"/>
    <w:rsid w:val="00A04022"/>
    <w:rsid w:val="00A04984"/>
    <w:rsid w:val="00A05777"/>
    <w:rsid w:val="00A05A90"/>
    <w:rsid w:val="00A05B60"/>
    <w:rsid w:val="00A05F3C"/>
    <w:rsid w:val="00A060CC"/>
    <w:rsid w:val="00A06376"/>
    <w:rsid w:val="00A06D6E"/>
    <w:rsid w:val="00A06FE3"/>
    <w:rsid w:val="00A07582"/>
    <w:rsid w:val="00A07999"/>
    <w:rsid w:val="00A07E2C"/>
    <w:rsid w:val="00A10625"/>
    <w:rsid w:val="00A10A83"/>
    <w:rsid w:val="00A10B78"/>
    <w:rsid w:val="00A113DB"/>
    <w:rsid w:val="00A11A5C"/>
    <w:rsid w:val="00A121F8"/>
    <w:rsid w:val="00A12A77"/>
    <w:rsid w:val="00A12E8D"/>
    <w:rsid w:val="00A12F74"/>
    <w:rsid w:val="00A13F16"/>
    <w:rsid w:val="00A14285"/>
    <w:rsid w:val="00A14A55"/>
    <w:rsid w:val="00A14C2A"/>
    <w:rsid w:val="00A15A06"/>
    <w:rsid w:val="00A15A36"/>
    <w:rsid w:val="00A15B78"/>
    <w:rsid w:val="00A16817"/>
    <w:rsid w:val="00A16CC9"/>
    <w:rsid w:val="00A16DF4"/>
    <w:rsid w:val="00A1709E"/>
    <w:rsid w:val="00A17240"/>
    <w:rsid w:val="00A1786C"/>
    <w:rsid w:val="00A20472"/>
    <w:rsid w:val="00A20636"/>
    <w:rsid w:val="00A210EE"/>
    <w:rsid w:val="00A21A9F"/>
    <w:rsid w:val="00A21EF7"/>
    <w:rsid w:val="00A22100"/>
    <w:rsid w:val="00A2244B"/>
    <w:rsid w:val="00A22955"/>
    <w:rsid w:val="00A22A4C"/>
    <w:rsid w:val="00A2317C"/>
    <w:rsid w:val="00A2339E"/>
    <w:rsid w:val="00A23896"/>
    <w:rsid w:val="00A239D7"/>
    <w:rsid w:val="00A24612"/>
    <w:rsid w:val="00A26B7B"/>
    <w:rsid w:val="00A27147"/>
    <w:rsid w:val="00A274B1"/>
    <w:rsid w:val="00A27D30"/>
    <w:rsid w:val="00A30890"/>
    <w:rsid w:val="00A308A3"/>
    <w:rsid w:val="00A309EC"/>
    <w:rsid w:val="00A30D8A"/>
    <w:rsid w:val="00A317B1"/>
    <w:rsid w:val="00A31EA7"/>
    <w:rsid w:val="00A321E4"/>
    <w:rsid w:val="00A32859"/>
    <w:rsid w:val="00A330D3"/>
    <w:rsid w:val="00A3388C"/>
    <w:rsid w:val="00A33EC0"/>
    <w:rsid w:val="00A3408E"/>
    <w:rsid w:val="00A34956"/>
    <w:rsid w:val="00A34F0F"/>
    <w:rsid w:val="00A34F66"/>
    <w:rsid w:val="00A354F5"/>
    <w:rsid w:val="00A35C43"/>
    <w:rsid w:val="00A35D23"/>
    <w:rsid w:val="00A368B8"/>
    <w:rsid w:val="00A37CC5"/>
    <w:rsid w:val="00A402A0"/>
    <w:rsid w:val="00A40625"/>
    <w:rsid w:val="00A4064D"/>
    <w:rsid w:val="00A40981"/>
    <w:rsid w:val="00A4099F"/>
    <w:rsid w:val="00A409CF"/>
    <w:rsid w:val="00A414F3"/>
    <w:rsid w:val="00A417E7"/>
    <w:rsid w:val="00A41977"/>
    <w:rsid w:val="00A41C09"/>
    <w:rsid w:val="00A41CF6"/>
    <w:rsid w:val="00A41F3D"/>
    <w:rsid w:val="00A41FC1"/>
    <w:rsid w:val="00A42274"/>
    <w:rsid w:val="00A42CEB"/>
    <w:rsid w:val="00A42D52"/>
    <w:rsid w:val="00A42E5B"/>
    <w:rsid w:val="00A43029"/>
    <w:rsid w:val="00A43420"/>
    <w:rsid w:val="00A43CA3"/>
    <w:rsid w:val="00A443E3"/>
    <w:rsid w:val="00A44E34"/>
    <w:rsid w:val="00A454D2"/>
    <w:rsid w:val="00A45AC9"/>
    <w:rsid w:val="00A45C81"/>
    <w:rsid w:val="00A45D1D"/>
    <w:rsid w:val="00A46398"/>
    <w:rsid w:val="00A468A1"/>
    <w:rsid w:val="00A47952"/>
    <w:rsid w:val="00A506C0"/>
    <w:rsid w:val="00A51D93"/>
    <w:rsid w:val="00A524AC"/>
    <w:rsid w:val="00A537D9"/>
    <w:rsid w:val="00A54012"/>
    <w:rsid w:val="00A540FB"/>
    <w:rsid w:val="00A5453D"/>
    <w:rsid w:val="00A54CA4"/>
    <w:rsid w:val="00A5530C"/>
    <w:rsid w:val="00A55B81"/>
    <w:rsid w:val="00A55F5F"/>
    <w:rsid w:val="00A57A0F"/>
    <w:rsid w:val="00A57C79"/>
    <w:rsid w:val="00A60328"/>
    <w:rsid w:val="00A60395"/>
    <w:rsid w:val="00A60E7D"/>
    <w:rsid w:val="00A6131E"/>
    <w:rsid w:val="00A618DD"/>
    <w:rsid w:val="00A61AD0"/>
    <w:rsid w:val="00A62465"/>
    <w:rsid w:val="00A6267B"/>
    <w:rsid w:val="00A62899"/>
    <w:rsid w:val="00A64045"/>
    <w:rsid w:val="00A642FE"/>
    <w:rsid w:val="00A64B2B"/>
    <w:rsid w:val="00A654D8"/>
    <w:rsid w:val="00A6558B"/>
    <w:rsid w:val="00A65C9C"/>
    <w:rsid w:val="00A67843"/>
    <w:rsid w:val="00A67EFF"/>
    <w:rsid w:val="00A713D5"/>
    <w:rsid w:val="00A71407"/>
    <w:rsid w:val="00A716D4"/>
    <w:rsid w:val="00A717AB"/>
    <w:rsid w:val="00A71F86"/>
    <w:rsid w:val="00A72023"/>
    <w:rsid w:val="00A721E5"/>
    <w:rsid w:val="00A734A5"/>
    <w:rsid w:val="00A74EC1"/>
    <w:rsid w:val="00A7639E"/>
    <w:rsid w:val="00A764AC"/>
    <w:rsid w:val="00A764B7"/>
    <w:rsid w:val="00A76A8A"/>
    <w:rsid w:val="00A76E30"/>
    <w:rsid w:val="00A76E3E"/>
    <w:rsid w:val="00A77152"/>
    <w:rsid w:val="00A7786C"/>
    <w:rsid w:val="00A77F07"/>
    <w:rsid w:val="00A80368"/>
    <w:rsid w:val="00A80905"/>
    <w:rsid w:val="00A80BED"/>
    <w:rsid w:val="00A81539"/>
    <w:rsid w:val="00A8181D"/>
    <w:rsid w:val="00A82ABF"/>
    <w:rsid w:val="00A82D01"/>
    <w:rsid w:val="00A82E5E"/>
    <w:rsid w:val="00A83490"/>
    <w:rsid w:val="00A83A9D"/>
    <w:rsid w:val="00A83B73"/>
    <w:rsid w:val="00A83C2D"/>
    <w:rsid w:val="00A83EF3"/>
    <w:rsid w:val="00A8479A"/>
    <w:rsid w:val="00A84A8A"/>
    <w:rsid w:val="00A85276"/>
    <w:rsid w:val="00A859DD"/>
    <w:rsid w:val="00A862F7"/>
    <w:rsid w:val="00A86A28"/>
    <w:rsid w:val="00A86FE6"/>
    <w:rsid w:val="00A875E8"/>
    <w:rsid w:val="00A9070D"/>
    <w:rsid w:val="00A91870"/>
    <w:rsid w:val="00A91C05"/>
    <w:rsid w:val="00A92A79"/>
    <w:rsid w:val="00A92B8B"/>
    <w:rsid w:val="00A92C1E"/>
    <w:rsid w:val="00A92FEF"/>
    <w:rsid w:val="00A93106"/>
    <w:rsid w:val="00A93823"/>
    <w:rsid w:val="00A9428E"/>
    <w:rsid w:val="00A94E04"/>
    <w:rsid w:val="00A9510E"/>
    <w:rsid w:val="00A95787"/>
    <w:rsid w:val="00A95823"/>
    <w:rsid w:val="00A95AE2"/>
    <w:rsid w:val="00A95E94"/>
    <w:rsid w:val="00A972AE"/>
    <w:rsid w:val="00A97453"/>
    <w:rsid w:val="00A97658"/>
    <w:rsid w:val="00A97945"/>
    <w:rsid w:val="00A9794A"/>
    <w:rsid w:val="00A97AF9"/>
    <w:rsid w:val="00AA0746"/>
    <w:rsid w:val="00AA0AB4"/>
    <w:rsid w:val="00AA18A6"/>
    <w:rsid w:val="00AA1A78"/>
    <w:rsid w:val="00AA1E59"/>
    <w:rsid w:val="00AA25AF"/>
    <w:rsid w:val="00AA2BA5"/>
    <w:rsid w:val="00AA2D43"/>
    <w:rsid w:val="00AA2D6C"/>
    <w:rsid w:val="00AA2DD1"/>
    <w:rsid w:val="00AA3031"/>
    <w:rsid w:val="00AA30C8"/>
    <w:rsid w:val="00AA3EB3"/>
    <w:rsid w:val="00AA4547"/>
    <w:rsid w:val="00AA5194"/>
    <w:rsid w:val="00AA5654"/>
    <w:rsid w:val="00AA5F33"/>
    <w:rsid w:val="00AA67FA"/>
    <w:rsid w:val="00AA6925"/>
    <w:rsid w:val="00AA6D3E"/>
    <w:rsid w:val="00AA728A"/>
    <w:rsid w:val="00AA7899"/>
    <w:rsid w:val="00AA7A30"/>
    <w:rsid w:val="00AB049B"/>
    <w:rsid w:val="00AB05D7"/>
    <w:rsid w:val="00AB14AF"/>
    <w:rsid w:val="00AB17EA"/>
    <w:rsid w:val="00AB1AE9"/>
    <w:rsid w:val="00AB1C95"/>
    <w:rsid w:val="00AB1CFE"/>
    <w:rsid w:val="00AB1D6D"/>
    <w:rsid w:val="00AB2A90"/>
    <w:rsid w:val="00AB38A6"/>
    <w:rsid w:val="00AB3BDF"/>
    <w:rsid w:val="00AB4E6E"/>
    <w:rsid w:val="00AB53BE"/>
    <w:rsid w:val="00AB53F5"/>
    <w:rsid w:val="00AB562A"/>
    <w:rsid w:val="00AB5641"/>
    <w:rsid w:val="00AB5903"/>
    <w:rsid w:val="00AB59BE"/>
    <w:rsid w:val="00AB7560"/>
    <w:rsid w:val="00AB7F3B"/>
    <w:rsid w:val="00AB7F7F"/>
    <w:rsid w:val="00AC0F40"/>
    <w:rsid w:val="00AC196A"/>
    <w:rsid w:val="00AC2224"/>
    <w:rsid w:val="00AC23F8"/>
    <w:rsid w:val="00AC28FE"/>
    <w:rsid w:val="00AC2A87"/>
    <w:rsid w:val="00AC2EA8"/>
    <w:rsid w:val="00AC3280"/>
    <w:rsid w:val="00AC3288"/>
    <w:rsid w:val="00AC40A2"/>
    <w:rsid w:val="00AC4440"/>
    <w:rsid w:val="00AC456D"/>
    <w:rsid w:val="00AC45A7"/>
    <w:rsid w:val="00AC4F80"/>
    <w:rsid w:val="00AC5019"/>
    <w:rsid w:val="00AC61EE"/>
    <w:rsid w:val="00AC6423"/>
    <w:rsid w:val="00AC64B6"/>
    <w:rsid w:val="00AC6943"/>
    <w:rsid w:val="00AC6D59"/>
    <w:rsid w:val="00AC7503"/>
    <w:rsid w:val="00AD040B"/>
    <w:rsid w:val="00AD0D5B"/>
    <w:rsid w:val="00AD17CA"/>
    <w:rsid w:val="00AD1866"/>
    <w:rsid w:val="00AD1929"/>
    <w:rsid w:val="00AD249E"/>
    <w:rsid w:val="00AD2D80"/>
    <w:rsid w:val="00AD3332"/>
    <w:rsid w:val="00AD3A83"/>
    <w:rsid w:val="00AD4041"/>
    <w:rsid w:val="00AD4284"/>
    <w:rsid w:val="00AD5125"/>
    <w:rsid w:val="00AD5E5E"/>
    <w:rsid w:val="00AD5F56"/>
    <w:rsid w:val="00AD5FA3"/>
    <w:rsid w:val="00AD643F"/>
    <w:rsid w:val="00AD6B82"/>
    <w:rsid w:val="00AD6C98"/>
    <w:rsid w:val="00AD6D57"/>
    <w:rsid w:val="00AD702D"/>
    <w:rsid w:val="00AD75D5"/>
    <w:rsid w:val="00AD7946"/>
    <w:rsid w:val="00AD7AFF"/>
    <w:rsid w:val="00AE0322"/>
    <w:rsid w:val="00AE05E4"/>
    <w:rsid w:val="00AE077C"/>
    <w:rsid w:val="00AE08A0"/>
    <w:rsid w:val="00AE1655"/>
    <w:rsid w:val="00AE1773"/>
    <w:rsid w:val="00AE1791"/>
    <w:rsid w:val="00AE1859"/>
    <w:rsid w:val="00AE18AE"/>
    <w:rsid w:val="00AE1D69"/>
    <w:rsid w:val="00AE1DD6"/>
    <w:rsid w:val="00AE1E1D"/>
    <w:rsid w:val="00AE28D2"/>
    <w:rsid w:val="00AE324F"/>
    <w:rsid w:val="00AE3689"/>
    <w:rsid w:val="00AE3707"/>
    <w:rsid w:val="00AE38B3"/>
    <w:rsid w:val="00AE3E89"/>
    <w:rsid w:val="00AE4ADF"/>
    <w:rsid w:val="00AE4C63"/>
    <w:rsid w:val="00AE51A4"/>
    <w:rsid w:val="00AE52E7"/>
    <w:rsid w:val="00AE56AC"/>
    <w:rsid w:val="00AE6914"/>
    <w:rsid w:val="00AE6CD5"/>
    <w:rsid w:val="00AE6F16"/>
    <w:rsid w:val="00AE6F3D"/>
    <w:rsid w:val="00AE7A18"/>
    <w:rsid w:val="00AF02FB"/>
    <w:rsid w:val="00AF160E"/>
    <w:rsid w:val="00AF1B9A"/>
    <w:rsid w:val="00AF2E48"/>
    <w:rsid w:val="00AF2F99"/>
    <w:rsid w:val="00AF3994"/>
    <w:rsid w:val="00AF41DB"/>
    <w:rsid w:val="00AF4CD8"/>
    <w:rsid w:val="00AF55BC"/>
    <w:rsid w:val="00AF64A8"/>
    <w:rsid w:val="00AF6C10"/>
    <w:rsid w:val="00AF7243"/>
    <w:rsid w:val="00AF746F"/>
    <w:rsid w:val="00AF7E51"/>
    <w:rsid w:val="00B003E8"/>
    <w:rsid w:val="00B01CAD"/>
    <w:rsid w:val="00B021C3"/>
    <w:rsid w:val="00B02F84"/>
    <w:rsid w:val="00B04E1B"/>
    <w:rsid w:val="00B050F6"/>
    <w:rsid w:val="00B05AA3"/>
    <w:rsid w:val="00B06051"/>
    <w:rsid w:val="00B0650A"/>
    <w:rsid w:val="00B06727"/>
    <w:rsid w:val="00B0764A"/>
    <w:rsid w:val="00B101C2"/>
    <w:rsid w:val="00B104DA"/>
    <w:rsid w:val="00B10FB2"/>
    <w:rsid w:val="00B11874"/>
    <w:rsid w:val="00B125BA"/>
    <w:rsid w:val="00B133A6"/>
    <w:rsid w:val="00B13456"/>
    <w:rsid w:val="00B13C07"/>
    <w:rsid w:val="00B13F7A"/>
    <w:rsid w:val="00B140C3"/>
    <w:rsid w:val="00B141BE"/>
    <w:rsid w:val="00B14419"/>
    <w:rsid w:val="00B15715"/>
    <w:rsid w:val="00B15823"/>
    <w:rsid w:val="00B15D47"/>
    <w:rsid w:val="00B162E5"/>
    <w:rsid w:val="00B1696D"/>
    <w:rsid w:val="00B173FF"/>
    <w:rsid w:val="00B21706"/>
    <w:rsid w:val="00B21851"/>
    <w:rsid w:val="00B219DF"/>
    <w:rsid w:val="00B22DEC"/>
    <w:rsid w:val="00B23CFC"/>
    <w:rsid w:val="00B2424F"/>
    <w:rsid w:val="00B2433B"/>
    <w:rsid w:val="00B24AD6"/>
    <w:rsid w:val="00B24AEF"/>
    <w:rsid w:val="00B24DC7"/>
    <w:rsid w:val="00B25F3F"/>
    <w:rsid w:val="00B26408"/>
    <w:rsid w:val="00B26D1A"/>
    <w:rsid w:val="00B2706F"/>
    <w:rsid w:val="00B27AC0"/>
    <w:rsid w:val="00B27FA7"/>
    <w:rsid w:val="00B301BD"/>
    <w:rsid w:val="00B308B7"/>
    <w:rsid w:val="00B30965"/>
    <w:rsid w:val="00B3153E"/>
    <w:rsid w:val="00B325CC"/>
    <w:rsid w:val="00B33330"/>
    <w:rsid w:val="00B3396E"/>
    <w:rsid w:val="00B344A4"/>
    <w:rsid w:val="00B347F4"/>
    <w:rsid w:val="00B35F55"/>
    <w:rsid w:val="00B3656E"/>
    <w:rsid w:val="00B369CB"/>
    <w:rsid w:val="00B369CC"/>
    <w:rsid w:val="00B372FC"/>
    <w:rsid w:val="00B409C0"/>
    <w:rsid w:val="00B40FA6"/>
    <w:rsid w:val="00B40FEC"/>
    <w:rsid w:val="00B410F5"/>
    <w:rsid w:val="00B411E2"/>
    <w:rsid w:val="00B4289E"/>
    <w:rsid w:val="00B42B50"/>
    <w:rsid w:val="00B43AF3"/>
    <w:rsid w:val="00B43BF9"/>
    <w:rsid w:val="00B44245"/>
    <w:rsid w:val="00B4467E"/>
    <w:rsid w:val="00B4473A"/>
    <w:rsid w:val="00B448E4"/>
    <w:rsid w:val="00B44DC7"/>
    <w:rsid w:val="00B45CD4"/>
    <w:rsid w:val="00B47766"/>
    <w:rsid w:val="00B478C4"/>
    <w:rsid w:val="00B47C50"/>
    <w:rsid w:val="00B47DC3"/>
    <w:rsid w:val="00B506DA"/>
    <w:rsid w:val="00B50EE7"/>
    <w:rsid w:val="00B512CB"/>
    <w:rsid w:val="00B51A29"/>
    <w:rsid w:val="00B51A38"/>
    <w:rsid w:val="00B51C45"/>
    <w:rsid w:val="00B5267F"/>
    <w:rsid w:val="00B52C6D"/>
    <w:rsid w:val="00B5328B"/>
    <w:rsid w:val="00B53F87"/>
    <w:rsid w:val="00B53F99"/>
    <w:rsid w:val="00B544B4"/>
    <w:rsid w:val="00B545C0"/>
    <w:rsid w:val="00B54682"/>
    <w:rsid w:val="00B54943"/>
    <w:rsid w:val="00B54CA7"/>
    <w:rsid w:val="00B54E92"/>
    <w:rsid w:val="00B54F1F"/>
    <w:rsid w:val="00B55176"/>
    <w:rsid w:val="00B55502"/>
    <w:rsid w:val="00B56171"/>
    <w:rsid w:val="00B5649A"/>
    <w:rsid w:val="00B57161"/>
    <w:rsid w:val="00B6054A"/>
    <w:rsid w:val="00B60995"/>
    <w:rsid w:val="00B60A8D"/>
    <w:rsid w:val="00B61262"/>
    <w:rsid w:val="00B619EB"/>
    <w:rsid w:val="00B61C78"/>
    <w:rsid w:val="00B6204B"/>
    <w:rsid w:val="00B62204"/>
    <w:rsid w:val="00B62365"/>
    <w:rsid w:val="00B62585"/>
    <w:rsid w:val="00B62823"/>
    <w:rsid w:val="00B639DA"/>
    <w:rsid w:val="00B63E14"/>
    <w:rsid w:val="00B64112"/>
    <w:rsid w:val="00B64BB3"/>
    <w:rsid w:val="00B64D15"/>
    <w:rsid w:val="00B64FD6"/>
    <w:rsid w:val="00B6514E"/>
    <w:rsid w:val="00B656BF"/>
    <w:rsid w:val="00B65965"/>
    <w:rsid w:val="00B65AA9"/>
    <w:rsid w:val="00B65F09"/>
    <w:rsid w:val="00B66578"/>
    <w:rsid w:val="00B66843"/>
    <w:rsid w:val="00B67499"/>
    <w:rsid w:val="00B7036C"/>
    <w:rsid w:val="00B705A6"/>
    <w:rsid w:val="00B71401"/>
    <w:rsid w:val="00B7150D"/>
    <w:rsid w:val="00B71DA4"/>
    <w:rsid w:val="00B71DB5"/>
    <w:rsid w:val="00B72CEE"/>
    <w:rsid w:val="00B73447"/>
    <w:rsid w:val="00B734B2"/>
    <w:rsid w:val="00B740DA"/>
    <w:rsid w:val="00B742F6"/>
    <w:rsid w:val="00B75259"/>
    <w:rsid w:val="00B75767"/>
    <w:rsid w:val="00B75892"/>
    <w:rsid w:val="00B75B9B"/>
    <w:rsid w:val="00B76516"/>
    <w:rsid w:val="00B769C0"/>
    <w:rsid w:val="00B76B1C"/>
    <w:rsid w:val="00B773FD"/>
    <w:rsid w:val="00B7785A"/>
    <w:rsid w:val="00B806CA"/>
    <w:rsid w:val="00B80B88"/>
    <w:rsid w:val="00B81169"/>
    <w:rsid w:val="00B811DB"/>
    <w:rsid w:val="00B8125A"/>
    <w:rsid w:val="00B81A81"/>
    <w:rsid w:val="00B820AE"/>
    <w:rsid w:val="00B82EF6"/>
    <w:rsid w:val="00B82FF6"/>
    <w:rsid w:val="00B83687"/>
    <w:rsid w:val="00B84CF5"/>
    <w:rsid w:val="00B84FC7"/>
    <w:rsid w:val="00B84FED"/>
    <w:rsid w:val="00B852B2"/>
    <w:rsid w:val="00B854BB"/>
    <w:rsid w:val="00B855BE"/>
    <w:rsid w:val="00B85BB1"/>
    <w:rsid w:val="00B8656E"/>
    <w:rsid w:val="00B8682E"/>
    <w:rsid w:val="00B86ABE"/>
    <w:rsid w:val="00B874EC"/>
    <w:rsid w:val="00B87921"/>
    <w:rsid w:val="00B87977"/>
    <w:rsid w:val="00B9018D"/>
    <w:rsid w:val="00B90CB0"/>
    <w:rsid w:val="00B9103F"/>
    <w:rsid w:val="00B91563"/>
    <w:rsid w:val="00B918B0"/>
    <w:rsid w:val="00B91AC0"/>
    <w:rsid w:val="00B92868"/>
    <w:rsid w:val="00B92A65"/>
    <w:rsid w:val="00B92C0F"/>
    <w:rsid w:val="00B93074"/>
    <w:rsid w:val="00B9315F"/>
    <w:rsid w:val="00B939DA"/>
    <w:rsid w:val="00B94964"/>
    <w:rsid w:val="00B9578C"/>
    <w:rsid w:val="00B95E3C"/>
    <w:rsid w:val="00B95FEE"/>
    <w:rsid w:val="00B963DB"/>
    <w:rsid w:val="00B9686A"/>
    <w:rsid w:val="00B96B0F"/>
    <w:rsid w:val="00B97279"/>
    <w:rsid w:val="00BA01FE"/>
    <w:rsid w:val="00BA0899"/>
    <w:rsid w:val="00BA1093"/>
    <w:rsid w:val="00BA1A29"/>
    <w:rsid w:val="00BA1C54"/>
    <w:rsid w:val="00BA2169"/>
    <w:rsid w:val="00BA21F4"/>
    <w:rsid w:val="00BA339B"/>
    <w:rsid w:val="00BA34D5"/>
    <w:rsid w:val="00BA439A"/>
    <w:rsid w:val="00BA4450"/>
    <w:rsid w:val="00BA49DD"/>
    <w:rsid w:val="00BA4CA0"/>
    <w:rsid w:val="00BA5180"/>
    <w:rsid w:val="00BA5CEA"/>
    <w:rsid w:val="00BA5EC9"/>
    <w:rsid w:val="00BA5F7D"/>
    <w:rsid w:val="00BA62F9"/>
    <w:rsid w:val="00BA63C0"/>
    <w:rsid w:val="00BA63DC"/>
    <w:rsid w:val="00BA7245"/>
    <w:rsid w:val="00BA7297"/>
    <w:rsid w:val="00BA740A"/>
    <w:rsid w:val="00BA768C"/>
    <w:rsid w:val="00BB0237"/>
    <w:rsid w:val="00BB1801"/>
    <w:rsid w:val="00BB1E5F"/>
    <w:rsid w:val="00BB1F8E"/>
    <w:rsid w:val="00BB2DC9"/>
    <w:rsid w:val="00BB38FD"/>
    <w:rsid w:val="00BB3A4E"/>
    <w:rsid w:val="00BB4CC0"/>
    <w:rsid w:val="00BB608D"/>
    <w:rsid w:val="00BB713B"/>
    <w:rsid w:val="00BB72AA"/>
    <w:rsid w:val="00BB74A9"/>
    <w:rsid w:val="00BB755C"/>
    <w:rsid w:val="00BB7BD0"/>
    <w:rsid w:val="00BC0362"/>
    <w:rsid w:val="00BC263E"/>
    <w:rsid w:val="00BC2892"/>
    <w:rsid w:val="00BC2EC4"/>
    <w:rsid w:val="00BC35EE"/>
    <w:rsid w:val="00BC37C4"/>
    <w:rsid w:val="00BC3BFB"/>
    <w:rsid w:val="00BC40DD"/>
    <w:rsid w:val="00BC4421"/>
    <w:rsid w:val="00BC45DA"/>
    <w:rsid w:val="00BC4739"/>
    <w:rsid w:val="00BC4988"/>
    <w:rsid w:val="00BC49B1"/>
    <w:rsid w:val="00BC4D28"/>
    <w:rsid w:val="00BC5A85"/>
    <w:rsid w:val="00BC60B0"/>
    <w:rsid w:val="00BC70C6"/>
    <w:rsid w:val="00BC759D"/>
    <w:rsid w:val="00BD03A9"/>
    <w:rsid w:val="00BD03F3"/>
    <w:rsid w:val="00BD050F"/>
    <w:rsid w:val="00BD1955"/>
    <w:rsid w:val="00BD1B4F"/>
    <w:rsid w:val="00BD1CC7"/>
    <w:rsid w:val="00BD3072"/>
    <w:rsid w:val="00BD3726"/>
    <w:rsid w:val="00BD3866"/>
    <w:rsid w:val="00BD3DF6"/>
    <w:rsid w:val="00BD3EB0"/>
    <w:rsid w:val="00BD5AF4"/>
    <w:rsid w:val="00BD5CD2"/>
    <w:rsid w:val="00BD67B0"/>
    <w:rsid w:val="00BD6ADB"/>
    <w:rsid w:val="00BD73B5"/>
    <w:rsid w:val="00BD78C4"/>
    <w:rsid w:val="00BE13CE"/>
    <w:rsid w:val="00BE1D47"/>
    <w:rsid w:val="00BE1E5D"/>
    <w:rsid w:val="00BE2F89"/>
    <w:rsid w:val="00BE33CA"/>
    <w:rsid w:val="00BE33E1"/>
    <w:rsid w:val="00BE3F8E"/>
    <w:rsid w:val="00BE50AE"/>
    <w:rsid w:val="00BE53D9"/>
    <w:rsid w:val="00BE5D6C"/>
    <w:rsid w:val="00BE67D3"/>
    <w:rsid w:val="00BE6924"/>
    <w:rsid w:val="00BE6F27"/>
    <w:rsid w:val="00BE72AE"/>
    <w:rsid w:val="00BE784F"/>
    <w:rsid w:val="00BE79B0"/>
    <w:rsid w:val="00BE7B20"/>
    <w:rsid w:val="00BE7D5A"/>
    <w:rsid w:val="00BF0029"/>
    <w:rsid w:val="00BF0075"/>
    <w:rsid w:val="00BF0129"/>
    <w:rsid w:val="00BF080F"/>
    <w:rsid w:val="00BF0E5C"/>
    <w:rsid w:val="00BF12AB"/>
    <w:rsid w:val="00BF1492"/>
    <w:rsid w:val="00BF153D"/>
    <w:rsid w:val="00BF2F62"/>
    <w:rsid w:val="00BF3038"/>
    <w:rsid w:val="00BF3275"/>
    <w:rsid w:val="00BF32F4"/>
    <w:rsid w:val="00BF34E3"/>
    <w:rsid w:val="00BF39E0"/>
    <w:rsid w:val="00BF43B0"/>
    <w:rsid w:val="00BF4A96"/>
    <w:rsid w:val="00BF4D6D"/>
    <w:rsid w:val="00BF61B9"/>
    <w:rsid w:val="00BF66C6"/>
    <w:rsid w:val="00C00324"/>
    <w:rsid w:val="00C00418"/>
    <w:rsid w:val="00C00899"/>
    <w:rsid w:val="00C00AAB"/>
    <w:rsid w:val="00C00DC8"/>
    <w:rsid w:val="00C01297"/>
    <w:rsid w:val="00C018D1"/>
    <w:rsid w:val="00C01B24"/>
    <w:rsid w:val="00C0235D"/>
    <w:rsid w:val="00C02708"/>
    <w:rsid w:val="00C02EDD"/>
    <w:rsid w:val="00C05074"/>
    <w:rsid w:val="00C052F5"/>
    <w:rsid w:val="00C055A2"/>
    <w:rsid w:val="00C05AEB"/>
    <w:rsid w:val="00C06690"/>
    <w:rsid w:val="00C0687F"/>
    <w:rsid w:val="00C06F20"/>
    <w:rsid w:val="00C06F72"/>
    <w:rsid w:val="00C073D6"/>
    <w:rsid w:val="00C073FB"/>
    <w:rsid w:val="00C076DF"/>
    <w:rsid w:val="00C10266"/>
    <w:rsid w:val="00C10441"/>
    <w:rsid w:val="00C10EE9"/>
    <w:rsid w:val="00C11C8F"/>
    <w:rsid w:val="00C12196"/>
    <w:rsid w:val="00C12B57"/>
    <w:rsid w:val="00C1360C"/>
    <w:rsid w:val="00C13E0F"/>
    <w:rsid w:val="00C144F8"/>
    <w:rsid w:val="00C1598E"/>
    <w:rsid w:val="00C15F95"/>
    <w:rsid w:val="00C204C0"/>
    <w:rsid w:val="00C2222D"/>
    <w:rsid w:val="00C223FE"/>
    <w:rsid w:val="00C226D9"/>
    <w:rsid w:val="00C22FB8"/>
    <w:rsid w:val="00C2346E"/>
    <w:rsid w:val="00C23568"/>
    <w:rsid w:val="00C23DB1"/>
    <w:rsid w:val="00C23F52"/>
    <w:rsid w:val="00C24036"/>
    <w:rsid w:val="00C2655E"/>
    <w:rsid w:val="00C26F70"/>
    <w:rsid w:val="00C26FBA"/>
    <w:rsid w:val="00C27B4B"/>
    <w:rsid w:val="00C27C1C"/>
    <w:rsid w:val="00C27E7C"/>
    <w:rsid w:val="00C3013C"/>
    <w:rsid w:val="00C309E2"/>
    <w:rsid w:val="00C30FCC"/>
    <w:rsid w:val="00C3123A"/>
    <w:rsid w:val="00C31363"/>
    <w:rsid w:val="00C31ED6"/>
    <w:rsid w:val="00C32598"/>
    <w:rsid w:val="00C32B21"/>
    <w:rsid w:val="00C33777"/>
    <w:rsid w:val="00C33B0A"/>
    <w:rsid w:val="00C34088"/>
    <w:rsid w:val="00C34242"/>
    <w:rsid w:val="00C34829"/>
    <w:rsid w:val="00C34BFC"/>
    <w:rsid w:val="00C35087"/>
    <w:rsid w:val="00C35167"/>
    <w:rsid w:val="00C35675"/>
    <w:rsid w:val="00C35D1F"/>
    <w:rsid w:val="00C36912"/>
    <w:rsid w:val="00C36B8E"/>
    <w:rsid w:val="00C36E87"/>
    <w:rsid w:val="00C4031A"/>
    <w:rsid w:val="00C403A1"/>
    <w:rsid w:val="00C40591"/>
    <w:rsid w:val="00C40ABF"/>
    <w:rsid w:val="00C40BC4"/>
    <w:rsid w:val="00C40FCD"/>
    <w:rsid w:val="00C40FEE"/>
    <w:rsid w:val="00C42114"/>
    <w:rsid w:val="00C425CB"/>
    <w:rsid w:val="00C42793"/>
    <w:rsid w:val="00C42A03"/>
    <w:rsid w:val="00C43AF0"/>
    <w:rsid w:val="00C43B39"/>
    <w:rsid w:val="00C43E36"/>
    <w:rsid w:val="00C44245"/>
    <w:rsid w:val="00C44EDD"/>
    <w:rsid w:val="00C44F99"/>
    <w:rsid w:val="00C46559"/>
    <w:rsid w:val="00C4665C"/>
    <w:rsid w:val="00C4711E"/>
    <w:rsid w:val="00C476F8"/>
    <w:rsid w:val="00C47C6D"/>
    <w:rsid w:val="00C50050"/>
    <w:rsid w:val="00C50B96"/>
    <w:rsid w:val="00C50E01"/>
    <w:rsid w:val="00C517D4"/>
    <w:rsid w:val="00C5395D"/>
    <w:rsid w:val="00C53962"/>
    <w:rsid w:val="00C53E98"/>
    <w:rsid w:val="00C54578"/>
    <w:rsid w:val="00C54EB6"/>
    <w:rsid w:val="00C55903"/>
    <w:rsid w:val="00C5598A"/>
    <w:rsid w:val="00C5622D"/>
    <w:rsid w:val="00C56963"/>
    <w:rsid w:val="00C56D48"/>
    <w:rsid w:val="00C5756E"/>
    <w:rsid w:val="00C61243"/>
    <w:rsid w:val="00C613A4"/>
    <w:rsid w:val="00C615D1"/>
    <w:rsid w:val="00C62306"/>
    <w:rsid w:val="00C62B6D"/>
    <w:rsid w:val="00C62E7A"/>
    <w:rsid w:val="00C62EA9"/>
    <w:rsid w:val="00C636D1"/>
    <w:rsid w:val="00C63723"/>
    <w:rsid w:val="00C6423B"/>
    <w:rsid w:val="00C643A8"/>
    <w:rsid w:val="00C648AF"/>
    <w:rsid w:val="00C64AF8"/>
    <w:rsid w:val="00C64C39"/>
    <w:rsid w:val="00C6518B"/>
    <w:rsid w:val="00C65A25"/>
    <w:rsid w:val="00C66843"/>
    <w:rsid w:val="00C66E8D"/>
    <w:rsid w:val="00C6709D"/>
    <w:rsid w:val="00C67505"/>
    <w:rsid w:val="00C70DF5"/>
    <w:rsid w:val="00C71812"/>
    <w:rsid w:val="00C71B67"/>
    <w:rsid w:val="00C72BA7"/>
    <w:rsid w:val="00C74630"/>
    <w:rsid w:val="00C74F37"/>
    <w:rsid w:val="00C751C0"/>
    <w:rsid w:val="00C761AE"/>
    <w:rsid w:val="00C776A6"/>
    <w:rsid w:val="00C776CC"/>
    <w:rsid w:val="00C77866"/>
    <w:rsid w:val="00C801E4"/>
    <w:rsid w:val="00C80609"/>
    <w:rsid w:val="00C81B03"/>
    <w:rsid w:val="00C826C2"/>
    <w:rsid w:val="00C829CA"/>
    <w:rsid w:val="00C82D0C"/>
    <w:rsid w:val="00C82D4C"/>
    <w:rsid w:val="00C82EDD"/>
    <w:rsid w:val="00C83009"/>
    <w:rsid w:val="00C83B1D"/>
    <w:rsid w:val="00C84877"/>
    <w:rsid w:val="00C8537B"/>
    <w:rsid w:val="00C85770"/>
    <w:rsid w:val="00C85C00"/>
    <w:rsid w:val="00C86897"/>
    <w:rsid w:val="00C86B70"/>
    <w:rsid w:val="00C87253"/>
    <w:rsid w:val="00C90D2F"/>
    <w:rsid w:val="00C912A0"/>
    <w:rsid w:val="00C91396"/>
    <w:rsid w:val="00C919D5"/>
    <w:rsid w:val="00C9264F"/>
    <w:rsid w:val="00C92C51"/>
    <w:rsid w:val="00C92F8E"/>
    <w:rsid w:val="00C93030"/>
    <w:rsid w:val="00C93E47"/>
    <w:rsid w:val="00C9400E"/>
    <w:rsid w:val="00C94328"/>
    <w:rsid w:val="00C9474F"/>
    <w:rsid w:val="00C9479A"/>
    <w:rsid w:val="00C94BCA"/>
    <w:rsid w:val="00C96006"/>
    <w:rsid w:val="00C960EE"/>
    <w:rsid w:val="00CA0DC2"/>
    <w:rsid w:val="00CA0F5E"/>
    <w:rsid w:val="00CA1638"/>
    <w:rsid w:val="00CA18CA"/>
    <w:rsid w:val="00CA1A1E"/>
    <w:rsid w:val="00CA1B76"/>
    <w:rsid w:val="00CA26A6"/>
    <w:rsid w:val="00CA27AA"/>
    <w:rsid w:val="00CA2BC7"/>
    <w:rsid w:val="00CA381D"/>
    <w:rsid w:val="00CA3AC5"/>
    <w:rsid w:val="00CA3DB7"/>
    <w:rsid w:val="00CA3DD6"/>
    <w:rsid w:val="00CA4647"/>
    <w:rsid w:val="00CA4C95"/>
    <w:rsid w:val="00CA4F53"/>
    <w:rsid w:val="00CA5154"/>
    <w:rsid w:val="00CA5A87"/>
    <w:rsid w:val="00CA5ACA"/>
    <w:rsid w:val="00CA5C85"/>
    <w:rsid w:val="00CA63F9"/>
    <w:rsid w:val="00CA643E"/>
    <w:rsid w:val="00CA6AA9"/>
    <w:rsid w:val="00CA6F8B"/>
    <w:rsid w:val="00CA7B7E"/>
    <w:rsid w:val="00CA7D0F"/>
    <w:rsid w:val="00CA7D4D"/>
    <w:rsid w:val="00CB04E7"/>
    <w:rsid w:val="00CB1500"/>
    <w:rsid w:val="00CB176E"/>
    <w:rsid w:val="00CB1F0C"/>
    <w:rsid w:val="00CB2B76"/>
    <w:rsid w:val="00CB3236"/>
    <w:rsid w:val="00CB41A1"/>
    <w:rsid w:val="00CB59F7"/>
    <w:rsid w:val="00CB6C8C"/>
    <w:rsid w:val="00CB7731"/>
    <w:rsid w:val="00CB7960"/>
    <w:rsid w:val="00CB79A8"/>
    <w:rsid w:val="00CB7CC1"/>
    <w:rsid w:val="00CC05D5"/>
    <w:rsid w:val="00CC0D2C"/>
    <w:rsid w:val="00CC15AE"/>
    <w:rsid w:val="00CC17A9"/>
    <w:rsid w:val="00CC1A07"/>
    <w:rsid w:val="00CC1C9F"/>
    <w:rsid w:val="00CC1CA4"/>
    <w:rsid w:val="00CC237D"/>
    <w:rsid w:val="00CC2668"/>
    <w:rsid w:val="00CC268C"/>
    <w:rsid w:val="00CC29CA"/>
    <w:rsid w:val="00CC2C87"/>
    <w:rsid w:val="00CC3EC0"/>
    <w:rsid w:val="00CC4231"/>
    <w:rsid w:val="00CC4668"/>
    <w:rsid w:val="00CC508A"/>
    <w:rsid w:val="00CC5C3D"/>
    <w:rsid w:val="00CC5E31"/>
    <w:rsid w:val="00CC6093"/>
    <w:rsid w:val="00CC6219"/>
    <w:rsid w:val="00CC6411"/>
    <w:rsid w:val="00CC699F"/>
    <w:rsid w:val="00CC7710"/>
    <w:rsid w:val="00CC7B0B"/>
    <w:rsid w:val="00CC7F8B"/>
    <w:rsid w:val="00CD0B10"/>
    <w:rsid w:val="00CD1061"/>
    <w:rsid w:val="00CD1AE0"/>
    <w:rsid w:val="00CD1B04"/>
    <w:rsid w:val="00CD1D0F"/>
    <w:rsid w:val="00CD1DE0"/>
    <w:rsid w:val="00CD24F3"/>
    <w:rsid w:val="00CD2698"/>
    <w:rsid w:val="00CD3F41"/>
    <w:rsid w:val="00CD45E7"/>
    <w:rsid w:val="00CD4FAE"/>
    <w:rsid w:val="00CD57DF"/>
    <w:rsid w:val="00CD7A53"/>
    <w:rsid w:val="00CE02C0"/>
    <w:rsid w:val="00CE0B2A"/>
    <w:rsid w:val="00CE0ED4"/>
    <w:rsid w:val="00CE1561"/>
    <w:rsid w:val="00CE1C7E"/>
    <w:rsid w:val="00CE1DC7"/>
    <w:rsid w:val="00CE2116"/>
    <w:rsid w:val="00CE292E"/>
    <w:rsid w:val="00CE2CA4"/>
    <w:rsid w:val="00CE30E0"/>
    <w:rsid w:val="00CE317D"/>
    <w:rsid w:val="00CE33EC"/>
    <w:rsid w:val="00CE4EC5"/>
    <w:rsid w:val="00CE530E"/>
    <w:rsid w:val="00CE5329"/>
    <w:rsid w:val="00CE5A00"/>
    <w:rsid w:val="00CE5F7C"/>
    <w:rsid w:val="00CE6121"/>
    <w:rsid w:val="00CE627B"/>
    <w:rsid w:val="00CE65AD"/>
    <w:rsid w:val="00CE684B"/>
    <w:rsid w:val="00CE6B79"/>
    <w:rsid w:val="00CE6E37"/>
    <w:rsid w:val="00CE794F"/>
    <w:rsid w:val="00CE7A7A"/>
    <w:rsid w:val="00CF3A2F"/>
    <w:rsid w:val="00CF3CF4"/>
    <w:rsid w:val="00CF3EF8"/>
    <w:rsid w:val="00CF428A"/>
    <w:rsid w:val="00CF5025"/>
    <w:rsid w:val="00CF5315"/>
    <w:rsid w:val="00CF5324"/>
    <w:rsid w:val="00CF5855"/>
    <w:rsid w:val="00CF5C51"/>
    <w:rsid w:val="00CF624E"/>
    <w:rsid w:val="00CF6E9C"/>
    <w:rsid w:val="00CF72C8"/>
    <w:rsid w:val="00CF77D6"/>
    <w:rsid w:val="00D00194"/>
    <w:rsid w:val="00D00EED"/>
    <w:rsid w:val="00D0165C"/>
    <w:rsid w:val="00D01A36"/>
    <w:rsid w:val="00D0289C"/>
    <w:rsid w:val="00D0324B"/>
    <w:rsid w:val="00D0324F"/>
    <w:rsid w:val="00D0329F"/>
    <w:rsid w:val="00D0421A"/>
    <w:rsid w:val="00D04810"/>
    <w:rsid w:val="00D04B81"/>
    <w:rsid w:val="00D04D86"/>
    <w:rsid w:val="00D04E40"/>
    <w:rsid w:val="00D04FF5"/>
    <w:rsid w:val="00D05E03"/>
    <w:rsid w:val="00D063B1"/>
    <w:rsid w:val="00D06629"/>
    <w:rsid w:val="00D06A02"/>
    <w:rsid w:val="00D071D5"/>
    <w:rsid w:val="00D075F4"/>
    <w:rsid w:val="00D10063"/>
    <w:rsid w:val="00D1058A"/>
    <w:rsid w:val="00D10926"/>
    <w:rsid w:val="00D10F06"/>
    <w:rsid w:val="00D11587"/>
    <w:rsid w:val="00D11A29"/>
    <w:rsid w:val="00D1241D"/>
    <w:rsid w:val="00D12930"/>
    <w:rsid w:val="00D12CBC"/>
    <w:rsid w:val="00D13240"/>
    <w:rsid w:val="00D13522"/>
    <w:rsid w:val="00D1373E"/>
    <w:rsid w:val="00D13CBF"/>
    <w:rsid w:val="00D13DC9"/>
    <w:rsid w:val="00D142DA"/>
    <w:rsid w:val="00D14CFF"/>
    <w:rsid w:val="00D14EF1"/>
    <w:rsid w:val="00D154DA"/>
    <w:rsid w:val="00D15B0F"/>
    <w:rsid w:val="00D162F1"/>
    <w:rsid w:val="00D16358"/>
    <w:rsid w:val="00D164DF"/>
    <w:rsid w:val="00D16B9F"/>
    <w:rsid w:val="00D17224"/>
    <w:rsid w:val="00D17234"/>
    <w:rsid w:val="00D17B90"/>
    <w:rsid w:val="00D17F33"/>
    <w:rsid w:val="00D2014C"/>
    <w:rsid w:val="00D20C3C"/>
    <w:rsid w:val="00D21A86"/>
    <w:rsid w:val="00D21BFD"/>
    <w:rsid w:val="00D21CAC"/>
    <w:rsid w:val="00D22089"/>
    <w:rsid w:val="00D22CA9"/>
    <w:rsid w:val="00D238C6"/>
    <w:rsid w:val="00D23A36"/>
    <w:rsid w:val="00D23B4C"/>
    <w:rsid w:val="00D24B74"/>
    <w:rsid w:val="00D24F1C"/>
    <w:rsid w:val="00D2546F"/>
    <w:rsid w:val="00D25DE6"/>
    <w:rsid w:val="00D25FFE"/>
    <w:rsid w:val="00D26911"/>
    <w:rsid w:val="00D27224"/>
    <w:rsid w:val="00D27669"/>
    <w:rsid w:val="00D2788E"/>
    <w:rsid w:val="00D3022B"/>
    <w:rsid w:val="00D30747"/>
    <w:rsid w:val="00D30B5D"/>
    <w:rsid w:val="00D31192"/>
    <w:rsid w:val="00D3128E"/>
    <w:rsid w:val="00D31868"/>
    <w:rsid w:val="00D31EB4"/>
    <w:rsid w:val="00D32141"/>
    <w:rsid w:val="00D32CB5"/>
    <w:rsid w:val="00D32E00"/>
    <w:rsid w:val="00D337F2"/>
    <w:rsid w:val="00D33C27"/>
    <w:rsid w:val="00D33DAF"/>
    <w:rsid w:val="00D33E96"/>
    <w:rsid w:val="00D34CA4"/>
    <w:rsid w:val="00D35BD3"/>
    <w:rsid w:val="00D36169"/>
    <w:rsid w:val="00D367C4"/>
    <w:rsid w:val="00D36CBE"/>
    <w:rsid w:val="00D36F81"/>
    <w:rsid w:val="00D37307"/>
    <w:rsid w:val="00D37764"/>
    <w:rsid w:val="00D3777D"/>
    <w:rsid w:val="00D37FE8"/>
    <w:rsid w:val="00D407CC"/>
    <w:rsid w:val="00D41C57"/>
    <w:rsid w:val="00D423C6"/>
    <w:rsid w:val="00D42C2F"/>
    <w:rsid w:val="00D42C72"/>
    <w:rsid w:val="00D43159"/>
    <w:rsid w:val="00D436FD"/>
    <w:rsid w:val="00D43A1D"/>
    <w:rsid w:val="00D441FF"/>
    <w:rsid w:val="00D44AE4"/>
    <w:rsid w:val="00D44F37"/>
    <w:rsid w:val="00D4580F"/>
    <w:rsid w:val="00D45BF0"/>
    <w:rsid w:val="00D45E14"/>
    <w:rsid w:val="00D46CE1"/>
    <w:rsid w:val="00D4794A"/>
    <w:rsid w:val="00D47A93"/>
    <w:rsid w:val="00D47F3C"/>
    <w:rsid w:val="00D47F4F"/>
    <w:rsid w:val="00D47FF2"/>
    <w:rsid w:val="00D50104"/>
    <w:rsid w:val="00D50D96"/>
    <w:rsid w:val="00D51650"/>
    <w:rsid w:val="00D51733"/>
    <w:rsid w:val="00D51B3E"/>
    <w:rsid w:val="00D52825"/>
    <w:rsid w:val="00D5348A"/>
    <w:rsid w:val="00D535CB"/>
    <w:rsid w:val="00D54555"/>
    <w:rsid w:val="00D555E0"/>
    <w:rsid w:val="00D55C88"/>
    <w:rsid w:val="00D56324"/>
    <w:rsid w:val="00D56860"/>
    <w:rsid w:val="00D56A81"/>
    <w:rsid w:val="00D571FE"/>
    <w:rsid w:val="00D60357"/>
    <w:rsid w:val="00D607F1"/>
    <w:rsid w:val="00D609D5"/>
    <w:rsid w:val="00D60A84"/>
    <w:rsid w:val="00D60FFB"/>
    <w:rsid w:val="00D616E8"/>
    <w:rsid w:val="00D619BA"/>
    <w:rsid w:val="00D61C5E"/>
    <w:rsid w:val="00D62104"/>
    <w:rsid w:val="00D62416"/>
    <w:rsid w:val="00D63DE9"/>
    <w:rsid w:val="00D64B00"/>
    <w:rsid w:val="00D64F14"/>
    <w:rsid w:val="00D6665D"/>
    <w:rsid w:val="00D667F4"/>
    <w:rsid w:val="00D668F5"/>
    <w:rsid w:val="00D66E18"/>
    <w:rsid w:val="00D677B0"/>
    <w:rsid w:val="00D678CD"/>
    <w:rsid w:val="00D701CC"/>
    <w:rsid w:val="00D70E04"/>
    <w:rsid w:val="00D70F06"/>
    <w:rsid w:val="00D70FEE"/>
    <w:rsid w:val="00D710ED"/>
    <w:rsid w:val="00D7113C"/>
    <w:rsid w:val="00D7179D"/>
    <w:rsid w:val="00D718F1"/>
    <w:rsid w:val="00D72F16"/>
    <w:rsid w:val="00D731C6"/>
    <w:rsid w:val="00D73515"/>
    <w:rsid w:val="00D73A85"/>
    <w:rsid w:val="00D73F82"/>
    <w:rsid w:val="00D75213"/>
    <w:rsid w:val="00D76D0C"/>
    <w:rsid w:val="00D7782F"/>
    <w:rsid w:val="00D778D3"/>
    <w:rsid w:val="00D77A87"/>
    <w:rsid w:val="00D80251"/>
    <w:rsid w:val="00D80B0F"/>
    <w:rsid w:val="00D80FC0"/>
    <w:rsid w:val="00D81C15"/>
    <w:rsid w:val="00D83344"/>
    <w:rsid w:val="00D839E6"/>
    <w:rsid w:val="00D83AA4"/>
    <w:rsid w:val="00D83B11"/>
    <w:rsid w:val="00D855C7"/>
    <w:rsid w:val="00D85A42"/>
    <w:rsid w:val="00D85D8F"/>
    <w:rsid w:val="00D85E44"/>
    <w:rsid w:val="00D86456"/>
    <w:rsid w:val="00D864C6"/>
    <w:rsid w:val="00D86BF2"/>
    <w:rsid w:val="00D871A8"/>
    <w:rsid w:val="00D87B61"/>
    <w:rsid w:val="00D900A5"/>
    <w:rsid w:val="00D90609"/>
    <w:rsid w:val="00D914CC"/>
    <w:rsid w:val="00D91B04"/>
    <w:rsid w:val="00D92899"/>
    <w:rsid w:val="00D92995"/>
    <w:rsid w:val="00D92DBD"/>
    <w:rsid w:val="00D9358C"/>
    <w:rsid w:val="00D94349"/>
    <w:rsid w:val="00D945E8"/>
    <w:rsid w:val="00D94620"/>
    <w:rsid w:val="00D94944"/>
    <w:rsid w:val="00D9606F"/>
    <w:rsid w:val="00D96343"/>
    <w:rsid w:val="00D97213"/>
    <w:rsid w:val="00D9755A"/>
    <w:rsid w:val="00D976FC"/>
    <w:rsid w:val="00DA0128"/>
    <w:rsid w:val="00DA0181"/>
    <w:rsid w:val="00DA0C44"/>
    <w:rsid w:val="00DA17EF"/>
    <w:rsid w:val="00DA2092"/>
    <w:rsid w:val="00DA23FC"/>
    <w:rsid w:val="00DA2E93"/>
    <w:rsid w:val="00DA317A"/>
    <w:rsid w:val="00DA3C85"/>
    <w:rsid w:val="00DA42EE"/>
    <w:rsid w:val="00DA45A0"/>
    <w:rsid w:val="00DA49AC"/>
    <w:rsid w:val="00DA4B17"/>
    <w:rsid w:val="00DA4B31"/>
    <w:rsid w:val="00DA5891"/>
    <w:rsid w:val="00DA5D47"/>
    <w:rsid w:val="00DA5DF6"/>
    <w:rsid w:val="00DA7D8A"/>
    <w:rsid w:val="00DB067B"/>
    <w:rsid w:val="00DB0931"/>
    <w:rsid w:val="00DB0966"/>
    <w:rsid w:val="00DB0A95"/>
    <w:rsid w:val="00DB0DD6"/>
    <w:rsid w:val="00DB122D"/>
    <w:rsid w:val="00DB1605"/>
    <w:rsid w:val="00DB1824"/>
    <w:rsid w:val="00DB1A09"/>
    <w:rsid w:val="00DB1C02"/>
    <w:rsid w:val="00DB28DD"/>
    <w:rsid w:val="00DB2C79"/>
    <w:rsid w:val="00DB3449"/>
    <w:rsid w:val="00DB43C0"/>
    <w:rsid w:val="00DB4DE8"/>
    <w:rsid w:val="00DB4F2B"/>
    <w:rsid w:val="00DB6204"/>
    <w:rsid w:val="00DB674A"/>
    <w:rsid w:val="00DB67BC"/>
    <w:rsid w:val="00DB6BFC"/>
    <w:rsid w:val="00DB7B77"/>
    <w:rsid w:val="00DC0183"/>
    <w:rsid w:val="00DC02A2"/>
    <w:rsid w:val="00DC08AF"/>
    <w:rsid w:val="00DC0940"/>
    <w:rsid w:val="00DC2288"/>
    <w:rsid w:val="00DC271B"/>
    <w:rsid w:val="00DC2FC5"/>
    <w:rsid w:val="00DC3178"/>
    <w:rsid w:val="00DC32E2"/>
    <w:rsid w:val="00DC3F1D"/>
    <w:rsid w:val="00DC3F67"/>
    <w:rsid w:val="00DC4237"/>
    <w:rsid w:val="00DC4370"/>
    <w:rsid w:val="00DC4409"/>
    <w:rsid w:val="00DC4F64"/>
    <w:rsid w:val="00DC5490"/>
    <w:rsid w:val="00DC5AE8"/>
    <w:rsid w:val="00DC5BC9"/>
    <w:rsid w:val="00DC5D4C"/>
    <w:rsid w:val="00DC6E2F"/>
    <w:rsid w:val="00DC7A0A"/>
    <w:rsid w:val="00DD030F"/>
    <w:rsid w:val="00DD1286"/>
    <w:rsid w:val="00DD140C"/>
    <w:rsid w:val="00DD1B0C"/>
    <w:rsid w:val="00DD20E0"/>
    <w:rsid w:val="00DD214C"/>
    <w:rsid w:val="00DD2B99"/>
    <w:rsid w:val="00DD32FD"/>
    <w:rsid w:val="00DD3311"/>
    <w:rsid w:val="00DD3387"/>
    <w:rsid w:val="00DD3D82"/>
    <w:rsid w:val="00DD3DE3"/>
    <w:rsid w:val="00DD4B4A"/>
    <w:rsid w:val="00DD55B4"/>
    <w:rsid w:val="00DD58C1"/>
    <w:rsid w:val="00DD5CD3"/>
    <w:rsid w:val="00DD64C7"/>
    <w:rsid w:val="00DE02F0"/>
    <w:rsid w:val="00DE04B1"/>
    <w:rsid w:val="00DE0AEF"/>
    <w:rsid w:val="00DE115B"/>
    <w:rsid w:val="00DE140E"/>
    <w:rsid w:val="00DE1FF2"/>
    <w:rsid w:val="00DE37AC"/>
    <w:rsid w:val="00DE4398"/>
    <w:rsid w:val="00DE44DA"/>
    <w:rsid w:val="00DE4EF2"/>
    <w:rsid w:val="00DE5000"/>
    <w:rsid w:val="00DE52F0"/>
    <w:rsid w:val="00DE540B"/>
    <w:rsid w:val="00DE5F85"/>
    <w:rsid w:val="00DE64A6"/>
    <w:rsid w:val="00DE6552"/>
    <w:rsid w:val="00DE756A"/>
    <w:rsid w:val="00DE7C45"/>
    <w:rsid w:val="00DF09E2"/>
    <w:rsid w:val="00DF0C47"/>
    <w:rsid w:val="00DF1CDE"/>
    <w:rsid w:val="00DF20ED"/>
    <w:rsid w:val="00DF2407"/>
    <w:rsid w:val="00DF2572"/>
    <w:rsid w:val="00DF3E8F"/>
    <w:rsid w:val="00DF3EF9"/>
    <w:rsid w:val="00DF5193"/>
    <w:rsid w:val="00DF522E"/>
    <w:rsid w:val="00DF62A2"/>
    <w:rsid w:val="00E00AE6"/>
    <w:rsid w:val="00E011D5"/>
    <w:rsid w:val="00E011D8"/>
    <w:rsid w:val="00E01788"/>
    <w:rsid w:val="00E02F7A"/>
    <w:rsid w:val="00E03670"/>
    <w:rsid w:val="00E03988"/>
    <w:rsid w:val="00E04AC3"/>
    <w:rsid w:val="00E04CF7"/>
    <w:rsid w:val="00E04DFC"/>
    <w:rsid w:val="00E050EB"/>
    <w:rsid w:val="00E053C3"/>
    <w:rsid w:val="00E0548D"/>
    <w:rsid w:val="00E05DB8"/>
    <w:rsid w:val="00E05F35"/>
    <w:rsid w:val="00E0603F"/>
    <w:rsid w:val="00E06831"/>
    <w:rsid w:val="00E06945"/>
    <w:rsid w:val="00E06AA1"/>
    <w:rsid w:val="00E07C5F"/>
    <w:rsid w:val="00E101BE"/>
    <w:rsid w:val="00E111F4"/>
    <w:rsid w:val="00E115A3"/>
    <w:rsid w:val="00E12FA2"/>
    <w:rsid w:val="00E13D14"/>
    <w:rsid w:val="00E1495F"/>
    <w:rsid w:val="00E14A99"/>
    <w:rsid w:val="00E14C0C"/>
    <w:rsid w:val="00E14F0A"/>
    <w:rsid w:val="00E158D9"/>
    <w:rsid w:val="00E16071"/>
    <w:rsid w:val="00E16412"/>
    <w:rsid w:val="00E16582"/>
    <w:rsid w:val="00E16F03"/>
    <w:rsid w:val="00E175BF"/>
    <w:rsid w:val="00E17FFD"/>
    <w:rsid w:val="00E2057C"/>
    <w:rsid w:val="00E21825"/>
    <w:rsid w:val="00E22EC0"/>
    <w:rsid w:val="00E2314D"/>
    <w:rsid w:val="00E234CF"/>
    <w:rsid w:val="00E23525"/>
    <w:rsid w:val="00E23823"/>
    <w:rsid w:val="00E2407E"/>
    <w:rsid w:val="00E24DDA"/>
    <w:rsid w:val="00E25A39"/>
    <w:rsid w:val="00E26CE0"/>
    <w:rsid w:val="00E26FB2"/>
    <w:rsid w:val="00E27087"/>
    <w:rsid w:val="00E27F58"/>
    <w:rsid w:val="00E3027B"/>
    <w:rsid w:val="00E305A6"/>
    <w:rsid w:val="00E30959"/>
    <w:rsid w:val="00E3100B"/>
    <w:rsid w:val="00E311C8"/>
    <w:rsid w:val="00E31858"/>
    <w:rsid w:val="00E31972"/>
    <w:rsid w:val="00E31BE0"/>
    <w:rsid w:val="00E32127"/>
    <w:rsid w:val="00E33DB3"/>
    <w:rsid w:val="00E3516B"/>
    <w:rsid w:val="00E358DC"/>
    <w:rsid w:val="00E3636B"/>
    <w:rsid w:val="00E364AF"/>
    <w:rsid w:val="00E36AB8"/>
    <w:rsid w:val="00E37E71"/>
    <w:rsid w:val="00E409CA"/>
    <w:rsid w:val="00E40AAC"/>
    <w:rsid w:val="00E41951"/>
    <w:rsid w:val="00E41CED"/>
    <w:rsid w:val="00E42C81"/>
    <w:rsid w:val="00E42E48"/>
    <w:rsid w:val="00E43EC6"/>
    <w:rsid w:val="00E44431"/>
    <w:rsid w:val="00E448E6"/>
    <w:rsid w:val="00E44EA8"/>
    <w:rsid w:val="00E46613"/>
    <w:rsid w:val="00E469BC"/>
    <w:rsid w:val="00E46F4C"/>
    <w:rsid w:val="00E476EA"/>
    <w:rsid w:val="00E509B4"/>
    <w:rsid w:val="00E50A82"/>
    <w:rsid w:val="00E50FBC"/>
    <w:rsid w:val="00E51113"/>
    <w:rsid w:val="00E53201"/>
    <w:rsid w:val="00E53583"/>
    <w:rsid w:val="00E535FE"/>
    <w:rsid w:val="00E5386D"/>
    <w:rsid w:val="00E538CB"/>
    <w:rsid w:val="00E539A2"/>
    <w:rsid w:val="00E540A3"/>
    <w:rsid w:val="00E543AE"/>
    <w:rsid w:val="00E55C05"/>
    <w:rsid w:val="00E55EAA"/>
    <w:rsid w:val="00E56E60"/>
    <w:rsid w:val="00E604B1"/>
    <w:rsid w:val="00E6090D"/>
    <w:rsid w:val="00E619E4"/>
    <w:rsid w:val="00E624D4"/>
    <w:rsid w:val="00E628AA"/>
    <w:rsid w:val="00E62CAE"/>
    <w:rsid w:val="00E6432E"/>
    <w:rsid w:val="00E64B35"/>
    <w:rsid w:val="00E64CBC"/>
    <w:rsid w:val="00E65BB1"/>
    <w:rsid w:val="00E66031"/>
    <w:rsid w:val="00E66CCA"/>
    <w:rsid w:val="00E66ED5"/>
    <w:rsid w:val="00E670B5"/>
    <w:rsid w:val="00E67235"/>
    <w:rsid w:val="00E6734F"/>
    <w:rsid w:val="00E67440"/>
    <w:rsid w:val="00E70633"/>
    <w:rsid w:val="00E707C6"/>
    <w:rsid w:val="00E70B3D"/>
    <w:rsid w:val="00E71471"/>
    <w:rsid w:val="00E7247A"/>
    <w:rsid w:val="00E72E14"/>
    <w:rsid w:val="00E72EA8"/>
    <w:rsid w:val="00E739CD"/>
    <w:rsid w:val="00E74356"/>
    <w:rsid w:val="00E7456E"/>
    <w:rsid w:val="00E74674"/>
    <w:rsid w:val="00E7489A"/>
    <w:rsid w:val="00E74A19"/>
    <w:rsid w:val="00E74A56"/>
    <w:rsid w:val="00E74E3C"/>
    <w:rsid w:val="00E7529B"/>
    <w:rsid w:val="00E76C95"/>
    <w:rsid w:val="00E76CD3"/>
    <w:rsid w:val="00E76D3E"/>
    <w:rsid w:val="00E8015A"/>
    <w:rsid w:val="00E802DF"/>
    <w:rsid w:val="00E80603"/>
    <w:rsid w:val="00E8092E"/>
    <w:rsid w:val="00E80B61"/>
    <w:rsid w:val="00E814A5"/>
    <w:rsid w:val="00E81957"/>
    <w:rsid w:val="00E81E7D"/>
    <w:rsid w:val="00E82AE8"/>
    <w:rsid w:val="00E83288"/>
    <w:rsid w:val="00E8336D"/>
    <w:rsid w:val="00E83A3A"/>
    <w:rsid w:val="00E83F1B"/>
    <w:rsid w:val="00E84A61"/>
    <w:rsid w:val="00E84F17"/>
    <w:rsid w:val="00E84F97"/>
    <w:rsid w:val="00E854F3"/>
    <w:rsid w:val="00E86C65"/>
    <w:rsid w:val="00E8769C"/>
    <w:rsid w:val="00E905A1"/>
    <w:rsid w:val="00E906F3"/>
    <w:rsid w:val="00E90DAA"/>
    <w:rsid w:val="00E919EA"/>
    <w:rsid w:val="00E91CA9"/>
    <w:rsid w:val="00E92326"/>
    <w:rsid w:val="00E92CB3"/>
    <w:rsid w:val="00E92F12"/>
    <w:rsid w:val="00E93D75"/>
    <w:rsid w:val="00E94901"/>
    <w:rsid w:val="00E95041"/>
    <w:rsid w:val="00E95533"/>
    <w:rsid w:val="00E97B3C"/>
    <w:rsid w:val="00EA02C3"/>
    <w:rsid w:val="00EA0608"/>
    <w:rsid w:val="00EA1CA3"/>
    <w:rsid w:val="00EA22DC"/>
    <w:rsid w:val="00EA22EC"/>
    <w:rsid w:val="00EA2458"/>
    <w:rsid w:val="00EA30BE"/>
    <w:rsid w:val="00EA3A0D"/>
    <w:rsid w:val="00EA45D5"/>
    <w:rsid w:val="00EA4A17"/>
    <w:rsid w:val="00EA4E70"/>
    <w:rsid w:val="00EA5393"/>
    <w:rsid w:val="00EA5469"/>
    <w:rsid w:val="00EA570B"/>
    <w:rsid w:val="00EA5954"/>
    <w:rsid w:val="00EA59DD"/>
    <w:rsid w:val="00EA5A65"/>
    <w:rsid w:val="00EA5C1F"/>
    <w:rsid w:val="00EA6357"/>
    <w:rsid w:val="00EA6E89"/>
    <w:rsid w:val="00EA6EA0"/>
    <w:rsid w:val="00EA706C"/>
    <w:rsid w:val="00EA74FB"/>
    <w:rsid w:val="00EA7AB5"/>
    <w:rsid w:val="00EB03C8"/>
    <w:rsid w:val="00EB06E4"/>
    <w:rsid w:val="00EB0D6A"/>
    <w:rsid w:val="00EB0FDE"/>
    <w:rsid w:val="00EB10DA"/>
    <w:rsid w:val="00EB12BF"/>
    <w:rsid w:val="00EB130D"/>
    <w:rsid w:val="00EB1377"/>
    <w:rsid w:val="00EB1D68"/>
    <w:rsid w:val="00EB217E"/>
    <w:rsid w:val="00EB2897"/>
    <w:rsid w:val="00EB2E54"/>
    <w:rsid w:val="00EB32F6"/>
    <w:rsid w:val="00EB3372"/>
    <w:rsid w:val="00EB3554"/>
    <w:rsid w:val="00EB3BCA"/>
    <w:rsid w:val="00EB3E8F"/>
    <w:rsid w:val="00EB491E"/>
    <w:rsid w:val="00EB4ADB"/>
    <w:rsid w:val="00EB5158"/>
    <w:rsid w:val="00EB56F6"/>
    <w:rsid w:val="00EB6645"/>
    <w:rsid w:val="00EB6A9A"/>
    <w:rsid w:val="00EB704D"/>
    <w:rsid w:val="00EB798D"/>
    <w:rsid w:val="00EB7B2D"/>
    <w:rsid w:val="00EC0ABA"/>
    <w:rsid w:val="00EC0D0A"/>
    <w:rsid w:val="00EC1699"/>
    <w:rsid w:val="00EC1C2E"/>
    <w:rsid w:val="00EC2070"/>
    <w:rsid w:val="00EC2B51"/>
    <w:rsid w:val="00EC2FD9"/>
    <w:rsid w:val="00EC3EDF"/>
    <w:rsid w:val="00EC45AA"/>
    <w:rsid w:val="00EC6032"/>
    <w:rsid w:val="00EC6D73"/>
    <w:rsid w:val="00EC708D"/>
    <w:rsid w:val="00EC799B"/>
    <w:rsid w:val="00EC7F13"/>
    <w:rsid w:val="00ED0207"/>
    <w:rsid w:val="00ED174F"/>
    <w:rsid w:val="00ED2154"/>
    <w:rsid w:val="00ED2637"/>
    <w:rsid w:val="00ED4031"/>
    <w:rsid w:val="00ED4ED6"/>
    <w:rsid w:val="00ED5238"/>
    <w:rsid w:val="00ED545F"/>
    <w:rsid w:val="00ED54E8"/>
    <w:rsid w:val="00ED625D"/>
    <w:rsid w:val="00ED6403"/>
    <w:rsid w:val="00ED6770"/>
    <w:rsid w:val="00ED69C3"/>
    <w:rsid w:val="00ED6D01"/>
    <w:rsid w:val="00ED6D09"/>
    <w:rsid w:val="00ED7386"/>
    <w:rsid w:val="00ED7D8A"/>
    <w:rsid w:val="00ED7DE6"/>
    <w:rsid w:val="00EE0892"/>
    <w:rsid w:val="00EE1E69"/>
    <w:rsid w:val="00EE20B7"/>
    <w:rsid w:val="00EE25AD"/>
    <w:rsid w:val="00EE2D30"/>
    <w:rsid w:val="00EE3465"/>
    <w:rsid w:val="00EE35C9"/>
    <w:rsid w:val="00EE3DFC"/>
    <w:rsid w:val="00EE40F2"/>
    <w:rsid w:val="00EE4283"/>
    <w:rsid w:val="00EE4728"/>
    <w:rsid w:val="00EE4BFA"/>
    <w:rsid w:val="00EE6236"/>
    <w:rsid w:val="00EE7A8B"/>
    <w:rsid w:val="00EE7BDC"/>
    <w:rsid w:val="00EE7DCE"/>
    <w:rsid w:val="00EF03CD"/>
    <w:rsid w:val="00EF0855"/>
    <w:rsid w:val="00EF0E42"/>
    <w:rsid w:val="00EF1101"/>
    <w:rsid w:val="00EF1144"/>
    <w:rsid w:val="00EF1FB7"/>
    <w:rsid w:val="00EF2DEE"/>
    <w:rsid w:val="00EF2E54"/>
    <w:rsid w:val="00EF3A1A"/>
    <w:rsid w:val="00EF3A73"/>
    <w:rsid w:val="00EF3C50"/>
    <w:rsid w:val="00EF3E6B"/>
    <w:rsid w:val="00EF4400"/>
    <w:rsid w:val="00EF443A"/>
    <w:rsid w:val="00EF5D44"/>
    <w:rsid w:val="00EF64E0"/>
    <w:rsid w:val="00EF68E7"/>
    <w:rsid w:val="00EF6EEE"/>
    <w:rsid w:val="00F002FA"/>
    <w:rsid w:val="00F008F1"/>
    <w:rsid w:val="00F01597"/>
    <w:rsid w:val="00F01ADB"/>
    <w:rsid w:val="00F01EE7"/>
    <w:rsid w:val="00F024DA"/>
    <w:rsid w:val="00F026C7"/>
    <w:rsid w:val="00F02BBA"/>
    <w:rsid w:val="00F02BC2"/>
    <w:rsid w:val="00F03A78"/>
    <w:rsid w:val="00F03BA6"/>
    <w:rsid w:val="00F03BBF"/>
    <w:rsid w:val="00F043CB"/>
    <w:rsid w:val="00F05135"/>
    <w:rsid w:val="00F0537F"/>
    <w:rsid w:val="00F0625E"/>
    <w:rsid w:val="00F065BA"/>
    <w:rsid w:val="00F06A6C"/>
    <w:rsid w:val="00F06A8E"/>
    <w:rsid w:val="00F0722B"/>
    <w:rsid w:val="00F07F68"/>
    <w:rsid w:val="00F10CDF"/>
    <w:rsid w:val="00F110CD"/>
    <w:rsid w:val="00F13176"/>
    <w:rsid w:val="00F13381"/>
    <w:rsid w:val="00F133A9"/>
    <w:rsid w:val="00F14493"/>
    <w:rsid w:val="00F14695"/>
    <w:rsid w:val="00F1470E"/>
    <w:rsid w:val="00F14765"/>
    <w:rsid w:val="00F14871"/>
    <w:rsid w:val="00F14D2C"/>
    <w:rsid w:val="00F152E3"/>
    <w:rsid w:val="00F155D1"/>
    <w:rsid w:val="00F15A62"/>
    <w:rsid w:val="00F16085"/>
    <w:rsid w:val="00F16178"/>
    <w:rsid w:val="00F16CC8"/>
    <w:rsid w:val="00F171A7"/>
    <w:rsid w:val="00F1741E"/>
    <w:rsid w:val="00F17647"/>
    <w:rsid w:val="00F17847"/>
    <w:rsid w:val="00F17C83"/>
    <w:rsid w:val="00F17DA2"/>
    <w:rsid w:val="00F17F70"/>
    <w:rsid w:val="00F20170"/>
    <w:rsid w:val="00F2125A"/>
    <w:rsid w:val="00F22CA8"/>
    <w:rsid w:val="00F22F32"/>
    <w:rsid w:val="00F23125"/>
    <w:rsid w:val="00F233BE"/>
    <w:rsid w:val="00F233DE"/>
    <w:rsid w:val="00F24A0D"/>
    <w:rsid w:val="00F24F14"/>
    <w:rsid w:val="00F25365"/>
    <w:rsid w:val="00F25574"/>
    <w:rsid w:val="00F25954"/>
    <w:rsid w:val="00F266A4"/>
    <w:rsid w:val="00F267E7"/>
    <w:rsid w:val="00F27085"/>
    <w:rsid w:val="00F27149"/>
    <w:rsid w:val="00F30029"/>
    <w:rsid w:val="00F30287"/>
    <w:rsid w:val="00F30D10"/>
    <w:rsid w:val="00F3106B"/>
    <w:rsid w:val="00F310FC"/>
    <w:rsid w:val="00F32319"/>
    <w:rsid w:val="00F33210"/>
    <w:rsid w:val="00F33486"/>
    <w:rsid w:val="00F33A5E"/>
    <w:rsid w:val="00F33B0E"/>
    <w:rsid w:val="00F34137"/>
    <w:rsid w:val="00F34749"/>
    <w:rsid w:val="00F34B60"/>
    <w:rsid w:val="00F352EF"/>
    <w:rsid w:val="00F35896"/>
    <w:rsid w:val="00F359C5"/>
    <w:rsid w:val="00F362CB"/>
    <w:rsid w:val="00F368D1"/>
    <w:rsid w:val="00F36BB4"/>
    <w:rsid w:val="00F3738C"/>
    <w:rsid w:val="00F40125"/>
    <w:rsid w:val="00F4013C"/>
    <w:rsid w:val="00F40677"/>
    <w:rsid w:val="00F40F12"/>
    <w:rsid w:val="00F412F5"/>
    <w:rsid w:val="00F423F9"/>
    <w:rsid w:val="00F42566"/>
    <w:rsid w:val="00F42EAF"/>
    <w:rsid w:val="00F431C3"/>
    <w:rsid w:val="00F435DF"/>
    <w:rsid w:val="00F439B7"/>
    <w:rsid w:val="00F4435B"/>
    <w:rsid w:val="00F44C15"/>
    <w:rsid w:val="00F45531"/>
    <w:rsid w:val="00F4574D"/>
    <w:rsid w:val="00F457D7"/>
    <w:rsid w:val="00F45EB0"/>
    <w:rsid w:val="00F46AE2"/>
    <w:rsid w:val="00F46E98"/>
    <w:rsid w:val="00F4706B"/>
    <w:rsid w:val="00F507ED"/>
    <w:rsid w:val="00F50DA1"/>
    <w:rsid w:val="00F51270"/>
    <w:rsid w:val="00F52446"/>
    <w:rsid w:val="00F531E4"/>
    <w:rsid w:val="00F53612"/>
    <w:rsid w:val="00F53854"/>
    <w:rsid w:val="00F53A8B"/>
    <w:rsid w:val="00F53BE2"/>
    <w:rsid w:val="00F543F4"/>
    <w:rsid w:val="00F54D82"/>
    <w:rsid w:val="00F55557"/>
    <w:rsid w:val="00F55FDC"/>
    <w:rsid w:val="00F560FE"/>
    <w:rsid w:val="00F56138"/>
    <w:rsid w:val="00F564C1"/>
    <w:rsid w:val="00F56A0E"/>
    <w:rsid w:val="00F56CF3"/>
    <w:rsid w:val="00F56ECF"/>
    <w:rsid w:val="00F57347"/>
    <w:rsid w:val="00F57836"/>
    <w:rsid w:val="00F57888"/>
    <w:rsid w:val="00F601F2"/>
    <w:rsid w:val="00F609A3"/>
    <w:rsid w:val="00F6112B"/>
    <w:rsid w:val="00F61599"/>
    <w:rsid w:val="00F62417"/>
    <w:rsid w:val="00F6256B"/>
    <w:rsid w:val="00F62B8C"/>
    <w:rsid w:val="00F62F5C"/>
    <w:rsid w:val="00F63211"/>
    <w:rsid w:val="00F633BF"/>
    <w:rsid w:val="00F63458"/>
    <w:rsid w:val="00F6356D"/>
    <w:rsid w:val="00F63CD1"/>
    <w:rsid w:val="00F64112"/>
    <w:rsid w:val="00F642D8"/>
    <w:rsid w:val="00F64C00"/>
    <w:rsid w:val="00F653A1"/>
    <w:rsid w:val="00F65DBF"/>
    <w:rsid w:val="00F664C2"/>
    <w:rsid w:val="00F66FE5"/>
    <w:rsid w:val="00F679B9"/>
    <w:rsid w:val="00F67BDA"/>
    <w:rsid w:val="00F70561"/>
    <w:rsid w:val="00F7067A"/>
    <w:rsid w:val="00F712F8"/>
    <w:rsid w:val="00F71958"/>
    <w:rsid w:val="00F71C80"/>
    <w:rsid w:val="00F71F84"/>
    <w:rsid w:val="00F7239C"/>
    <w:rsid w:val="00F72AFB"/>
    <w:rsid w:val="00F73D00"/>
    <w:rsid w:val="00F73F0C"/>
    <w:rsid w:val="00F73FDF"/>
    <w:rsid w:val="00F743C9"/>
    <w:rsid w:val="00F74A5A"/>
    <w:rsid w:val="00F74F7C"/>
    <w:rsid w:val="00F7571D"/>
    <w:rsid w:val="00F75A3F"/>
    <w:rsid w:val="00F75C9B"/>
    <w:rsid w:val="00F75E62"/>
    <w:rsid w:val="00F76242"/>
    <w:rsid w:val="00F7726D"/>
    <w:rsid w:val="00F77DDC"/>
    <w:rsid w:val="00F80DC2"/>
    <w:rsid w:val="00F81930"/>
    <w:rsid w:val="00F82115"/>
    <w:rsid w:val="00F821C8"/>
    <w:rsid w:val="00F8329C"/>
    <w:rsid w:val="00F84159"/>
    <w:rsid w:val="00F846AF"/>
    <w:rsid w:val="00F852C1"/>
    <w:rsid w:val="00F85400"/>
    <w:rsid w:val="00F8547B"/>
    <w:rsid w:val="00F856E0"/>
    <w:rsid w:val="00F85E8C"/>
    <w:rsid w:val="00F862BF"/>
    <w:rsid w:val="00F8676E"/>
    <w:rsid w:val="00F86B25"/>
    <w:rsid w:val="00F875E6"/>
    <w:rsid w:val="00F87960"/>
    <w:rsid w:val="00F90347"/>
    <w:rsid w:val="00F90E1E"/>
    <w:rsid w:val="00F9247D"/>
    <w:rsid w:val="00F927DB"/>
    <w:rsid w:val="00F937C9"/>
    <w:rsid w:val="00F93825"/>
    <w:rsid w:val="00F93E57"/>
    <w:rsid w:val="00F9411F"/>
    <w:rsid w:val="00F94398"/>
    <w:rsid w:val="00F946E2"/>
    <w:rsid w:val="00F94A5E"/>
    <w:rsid w:val="00F94CE7"/>
    <w:rsid w:val="00F95119"/>
    <w:rsid w:val="00F9549E"/>
    <w:rsid w:val="00F95CFD"/>
    <w:rsid w:val="00F960E5"/>
    <w:rsid w:val="00F9683A"/>
    <w:rsid w:val="00F97069"/>
    <w:rsid w:val="00F977D9"/>
    <w:rsid w:val="00FA0208"/>
    <w:rsid w:val="00FA02A9"/>
    <w:rsid w:val="00FA12A2"/>
    <w:rsid w:val="00FA16BC"/>
    <w:rsid w:val="00FA1736"/>
    <w:rsid w:val="00FA17E9"/>
    <w:rsid w:val="00FA1DE8"/>
    <w:rsid w:val="00FA2027"/>
    <w:rsid w:val="00FA21E2"/>
    <w:rsid w:val="00FA24B9"/>
    <w:rsid w:val="00FA259F"/>
    <w:rsid w:val="00FA2BE5"/>
    <w:rsid w:val="00FA2DD6"/>
    <w:rsid w:val="00FA3E1C"/>
    <w:rsid w:val="00FA41C1"/>
    <w:rsid w:val="00FA438D"/>
    <w:rsid w:val="00FA474D"/>
    <w:rsid w:val="00FA48C7"/>
    <w:rsid w:val="00FA4BF4"/>
    <w:rsid w:val="00FA5104"/>
    <w:rsid w:val="00FA5A0C"/>
    <w:rsid w:val="00FA6236"/>
    <w:rsid w:val="00FA6928"/>
    <w:rsid w:val="00FA6DEE"/>
    <w:rsid w:val="00FA7678"/>
    <w:rsid w:val="00FA7871"/>
    <w:rsid w:val="00FA7AD0"/>
    <w:rsid w:val="00FA7F3F"/>
    <w:rsid w:val="00FB1ED5"/>
    <w:rsid w:val="00FB2427"/>
    <w:rsid w:val="00FB32C9"/>
    <w:rsid w:val="00FB34B2"/>
    <w:rsid w:val="00FB3C06"/>
    <w:rsid w:val="00FB3F3C"/>
    <w:rsid w:val="00FB423F"/>
    <w:rsid w:val="00FB434C"/>
    <w:rsid w:val="00FB4542"/>
    <w:rsid w:val="00FB4B38"/>
    <w:rsid w:val="00FB5088"/>
    <w:rsid w:val="00FB5B3E"/>
    <w:rsid w:val="00FB5F3D"/>
    <w:rsid w:val="00FB5FBF"/>
    <w:rsid w:val="00FB6377"/>
    <w:rsid w:val="00FB6638"/>
    <w:rsid w:val="00FB6B1E"/>
    <w:rsid w:val="00FB6DF4"/>
    <w:rsid w:val="00FB7BDE"/>
    <w:rsid w:val="00FC0C78"/>
    <w:rsid w:val="00FC101B"/>
    <w:rsid w:val="00FC12F8"/>
    <w:rsid w:val="00FC1301"/>
    <w:rsid w:val="00FC1C8C"/>
    <w:rsid w:val="00FC2787"/>
    <w:rsid w:val="00FC2E51"/>
    <w:rsid w:val="00FC344C"/>
    <w:rsid w:val="00FC3457"/>
    <w:rsid w:val="00FC3461"/>
    <w:rsid w:val="00FC48D7"/>
    <w:rsid w:val="00FC565F"/>
    <w:rsid w:val="00FC5A37"/>
    <w:rsid w:val="00FC612B"/>
    <w:rsid w:val="00FC722F"/>
    <w:rsid w:val="00FC7BF5"/>
    <w:rsid w:val="00FC7D71"/>
    <w:rsid w:val="00FD0481"/>
    <w:rsid w:val="00FD0926"/>
    <w:rsid w:val="00FD14BB"/>
    <w:rsid w:val="00FD160B"/>
    <w:rsid w:val="00FD1F04"/>
    <w:rsid w:val="00FD27A5"/>
    <w:rsid w:val="00FD27D3"/>
    <w:rsid w:val="00FD2B14"/>
    <w:rsid w:val="00FD3298"/>
    <w:rsid w:val="00FD386F"/>
    <w:rsid w:val="00FD3DF3"/>
    <w:rsid w:val="00FD3FA0"/>
    <w:rsid w:val="00FD3FA5"/>
    <w:rsid w:val="00FD424E"/>
    <w:rsid w:val="00FD4496"/>
    <w:rsid w:val="00FD4648"/>
    <w:rsid w:val="00FD5608"/>
    <w:rsid w:val="00FD5D0A"/>
    <w:rsid w:val="00FD71D6"/>
    <w:rsid w:val="00FD7E48"/>
    <w:rsid w:val="00FE0314"/>
    <w:rsid w:val="00FE185B"/>
    <w:rsid w:val="00FE1A48"/>
    <w:rsid w:val="00FE20E3"/>
    <w:rsid w:val="00FE21CA"/>
    <w:rsid w:val="00FE271D"/>
    <w:rsid w:val="00FE2910"/>
    <w:rsid w:val="00FE2FA9"/>
    <w:rsid w:val="00FE35D7"/>
    <w:rsid w:val="00FE40E7"/>
    <w:rsid w:val="00FE41C6"/>
    <w:rsid w:val="00FE469F"/>
    <w:rsid w:val="00FE4791"/>
    <w:rsid w:val="00FE5202"/>
    <w:rsid w:val="00FE5C7F"/>
    <w:rsid w:val="00FE5D63"/>
    <w:rsid w:val="00FE604A"/>
    <w:rsid w:val="00FE639F"/>
    <w:rsid w:val="00FE67D4"/>
    <w:rsid w:val="00FE6976"/>
    <w:rsid w:val="00FE6A9D"/>
    <w:rsid w:val="00FF001B"/>
    <w:rsid w:val="00FF09F7"/>
    <w:rsid w:val="00FF104F"/>
    <w:rsid w:val="00FF1300"/>
    <w:rsid w:val="00FF1904"/>
    <w:rsid w:val="00FF193D"/>
    <w:rsid w:val="00FF1B1B"/>
    <w:rsid w:val="00FF1CF7"/>
    <w:rsid w:val="00FF273D"/>
    <w:rsid w:val="00FF2EE3"/>
    <w:rsid w:val="00FF3418"/>
    <w:rsid w:val="00FF421B"/>
    <w:rsid w:val="00FF423E"/>
    <w:rsid w:val="00FF46C8"/>
    <w:rsid w:val="00FF4EB6"/>
    <w:rsid w:val="00FF5133"/>
    <w:rsid w:val="00FF5F4B"/>
    <w:rsid w:val="00FF63D9"/>
    <w:rsid w:val="00FF65DC"/>
    <w:rsid w:val="00FF6BDE"/>
    <w:rsid w:val="00FF7F1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FBC28C"/>
  <w15:docId w15:val="{411660DB-3F1D-441B-A8C4-15F6BF05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Kalinga"/>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5FE"/>
    <w:pPr>
      <w:spacing w:after="200" w:line="276" w:lineRule="auto"/>
      <w:ind w:left="1152" w:hanging="432"/>
      <w:jc w:val="both"/>
    </w:pPr>
    <w:rPr>
      <w:rFonts w:cs="Calibri"/>
      <w:sz w:val="22"/>
      <w:szCs w:val="22"/>
      <w:lang w:val="en-IN"/>
    </w:rPr>
  </w:style>
  <w:style w:type="paragraph" w:styleId="Heading1">
    <w:name w:val="heading 1"/>
    <w:basedOn w:val="Normal"/>
    <w:next w:val="Normal"/>
    <w:link w:val="Heading1Char"/>
    <w:qFormat/>
    <w:rsid w:val="00AB1AE9"/>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semiHidden/>
    <w:unhideWhenUsed/>
    <w:qFormat/>
    <w:locked/>
    <w:rsid w:val="00A9428E"/>
    <w:pPr>
      <w:keepNext/>
      <w:spacing w:before="240" w:after="60"/>
      <w:outlineLvl w:val="1"/>
    </w:pPr>
    <w:rPr>
      <w:rFonts w:ascii="Cambria" w:eastAsia="Times New Roman" w:hAnsi="Cambria" w:cs="Times New Roman"/>
      <w:b/>
      <w:bCs/>
      <w:i/>
      <w:iCs/>
      <w:sz w:val="28"/>
      <w:szCs w:val="28"/>
    </w:rPr>
  </w:style>
  <w:style w:type="paragraph" w:styleId="Heading7">
    <w:name w:val="heading 7"/>
    <w:basedOn w:val="Normal"/>
    <w:next w:val="Normal"/>
    <w:link w:val="Heading7Char"/>
    <w:qFormat/>
    <w:locked/>
    <w:rsid w:val="0072472E"/>
    <w:pPr>
      <w:keepNext/>
      <w:autoSpaceDE w:val="0"/>
      <w:autoSpaceDN w:val="0"/>
      <w:adjustRightInd w:val="0"/>
      <w:spacing w:after="0" w:line="240" w:lineRule="auto"/>
      <w:ind w:left="0" w:firstLine="0"/>
      <w:jc w:val="center"/>
      <w:outlineLvl w:val="6"/>
    </w:pPr>
    <w:rPr>
      <w:rFonts w:ascii="Times New Roman" w:eastAsia="Times New Roman" w:hAnsi="Times New Roman" w:cs="Times New Roman"/>
      <w:b/>
      <w:bCs/>
      <w:color w:val="333333"/>
      <w:sz w:val="16"/>
      <w:szCs w:val="16"/>
      <w:lang w:val="en-US"/>
    </w:rPr>
  </w:style>
  <w:style w:type="paragraph" w:styleId="Heading9">
    <w:name w:val="heading 9"/>
    <w:basedOn w:val="Normal"/>
    <w:next w:val="Normal"/>
    <w:link w:val="Heading9Char"/>
    <w:qFormat/>
    <w:locked/>
    <w:rsid w:val="0072472E"/>
    <w:pPr>
      <w:keepNext/>
      <w:autoSpaceDE w:val="0"/>
      <w:autoSpaceDN w:val="0"/>
      <w:adjustRightInd w:val="0"/>
      <w:spacing w:after="0" w:line="240" w:lineRule="auto"/>
      <w:ind w:left="0" w:firstLine="0"/>
      <w:jc w:val="center"/>
      <w:outlineLvl w:val="8"/>
    </w:pPr>
    <w:rPr>
      <w:rFonts w:ascii="Times New Roman" w:eastAsia="Times New Roman" w:hAnsi="Times New Roman" w:cs="Times New Roman"/>
      <w:b/>
      <w:bCs/>
      <w:i/>
      <w:iCs/>
      <w:color w:val="000066"/>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1AE9"/>
    <w:rPr>
      <w:rFonts w:ascii="Cambria" w:hAnsi="Cambria" w:cs="Cambria"/>
      <w:b/>
      <w:bCs/>
      <w:color w:val="365F91"/>
      <w:sz w:val="28"/>
      <w:szCs w:val="28"/>
    </w:rPr>
  </w:style>
  <w:style w:type="paragraph" w:styleId="ListParagraph">
    <w:name w:val="List Paragraph"/>
    <w:basedOn w:val="Normal"/>
    <w:link w:val="ListParagraphChar"/>
    <w:uiPriority w:val="34"/>
    <w:qFormat/>
    <w:rsid w:val="004F16F3"/>
    <w:pPr>
      <w:ind w:left="720"/>
    </w:pPr>
  </w:style>
  <w:style w:type="paragraph" w:styleId="NoSpacing">
    <w:name w:val="No Spacing"/>
    <w:uiPriority w:val="1"/>
    <w:qFormat/>
    <w:rsid w:val="00AB1AE9"/>
    <w:pPr>
      <w:spacing w:line="276" w:lineRule="auto"/>
      <w:ind w:left="1152" w:hanging="432"/>
      <w:jc w:val="both"/>
    </w:pPr>
    <w:rPr>
      <w:rFonts w:cs="Calibri"/>
      <w:sz w:val="22"/>
      <w:szCs w:val="22"/>
      <w:lang w:val="en-IN"/>
    </w:rPr>
  </w:style>
  <w:style w:type="paragraph" w:customStyle="1" w:styleId="Default">
    <w:name w:val="Default"/>
    <w:rsid w:val="00BD5CD2"/>
    <w:pPr>
      <w:autoSpaceDE w:val="0"/>
      <w:autoSpaceDN w:val="0"/>
      <w:adjustRightInd w:val="0"/>
      <w:spacing w:line="276" w:lineRule="auto"/>
      <w:ind w:left="1152" w:hanging="432"/>
      <w:jc w:val="both"/>
    </w:pPr>
    <w:rPr>
      <w:rFonts w:ascii="Arial" w:hAnsi="Arial" w:cs="Arial"/>
      <w:color w:val="000000"/>
      <w:sz w:val="24"/>
      <w:szCs w:val="24"/>
      <w:lang w:val="en-IN"/>
    </w:rPr>
  </w:style>
  <w:style w:type="paragraph" w:styleId="BalloonText">
    <w:name w:val="Balloon Text"/>
    <w:basedOn w:val="Normal"/>
    <w:link w:val="BalloonTextChar"/>
    <w:uiPriority w:val="99"/>
    <w:semiHidden/>
    <w:rsid w:val="007973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73A5"/>
    <w:rPr>
      <w:rFonts w:ascii="Tahoma" w:hAnsi="Tahoma" w:cs="Tahoma"/>
      <w:sz w:val="16"/>
      <w:szCs w:val="16"/>
    </w:rPr>
  </w:style>
  <w:style w:type="paragraph" w:styleId="Header">
    <w:name w:val="header"/>
    <w:aliases w:val="J Header,rh,RH,h,Header - HPS Document,even"/>
    <w:basedOn w:val="Normal"/>
    <w:link w:val="HeaderChar"/>
    <w:rsid w:val="00DB6BFC"/>
    <w:pPr>
      <w:tabs>
        <w:tab w:val="center" w:pos="4680"/>
        <w:tab w:val="right" w:pos="9360"/>
      </w:tabs>
      <w:spacing w:after="0" w:line="240" w:lineRule="auto"/>
    </w:pPr>
  </w:style>
  <w:style w:type="character" w:customStyle="1" w:styleId="HeaderChar">
    <w:name w:val="Header Char"/>
    <w:aliases w:val="J Header Char,rh Char,RH Char,h Char,Header - HPS Document Char,even Char"/>
    <w:basedOn w:val="DefaultParagraphFont"/>
    <w:link w:val="Header"/>
    <w:uiPriority w:val="99"/>
    <w:locked/>
    <w:rsid w:val="00DB6BFC"/>
  </w:style>
  <w:style w:type="paragraph" w:styleId="Footer">
    <w:name w:val="footer"/>
    <w:basedOn w:val="Normal"/>
    <w:link w:val="FooterChar"/>
    <w:uiPriority w:val="99"/>
    <w:rsid w:val="00DB6BF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B6BFC"/>
  </w:style>
  <w:style w:type="table" w:styleId="TableGrid">
    <w:name w:val="Table Grid"/>
    <w:basedOn w:val="TableNormal"/>
    <w:uiPriority w:val="99"/>
    <w:rsid w:val="003801C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B506DA"/>
  </w:style>
  <w:style w:type="character" w:customStyle="1" w:styleId="apple-style-span">
    <w:name w:val="apple-style-span"/>
    <w:basedOn w:val="DefaultParagraphFont"/>
    <w:uiPriority w:val="99"/>
    <w:rsid w:val="00D11A29"/>
  </w:style>
  <w:style w:type="paragraph" w:styleId="BodyText">
    <w:name w:val="Body Text"/>
    <w:basedOn w:val="Normal"/>
    <w:link w:val="BodyTextChar"/>
    <w:uiPriority w:val="99"/>
    <w:semiHidden/>
    <w:rsid w:val="000A7702"/>
    <w:pPr>
      <w:spacing w:after="120"/>
    </w:pPr>
  </w:style>
  <w:style w:type="character" w:customStyle="1" w:styleId="BodyTextChar">
    <w:name w:val="Body Text Char"/>
    <w:basedOn w:val="DefaultParagraphFont"/>
    <w:link w:val="BodyText"/>
    <w:uiPriority w:val="99"/>
    <w:semiHidden/>
    <w:locked/>
    <w:rsid w:val="000A7702"/>
  </w:style>
  <w:style w:type="paragraph" w:styleId="ListBullet">
    <w:name w:val="List Bullet"/>
    <w:basedOn w:val="BodyText"/>
    <w:uiPriority w:val="99"/>
    <w:rsid w:val="00F3738C"/>
    <w:pPr>
      <w:numPr>
        <w:numId w:val="1"/>
      </w:numPr>
      <w:spacing w:before="130" w:after="130" w:line="240" w:lineRule="auto"/>
    </w:pPr>
    <w:rPr>
      <w:rFonts w:ascii="Times New Roman" w:eastAsia="Times New Roman" w:hAnsi="Times New Roman" w:cs="Times New Roman"/>
      <w:lang w:val="en-US"/>
    </w:rPr>
  </w:style>
  <w:style w:type="paragraph" w:styleId="DocumentMap">
    <w:name w:val="Document Map"/>
    <w:basedOn w:val="Normal"/>
    <w:link w:val="DocumentMapChar"/>
    <w:uiPriority w:val="99"/>
    <w:semiHidden/>
    <w:rsid w:val="0035791D"/>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35791D"/>
    <w:rPr>
      <w:rFonts w:ascii="Tahoma" w:hAnsi="Tahoma" w:cs="Tahoma"/>
      <w:sz w:val="16"/>
      <w:szCs w:val="16"/>
      <w:lang w:val="en-IN"/>
    </w:rPr>
  </w:style>
  <w:style w:type="table" w:customStyle="1" w:styleId="LightList-Accent11">
    <w:name w:val="Light List - Accent 11"/>
    <w:uiPriority w:val="99"/>
    <w:rsid w:val="00A07E2C"/>
    <w:rPr>
      <w:rFonts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MediumList1-Accent3">
    <w:name w:val="Medium List 1 Accent 3"/>
    <w:basedOn w:val="TableNormal"/>
    <w:uiPriority w:val="99"/>
    <w:rsid w:val="00A07E2C"/>
    <w:rPr>
      <w:rFonts w:cs="Calibri"/>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Cambria"/>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styleId="Revision">
    <w:name w:val="Revision"/>
    <w:hidden/>
    <w:uiPriority w:val="99"/>
    <w:semiHidden/>
    <w:rsid w:val="002E0C11"/>
    <w:pPr>
      <w:spacing w:line="276" w:lineRule="auto"/>
      <w:ind w:left="1152" w:hanging="432"/>
      <w:jc w:val="both"/>
    </w:pPr>
    <w:rPr>
      <w:rFonts w:cs="Calibri"/>
      <w:sz w:val="22"/>
      <w:szCs w:val="22"/>
      <w:lang w:val="en-IN"/>
    </w:rPr>
  </w:style>
  <w:style w:type="character" w:styleId="Hyperlink">
    <w:name w:val="Hyperlink"/>
    <w:basedOn w:val="DefaultParagraphFont"/>
    <w:rsid w:val="00734D01"/>
    <w:rPr>
      <w:color w:val="0000FF"/>
      <w:u w:val="single"/>
    </w:rPr>
  </w:style>
  <w:style w:type="paragraph" w:customStyle="1" w:styleId="ParagraphChar">
    <w:name w:val="Paragraph Char"/>
    <w:basedOn w:val="Normal"/>
    <w:link w:val="ParagraphCharChar"/>
    <w:uiPriority w:val="99"/>
    <w:rsid w:val="00270D80"/>
    <w:pPr>
      <w:spacing w:after="120" w:line="240" w:lineRule="auto"/>
    </w:pPr>
    <w:rPr>
      <w:rFonts w:ascii="Arial" w:eastAsia="Times New Roman" w:hAnsi="Arial" w:cs="Arial"/>
      <w:lang w:val="en-GB"/>
    </w:rPr>
  </w:style>
  <w:style w:type="character" w:customStyle="1" w:styleId="ParagraphCharChar">
    <w:name w:val="Paragraph Char Char"/>
    <w:basedOn w:val="DefaultParagraphFont"/>
    <w:link w:val="ParagraphChar"/>
    <w:uiPriority w:val="99"/>
    <w:locked/>
    <w:rsid w:val="00270D80"/>
    <w:rPr>
      <w:rFonts w:ascii="Arial" w:hAnsi="Arial" w:cs="Arial"/>
      <w:sz w:val="22"/>
      <w:szCs w:val="22"/>
      <w:lang w:val="en-GB"/>
    </w:rPr>
  </w:style>
  <w:style w:type="character" w:styleId="Emphasis">
    <w:name w:val="Emphasis"/>
    <w:basedOn w:val="DefaultParagraphFont"/>
    <w:uiPriority w:val="20"/>
    <w:qFormat/>
    <w:rsid w:val="00E51113"/>
    <w:rPr>
      <w:b/>
      <w:bCs/>
    </w:rPr>
  </w:style>
  <w:style w:type="character" w:customStyle="1" w:styleId="st1">
    <w:name w:val="st1"/>
    <w:basedOn w:val="DefaultParagraphFont"/>
    <w:rsid w:val="00E51113"/>
  </w:style>
  <w:style w:type="paragraph" w:styleId="PlainText">
    <w:name w:val="Plain Text"/>
    <w:basedOn w:val="Normal"/>
    <w:link w:val="PlainTextChar"/>
    <w:semiHidden/>
    <w:rsid w:val="006A528C"/>
    <w:pPr>
      <w:spacing w:after="0" w:line="240" w:lineRule="auto"/>
    </w:pPr>
    <w:rPr>
      <w:rFonts w:ascii="Consolas" w:hAnsi="Consolas" w:cs="Consolas"/>
      <w:sz w:val="21"/>
      <w:szCs w:val="21"/>
      <w:lang w:val="en-US"/>
    </w:rPr>
  </w:style>
  <w:style w:type="character" w:customStyle="1" w:styleId="PlainTextChar">
    <w:name w:val="Plain Text Char"/>
    <w:basedOn w:val="DefaultParagraphFont"/>
    <w:link w:val="PlainText"/>
    <w:uiPriority w:val="99"/>
    <w:semiHidden/>
    <w:locked/>
    <w:rsid w:val="006A528C"/>
    <w:rPr>
      <w:rFonts w:ascii="Consolas" w:eastAsia="Times New Roman" w:hAnsi="Consolas" w:cs="Consolas"/>
      <w:sz w:val="21"/>
      <w:szCs w:val="21"/>
    </w:rPr>
  </w:style>
  <w:style w:type="paragraph" w:customStyle="1" w:styleId="DefaultText">
    <w:name w:val="Default Text"/>
    <w:basedOn w:val="Normal"/>
    <w:rsid w:val="00924425"/>
    <w:pPr>
      <w:overflowPunct w:val="0"/>
      <w:autoSpaceDE w:val="0"/>
      <w:autoSpaceDN w:val="0"/>
      <w:adjustRightInd w:val="0"/>
      <w:spacing w:after="0" w:line="240" w:lineRule="auto"/>
      <w:ind w:left="504" w:hanging="504"/>
      <w:textAlignment w:val="baseline"/>
    </w:pPr>
    <w:rPr>
      <w:rFonts w:ascii="Times New Roman" w:eastAsia="Times New Roman" w:hAnsi="Times New Roman" w:cs="Times New Roman"/>
      <w:sz w:val="24"/>
      <w:szCs w:val="20"/>
      <w:lang w:val="en-US"/>
    </w:rPr>
  </w:style>
  <w:style w:type="paragraph" w:customStyle="1" w:styleId="Heading">
    <w:name w:val="Heading"/>
    <w:basedOn w:val="Normal"/>
    <w:next w:val="BodyText"/>
    <w:uiPriority w:val="99"/>
    <w:rsid w:val="006116D9"/>
    <w:pPr>
      <w:keepNext/>
      <w:suppressAutoHyphens/>
      <w:spacing w:before="240" w:after="120" w:line="240" w:lineRule="auto"/>
      <w:ind w:left="-144" w:firstLine="0"/>
      <w:jc w:val="left"/>
    </w:pPr>
    <w:rPr>
      <w:rFonts w:ascii="Nimbus Sans L" w:eastAsia="Times New Roman" w:hAnsi="Nimbus Sans L" w:cs="Nimbus Sans L"/>
      <w:sz w:val="28"/>
      <w:szCs w:val="28"/>
      <w:lang w:val="en-US"/>
    </w:rPr>
  </w:style>
  <w:style w:type="character" w:customStyle="1" w:styleId="Heading2Char">
    <w:name w:val="Heading 2 Char"/>
    <w:basedOn w:val="DefaultParagraphFont"/>
    <w:link w:val="Heading2"/>
    <w:semiHidden/>
    <w:rsid w:val="00A9428E"/>
    <w:rPr>
      <w:rFonts w:ascii="Cambria" w:eastAsia="Times New Roman" w:hAnsi="Cambria" w:cs="Times New Roman"/>
      <w:b/>
      <w:bCs/>
      <w:i/>
      <w:iCs/>
      <w:sz w:val="28"/>
      <w:szCs w:val="28"/>
      <w:lang w:val="en-IN"/>
    </w:rPr>
  </w:style>
  <w:style w:type="paragraph" w:styleId="BodyTextIndent">
    <w:name w:val="Body Text Indent"/>
    <w:basedOn w:val="Normal"/>
    <w:link w:val="BodyTextIndentChar"/>
    <w:unhideWhenUsed/>
    <w:rsid w:val="00EC2070"/>
    <w:pPr>
      <w:spacing w:after="120"/>
      <w:ind w:left="360"/>
    </w:pPr>
  </w:style>
  <w:style w:type="character" w:customStyle="1" w:styleId="BodyTextIndentChar">
    <w:name w:val="Body Text Indent Char"/>
    <w:basedOn w:val="DefaultParagraphFont"/>
    <w:link w:val="BodyTextIndent"/>
    <w:rsid w:val="00EC2070"/>
    <w:rPr>
      <w:rFonts w:cs="Calibri"/>
      <w:sz w:val="22"/>
      <w:szCs w:val="22"/>
      <w:lang w:val="en-IN"/>
    </w:rPr>
  </w:style>
  <w:style w:type="character" w:styleId="CommentReference">
    <w:name w:val="annotation reference"/>
    <w:basedOn w:val="DefaultParagraphFont"/>
    <w:uiPriority w:val="99"/>
    <w:semiHidden/>
    <w:unhideWhenUsed/>
    <w:rsid w:val="00CC2C87"/>
    <w:rPr>
      <w:sz w:val="16"/>
      <w:szCs w:val="16"/>
    </w:rPr>
  </w:style>
  <w:style w:type="paragraph" w:styleId="CommentText">
    <w:name w:val="annotation text"/>
    <w:basedOn w:val="Normal"/>
    <w:link w:val="CommentTextChar"/>
    <w:uiPriority w:val="99"/>
    <w:semiHidden/>
    <w:unhideWhenUsed/>
    <w:rsid w:val="00CC2C87"/>
    <w:rPr>
      <w:sz w:val="20"/>
      <w:szCs w:val="20"/>
    </w:rPr>
  </w:style>
  <w:style w:type="character" w:customStyle="1" w:styleId="CommentTextChar">
    <w:name w:val="Comment Text Char"/>
    <w:basedOn w:val="DefaultParagraphFont"/>
    <w:link w:val="CommentText"/>
    <w:uiPriority w:val="99"/>
    <w:semiHidden/>
    <w:rsid w:val="00CC2C87"/>
    <w:rPr>
      <w:rFonts w:cs="Calibri"/>
      <w:lang w:val="en-IN"/>
    </w:rPr>
  </w:style>
  <w:style w:type="paragraph" w:styleId="CommentSubject">
    <w:name w:val="annotation subject"/>
    <w:basedOn w:val="CommentText"/>
    <w:next w:val="CommentText"/>
    <w:link w:val="CommentSubjectChar"/>
    <w:uiPriority w:val="99"/>
    <w:semiHidden/>
    <w:unhideWhenUsed/>
    <w:rsid w:val="00CC2C87"/>
    <w:rPr>
      <w:b/>
      <w:bCs/>
    </w:rPr>
  </w:style>
  <w:style w:type="character" w:customStyle="1" w:styleId="CommentSubjectChar">
    <w:name w:val="Comment Subject Char"/>
    <w:basedOn w:val="CommentTextChar"/>
    <w:link w:val="CommentSubject"/>
    <w:uiPriority w:val="99"/>
    <w:semiHidden/>
    <w:rsid w:val="00CC2C87"/>
    <w:rPr>
      <w:rFonts w:cs="Calibri"/>
      <w:b/>
      <w:bCs/>
      <w:lang w:val="en-IN"/>
    </w:rPr>
  </w:style>
  <w:style w:type="character" w:customStyle="1" w:styleId="tgc">
    <w:name w:val="_tgc"/>
    <w:basedOn w:val="DefaultParagraphFont"/>
    <w:rsid w:val="006837F0"/>
  </w:style>
  <w:style w:type="character" w:customStyle="1" w:styleId="Heading7Char">
    <w:name w:val="Heading 7 Char"/>
    <w:basedOn w:val="DefaultParagraphFont"/>
    <w:link w:val="Heading7"/>
    <w:rsid w:val="0072472E"/>
    <w:rPr>
      <w:rFonts w:ascii="Times New Roman" w:eastAsia="Times New Roman" w:hAnsi="Times New Roman" w:cs="Times New Roman"/>
      <w:b/>
      <w:bCs/>
      <w:color w:val="333333"/>
      <w:sz w:val="16"/>
      <w:szCs w:val="16"/>
    </w:rPr>
  </w:style>
  <w:style w:type="character" w:customStyle="1" w:styleId="Heading9Char">
    <w:name w:val="Heading 9 Char"/>
    <w:basedOn w:val="DefaultParagraphFont"/>
    <w:link w:val="Heading9"/>
    <w:rsid w:val="0072472E"/>
    <w:rPr>
      <w:rFonts w:ascii="Times New Roman" w:eastAsia="Times New Roman" w:hAnsi="Times New Roman" w:cs="Times New Roman"/>
      <w:b/>
      <w:bCs/>
      <w:i/>
      <w:iCs/>
      <w:color w:val="000066"/>
      <w:sz w:val="16"/>
      <w:szCs w:val="16"/>
    </w:rPr>
  </w:style>
  <w:style w:type="character" w:styleId="PageNumber">
    <w:name w:val="page number"/>
    <w:basedOn w:val="DefaultParagraphFont"/>
    <w:semiHidden/>
    <w:rsid w:val="0072472E"/>
  </w:style>
  <w:style w:type="paragraph" w:styleId="BodyText3">
    <w:name w:val="Body Text 3"/>
    <w:basedOn w:val="Normal"/>
    <w:link w:val="BodyText3Char"/>
    <w:semiHidden/>
    <w:rsid w:val="0072472E"/>
    <w:pPr>
      <w:autoSpaceDE w:val="0"/>
      <w:autoSpaceDN w:val="0"/>
      <w:adjustRightInd w:val="0"/>
      <w:spacing w:after="0" w:line="240" w:lineRule="auto"/>
      <w:ind w:left="0" w:firstLine="0"/>
      <w:jc w:val="center"/>
    </w:pPr>
    <w:rPr>
      <w:rFonts w:ascii="Times New Roman" w:eastAsia="Times New Roman" w:hAnsi="Times New Roman" w:cs="Times New Roman"/>
      <w:b/>
      <w:bCs/>
      <w:color w:val="333333"/>
      <w:sz w:val="16"/>
      <w:szCs w:val="16"/>
      <w:lang w:val="en-US"/>
    </w:rPr>
  </w:style>
  <w:style w:type="character" w:customStyle="1" w:styleId="BodyText3Char">
    <w:name w:val="Body Text 3 Char"/>
    <w:basedOn w:val="DefaultParagraphFont"/>
    <w:link w:val="BodyText3"/>
    <w:semiHidden/>
    <w:rsid w:val="0072472E"/>
    <w:rPr>
      <w:rFonts w:ascii="Times New Roman" w:eastAsia="Times New Roman" w:hAnsi="Times New Roman" w:cs="Times New Roman"/>
      <w:b/>
      <w:bCs/>
      <w:color w:val="333333"/>
      <w:sz w:val="16"/>
      <w:szCs w:val="16"/>
    </w:rPr>
  </w:style>
  <w:style w:type="paragraph" w:styleId="FootnoteText">
    <w:name w:val="footnote text"/>
    <w:basedOn w:val="Normal"/>
    <w:link w:val="FootnoteTextChar"/>
    <w:rsid w:val="00DC0183"/>
    <w:pPr>
      <w:spacing w:after="0" w:line="240" w:lineRule="auto"/>
      <w:ind w:left="0" w:firstLine="0"/>
      <w:jc w:val="left"/>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DC0183"/>
    <w:rPr>
      <w:rFonts w:ascii="Times New Roman" w:eastAsia="Times New Roman" w:hAnsi="Times New Roman" w:cs="Times New Roman"/>
    </w:rPr>
  </w:style>
  <w:style w:type="character" w:styleId="FootnoteReference">
    <w:name w:val="footnote reference"/>
    <w:basedOn w:val="DefaultParagraphFont"/>
    <w:rsid w:val="00DC01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26223">
      <w:bodyDiv w:val="1"/>
      <w:marLeft w:val="0"/>
      <w:marRight w:val="0"/>
      <w:marTop w:val="0"/>
      <w:marBottom w:val="0"/>
      <w:divBdr>
        <w:top w:val="none" w:sz="0" w:space="0" w:color="auto"/>
        <w:left w:val="none" w:sz="0" w:space="0" w:color="auto"/>
        <w:bottom w:val="none" w:sz="0" w:space="0" w:color="auto"/>
        <w:right w:val="none" w:sz="0" w:space="0" w:color="auto"/>
      </w:divBdr>
      <w:divsChild>
        <w:div w:id="256645092">
          <w:marLeft w:val="547"/>
          <w:marRight w:val="0"/>
          <w:marTop w:val="240"/>
          <w:marBottom w:val="0"/>
          <w:divBdr>
            <w:top w:val="none" w:sz="0" w:space="0" w:color="auto"/>
            <w:left w:val="none" w:sz="0" w:space="0" w:color="auto"/>
            <w:bottom w:val="none" w:sz="0" w:space="0" w:color="auto"/>
            <w:right w:val="none" w:sz="0" w:space="0" w:color="auto"/>
          </w:divBdr>
        </w:div>
      </w:divsChild>
    </w:div>
    <w:div w:id="175772272">
      <w:bodyDiv w:val="1"/>
      <w:marLeft w:val="0"/>
      <w:marRight w:val="0"/>
      <w:marTop w:val="0"/>
      <w:marBottom w:val="0"/>
      <w:divBdr>
        <w:top w:val="none" w:sz="0" w:space="0" w:color="auto"/>
        <w:left w:val="none" w:sz="0" w:space="0" w:color="auto"/>
        <w:bottom w:val="none" w:sz="0" w:space="0" w:color="auto"/>
        <w:right w:val="none" w:sz="0" w:space="0" w:color="auto"/>
      </w:divBdr>
    </w:div>
    <w:div w:id="388844203">
      <w:bodyDiv w:val="1"/>
      <w:marLeft w:val="0"/>
      <w:marRight w:val="0"/>
      <w:marTop w:val="0"/>
      <w:marBottom w:val="0"/>
      <w:divBdr>
        <w:top w:val="none" w:sz="0" w:space="0" w:color="auto"/>
        <w:left w:val="none" w:sz="0" w:space="0" w:color="auto"/>
        <w:bottom w:val="none" w:sz="0" w:space="0" w:color="auto"/>
        <w:right w:val="none" w:sz="0" w:space="0" w:color="auto"/>
      </w:divBdr>
    </w:div>
    <w:div w:id="942997816">
      <w:bodyDiv w:val="1"/>
      <w:marLeft w:val="0"/>
      <w:marRight w:val="0"/>
      <w:marTop w:val="0"/>
      <w:marBottom w:val="0"/>
      <w:divBdr>
        <w:top w:val="none" w:sz="0" w:space="0" w:color="auto"/>
        <w:left w:val="none" w:sz="0" w:space="0" w:color="auto"/>
        <w:bottom w:val="none" w:sz="0" w:space="0" w:color="auto"/>
        <w:right w:val="none" w:sz="0" w:space="0" w:color="auto"/>
      </w:divBdr>
      <w:divsChild>
        <w:div w:id="18743407">
          <w:marLeft w:val="547"/>
          <w:marRight w:val="0"/>
          <w:marTop w:val="240"/>
          <w:marBottom w:val="0"/>
          <w:divBdr>
            <w:top w:val="none" w:sz="0" w:space="0" w:color="auto"/>
            <w:left w:val="none" w:sz="0" w:space="0" w:color="auto"/>
            <w:bottom w:val="none" w:sz="0" w:space="0" w:color="auto"/>
            <w:right w:val="none" w:sz="0" w:space="0" w:color="auto"/>
          </w:divBdr>
        </w:div>
      </w:divsChild>
    </w:div>
    <w:div w:id="1121417471">
      <w:bodyDiv w:val="1"/>
      <w:marLeft w:val="0"/>
      <w:marRight w:val="0"/>
      <w:marTop w:val="0"/>
      <w:marBottom w:val="0"/>
      <w:divBdr>
        <w:top w:val="none" w:sz="0" w:space="0" w:color="auto"/>
        <w:left w:val="none" w:sz="0" w:space="0" w:color="auto"/>
        <w:bottom w:val="none" w:sz="0" w:space="0" w:color="auto"/>
        <w:right w:val="none" w:sz="0" w:space="0" w:color="auto"/>
      </w:divBdr>
    </w:div>
    <w:div w:id="1289314455">
      <w:bodyDiv w:val="1"/>
      <w:marLeft w:val="0"/>
      <w:marRight w:val="0"/>
      <w:marTop w:val="0"/>
      <w:marBottom w:val="0"/>
      <w:divBdr>
        <w:top w:val="none" w:sz="0" w:space="0" w:color="auto"/>
        <w:left w:val="none" w:sz="0" w:space="0" w:color="auto"/>
        <w:bottom w:val="none" w:sz="0" w:space="0" w:color="auto"/>
        <w:right w:val="none" w:sz="0" w:space="0" w:color="auto"/>
      </w:divBdr>
    </w:div>
    <w:div w:id="1479419164">
      <w:bodyDiv w:val="1"/>
      <w:marLeft w:val="0"/>
      <w:marRight w:val="0"/>
      <w:marTop w:val="0"/>
      <w:marBottom w:val="0"/>
      <w:divBdr>
        <w:top w:val="none" w:sz="0" w:space="0" w:color="auto"/>
        <w:left w:val="none" w:sz="0" w:space="0" w:color="auto"/>
        <w:bottom w:val="none" w:sz="0" w:space="0" w:color="auto"/>
        <w:right w:val="none" w:sz="0" w:space="0" w:color="auto"/>
      </w:divBdr>
    </w:div>
    <w:div w:id="1646078847">
      <w:bodyDiv w:val="1"/>
      <w:marLeft w:val="0"/>
      <w:marRight w:val="0"/>
      <w:marTop w:val="0"/>
      <w:marBottom w:val="0"/>
      <w:divBdr>
        <w:top w:val="none" w:sz="0" w:space="0" w:color="auto"/>
        <w:left w:val="none" w:sz="0" w:space="0" w:color="auto"/>
        <w:bottom w:val="none" w:sz="0" w:space="0" w:color="auto"/>
        <w:right w:val="none" w:sz="0" w:space="0" w:color="auto"/>
      </w:divBdr>
    </w:div>
    <w:div w:id="1951428191">
      <w:bodyDiv w:val="1"/>
      <w:marLeft w:val="0"/>
      <w:marRight w:val="0"/>
      <w:marTop w:val="0"/>
      <w:marBottom w:val="0"/>
      <w:divBdr>
        <w:top w:val="none" w:sz="0" w:space="0" w:color="auto"/>
        <w:left w:val="none" w:sz="0" w:space="0" w:color="auto"/>
        <w:bottom w:val="none" w:sz="0" w:space="0" w:color="auto"/>
        <w:right w:val="none" w:sz="0" w:space="0" w:color="auto"/>
      </w:divBdr>
    </w:div>
    <w:div w:id="2012679897">
      <w:bodyDiv w:val="1"/>
      <w:marLeft w:val="0"/>
      <w:marRight w:val="0"/>
      <w:marTop w:val="0"/>
      <w:marBottom w:val="0"/>
      <w:divBdr>
        <w:top w:val="none" w:sz="0" w:space="0" w:color="auto"/>
        <w:left w:val="none" w:sz="0" w:space="0" w:color="auto"/>
        <w:bottom w:val="none" w:sz="0" w:space="0" w:color="auto"/>
        <w:right w:val="none" w:sz="0" w:space="0" w:color="auto"/>
      </w:divBdr>
    </w:div>
    <w:div w:id="2037584970">
      <w:marLeft w:val="0"/>
      <w:marRight w:val="0"/>
      <w:marTop w:val="0"/>
      <w:marBottom w:val="0"/>
      <w:divBdr>
        <w:top w:val="none" w:sz="0" w:space="0" w:color="auto"/>
        <w:left w:val="none" w:sz="0" w:space="0" w:color="auto"/>
        <w:bottom w:val="none" w:sz="0" w:space="0" w:color="auto"/>
        <w:right w:val="none" w:sz="0" w:space="0" w:color="auto"/>
      </w:divBdr>
    </w:div>
    <w:div w:id="2037584971">
      <w:marLeft w:val="0"/>
      <w:marRight w:val="0"/>
      <w:marTop w:val="0"/>
      <w:marBottom w:val="0"/>
      <w:divBdr>
        <w:top w:val="none" w:sz="0" w:space="0" w:color="auto"/>
        <w:left w:val="none" w:sz="0" w:space="0" w:color="auto"/>
        <w:bottom w:val="none" w:sz="0" w:space="0" w:color="auto"/>
        <w:right w:val="none" w:sz="0" w:space="0" w:color="auto"/>
      </w:divBdr>
    </w:div>
    <w:div w:id="2037584972">
      <w:marLeft w:val="0"/>
      <w:marRight w:val="0"/>
      <w:marTop w:val="0"/>
      <w:marBottom w:val="0"/>
      <w:divBdr>
        <w:top w:val="none" w:sz="0" w:space="0" w:color="auto"/>
        <w:left w:val="none" w:sz="0" w:space="0" w:color="auto"/>
        <w:bottom w:val="none" w:sz="0" w:space="0" w:color="auto"/>
        <w:right w:val="none" w:sz="0" w:space="0" w:color="auto"/>
      </w:divBdr>
    </w:div>
    <w:div w:id="2037584973">
      <w:marLeft w:val="0"/>
      <w:marRight w:val="0"/>
      <w:marTop w:val="0"/>
      <w:marBottom w:val="0"/>
      <w:divBdr>
        <w:top w:val="none" w:sz="0" w:space="0" w:color="auto"/>
        <w:left w:val="none" w:sz="0" w:space="0" w:color="auto"/>
        <w:bottom w:val="none" w:sz="0" w:space="0" w:color="auto"/>
        <w:right w:val="none" w:sz="0" w:space="0" w:color="auto"/>
      </w:divBdr>
    </w:div>
    <w:div w:id="2037584974">
      <w:marLeft w:val="0"/>
      <w:marRight w:val="0"/>
      <w:marTop w:val="0"/>
      <w:marBottom w:val="0"/>
      <w:divBdr>
        <w:top w:val="none" w:sz="0" w:space="0" w:color="auto"/>
        <w:left w:val="none" w:sz="0" w:space="0" w:color="auto"/>
        <w:bottom w:val="none" w:sz="0" w:space="0" w:color="auto"/>
        <w:right w:val="none" w:sz="0" w:space="0" w:color="auto"/>
      </w:divBdr>
    </w:div>
    <w:div w:id="2037584975">
      <w:marLeft w:val="0"/>
      <w:marRight w:val="0"/>
      <w:marTop w:val="0"/>
      <w:marBottom w:val="0"/>
      <w:divBdr>
        <w:top w:val="none" w:sz="0" w:space="0" w:color="auto"/>
        <w:left w:val="none" w:sz="0" w:space="0" w:color="auto"/>
        <w:bottom w:val="none" w:sz="0" w:space="0" w:color="auto"/>
        <w:right w:val="none" w:sz="0" w:space="0" w:color="auto"/>
      </w:divBdr>
    </w:div>
    <w:div w:id="2037584976">
      <w:marLeft w:val="0"/>
      <w:marRight w:val="0"/>
      <w:marTop w:val="0"/>
      <w:marBottom w:val="0"/>
      <w:divBdr>
        <w:top w:val="none" w:sz="0" w:space="0" w:color="auto"/>
        <w:left w:val="none" w:sz="0" w:space="0" w:color="auto"/>
        <w:bottom w:val="none" w:sz="0" w:space="0" w:color="auto"/>
        <w:right w:val="none" w:sz="0" w:space="0" w:color="auto"/>
      </w:divBdr>
    </w:div>
    <w:div w:id="2037584977">
      <w:marLeft w:val="0"/>
      <w:marRight w:val="0"/>
      <w:marTop w:val="0"/>
      <w:marBottom w:val="0"/>
      <w:divBdr>
        <w:top w:val="none" w:sz="0" w:space="0" w:color="auto"/>
        <w:left w:val="none" w:sz="0" w:space="0" w:color="auto"/>
        <w:bottom w:val="none" w:sz="0" w:space="0" w:color="auto"/>
        <w:right w:val="none" w:sz="0" w:space="0" w:color="auto"/>
      </w:divBdr>
    </w:div>
    <w:div w:id="20460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isbi.rbi.org.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bie.rbi.org.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2FEE7-E38D-443F-94FD-7240A90C6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15</Pages>
  <Words>5014</Words>
  <Characters>28581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jkumar</dc:creator>
  <cp:lastModifiedBy>T R, MUDALIAR</cp:lastModifiedBy>
  <cp:revision>91</cp:revision>
  <cp:lastPrinted>2019-05-16T11:56:00Z</cp:lastPrinted>
  <dcterms:created xsi:type="dcterms:W3CDTF">2018-08-02T08:19:00Z</dcterms:created>
  <dcterms:modified xsi:type="dcterms:W3CDTF">2019-07-12T11:50:00Z</dcterms:modified>
</cp:coreProperties>
</file>