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2B" w:rsidRDefault="00E35A9D">
      <w:pPr>
        <w:pStyle w:val="Title"/>
      </w:pPr>
      <w:r>
        <w:t>FORM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:rsidR="00276A2B" w:rsidRDefault="00E35A9D">
      <w:pPr>
        <w:pStyle w:val="Title"/>
        <w:spacing w:before="181"/>
        <w:ind w:left="1"/>
      </w:pPr>
      <w:r>
        <w:t>Declaration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applicants</w:t>
      </w:r>
    </w:p>
    <w:p w:rsidR="00276A2B" w:rsidRDefault="00E35A9D">
      <w:pPr>
        <w:spacing w:before="137"/>
        <w:ind w:right="434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banking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company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which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acquisition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2"/>
          <w:sz w:val="20"/>
        </w:rPr>
        <w:t xml:space="preserve"> sought:</w:t>
      </w:r>
    </w:p>
    <w:p w:rsidR="00276A2B" w:rsidRDefault="00276A2B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587"/>
        <w:gridCol w:w="2182"/>
      </w:tblGrid>
      <w:tr w:rsidR="00276A2B">
        <w:trPr>
          <w:trHeight w:val="378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declaration</w:t>
            </w:r>
          </w:p>
        </w:tc>
        <w:tc>
          <w:tcPr>
            <w:tcW w:w="2182" w:type="dxa"/>
          </w:tcPr>
          <w:p w:rsidR="00276A2B" w:rsidRDefault="00E35A9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Declaration/Comments</w:t>
            </w:r>
          </w:p>
        </w:tc>
      </w:tr>
      <w:tr w:rsidR="00276A2B">
        <w:trPr>
          <w:trHeight w:val="378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</w:pPr>
            <w:r>
              <w:t>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applicant</w:t>
            </w:r>
            <w:r>
              <w:rPr>
                <w:spacing w:val="-7"/>
              </w:rPr>
              <w:t xml:space="preserve"> </w:t>
            </w:r>
            <w:r>
              <w:t>(including</w:t>
            </w:r>
            <w:r>
              <w:rPr>
                <w:spacing w:val="-7"/>
              </w:rPr>
              <w:t xml:space="preserve"> </w:t>
            </w:r>
            <w:r>
              <w:t>previous</w:t>
            </w:r>
            <w:r>
              <w:rPr>
                <w:spacing w:val="-7"/>
              </w:rPr>
              <w:t xml:space="preserve"> </w:t>
            </w:r>
            <w:r>
              <w:t>names,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any)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378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Promoter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applicant,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any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378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permanent</w:t>
            </w:r>
            <w:r>
              <w:rPr>
                <w:spacing w:val="-6"/>
              </w:rPr>
              <w:t xml:space="preserve"> </w:t>
            </w:r>
            <w:r>
              <w:t>address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applicant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378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Significant</w:t>
            </w:r>
            <w:r>
              <w:rPr>
                <w:spacing w:val="-7"/>
              </w:rPr>
              <w:t xml:space="preserve"> </w:t>
            </w:r>
            <w:r>
              <w:t>Beneficial</w:t>
            </w:r>
            <w:r>
              <w:rPr>
                <w:spacing w:val="-7"/>
              </w:rPr>
              <w:t xml:space="preserve"> </w:t>
            </w:r>
            <w:r>
              <w:t>Owner</w:t>
            </w:r>
            <w:r>
              <w:rPr>
                <w:spacing w:val="-6"/>
              </w:rPr>
              <w:t xml:space="preserve"> </w:t>
            </w:r>
            <w:r>
              <w:t>(SBO)</w:t>
            </w:r>
            <w:hyperlink w:anchor="_bookmark0" w:history="1">
              <w:r>
                <w:rPr>
                  <w:position w:val="6"/>
                  <w:sz w:val="14"/>
                </w:rPr>
                <w:t>15</w:t>
              </w:r>
            </w:hyperlink>
            <w:r>
              <w:rPr>
                <w:spacing w:val="11"/>
                <w:position w:val="6"/>
                <w:sz w:val="1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applicant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Citizenship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Resident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-2"/>
              </w:rPr>
              <w:t xml:space="preserve"> </w:t>
            </w:r>
            <w:r>
              <w:t>[in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individual;</w:t>
            </w:r>
            <w:r>
              <w:rPr>
                <w:spacing w:val="-2"/>
              </w:rPr>
              <w:t xml:space="preserve"> </w:t>
            </w:r>
            <w:r>
              <w:t>ownership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control</w:t>
            </w:r>
          </w:p>
          <w:p w:rsidR="00276A2B" w:rsidRDefault="00E35A9D">
            <w:pPr>
              <w:pStyle w:val="TableParagraph"/>
              <w:spacing w:before="126"/>
            </w:pPr>
            <w:r>
              <w:t>status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entity</w:t>
            </w:r>
            <w:r>
              <w:rPr>
                <w:spacing w:val="-4"/>
              </w:rPr>
              <w:t xml:space="preserve"> </w:t>
            </w:r>
            <w:r>
              <w:t>(as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FEMA)].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13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  <w:ind w:right="92"/>
            </w:pPr>
            <w:r>
              <w:t>Occupation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applicant</w:t>
            </w:r>
            <w:r>
              <w:rPr>
                <w:spacing w:val="-12"/>
              </w:rPr>
              <w:t xml:space="preserve"> </w:t>
            </w:r>
            <w:r>
              <w:t>(individual)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Nature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business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entity</w:t>
            </w:r>
            <w:r>
              <w:rPr>
                <w:spacing w:val="-12"/>
              </w:rPr>
              <w:t xml:space="preserve"> </w:t>
            </w:r>
            <w:r>
              <w:t xml:space="preserve">including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category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 applicant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i.e.,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Financial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institution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non-financial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institution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supra</w:t>
            </w:r>
          </w:p>
          <w:p w:rsidR="00276A2B" w:rsidRDefault="00E35A9D">
            <w:pPr>
              <w:pStyle w:val="TableParagraph"/>
              <w:ind w:left="108"/>
            </w:pPr>
            <w:r>
              <w:t>national</w:t>
            </w:r>
            <w:r>
              <w:rPr>
                <w:spacing w:val="-9"/>
              </w:rPr>
              <w:t xml:space="preserve"> </w:t>
            </w:r>
            <w:r>
              <w:t>institutions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public</w:t>
            </w:r>
            <w:r>
              <w:rPr>
                <w:spacing w:val="-7"/>
              </w:rPr>
              <w:t xml:space="preserve"> </w:t>
            </w:r>
            <w:r>
              <w:t>sector</w:t>
            </w:r>
            <w:r>
              <w:rPr>
                <w:spacing w:val="-7"/>
              </w:rPr>
              <w:t xml:space="preserve"> </w:t>
            </w:r>
            <w:r>
              <w:t>undertaking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Government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7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If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applicant</w:t>
            </w:r>
            <w:r>
              <w:rPr>
                <w:spacing w:val="10"/>
              </w:rPr>
              <w:t xml:space="preserve"> </w:t>
            </w:r>
            <w:r>
              <w:t>is</w:t>
            </w:r>
            <w:r>
              <w:rPr>
                <w:spacing w:val="8"/>
              </w:rPr>
              <w:t xml:space="preserve"> </w:t>
            </w:r>
            <w:r>
              <w:t>an</w:t>
            </w:r>
            <w:r>
              <w:rPr>
                <w:spacing w:val="7"/>
              </w:rPr>
              <w:t xml:space="preserve"> </w:t>
            </w:r>
            <w:r>
              <w:t>entity,</w:t>
            </w:r>
            <w:r>
              <w:rPr>
                <w:spacing w:val="9"/>
              </w:rPr>
              <w:t xml:space="preserve"> </w:t>
            </w:r>
            <w:r>
              <w:t>list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persons</w:t>
            </w:r>
            <w:r>
              <w:rPr>
                <w:spacing w:val="8"/>
              </w:rPr>
              <w:t xml:space="preserve"> </w:t>
            </w:r>
            <w:r>
              <w:t>holding</w:t>
            </w:r>
            <w:r>
              <w:rPr>
                <w:spacing w:val="8"/>
              </w:rPr>
              <w:t xml:space="preserve"> </w:t>
            </w:r>
            <w:r>
              <w:t>one</w:t>
            </w:r>
            <w:r>
              <w:rPr>
                <w:spacing w:val="8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cent</w:t>
            </w:r>
            <w:r>
              <w:rPr>
                <w:spacing w:val="9"/>
              </w:rPr>
              <w:t xml:space="preserve"> </w:t>
            </w:r>
            <w:r>
              <w:t>or</w:t>
            </w:r>
            <w:r>
              <w:rPr>
                <w:spacing w:val="8"/>
              </w:rPr>
              <w:t xml:space="preserve"> </w:t>
            </w:r>
            <w:r>
              <w:t>more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276A2B" w:rsidRDefault="00E35A9D">
            <w:pPr>
              <w:pStyle w:val="TableParagraph"/>
              <w:spacing w:before="126"/>
            </w:pPr>
            <w:r>
              <w:t>shareholding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voting</w:t>
            </w:r>
            <w:r>
              <w:rPr>
                <w:spacing w:val="-7"/>
              </w:rPr>
              <w:t xml:space="preserve"> </w:t>
            </w:r>
            <w:r>
              <w:t>rights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applicant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13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</w:pPr>
            <w:r>
              <w:t>Details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“proposed</w:t>
            </w:r>
            <w:r>
              <w:rPr>
                <w:spacing w:val="40"/>
              </w:rPr>
              <w:t xml:space="preserve"> </w:t>
            </w:r>
            <w:r>
              <w:t>acquisition”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applicant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“existing</w:t>
            </w:r>
            <w:r>
              <w:rPr>
                <w:spacing w:val="40"/>
              </w:rPr>
              <w:t xml:space="preserve"> </w:t>
            </w:r>
            <w:r>
              <w:t>aggregate holding”</w:t>
            </w:r>
            <w:r>
              <w:rPr>
                <w:spacing w:val="35"/>
              </w:rPr>
              <w:t xml:space="preserve"> </w:t>
            </w:r>
            <w:r>
              <w:t>in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banking</w:t>
            </w:r>
            <w:r>
              <w:rPr>
                <w:spacing w:val="36"/>
              </w:rPr>
              <w:t xml:space="preserve"> </w:t>
            </w:r>
            <w:r>
              <w:t>company</w:t>
            </w:r>
            <w:r>
              <w:rPr>
                <w:spacing w:val="37"/>
              </w:rPr>
              <w:t xml:space="preserve"> </w:t>
            </w:r>
            <w:r>
              <w:t>(name</w:t>
            </w:r>
            <w:r>
              <w:rPr>
                <w:spacing w:val="35"/>
              </w:rPr>
              <w:t xml:space="preserve"> </w:t>
            </w:r>
            <w:r>
              <w:t>of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shareholder</w:t>
            </w:r>
            <w:r>
              <w:rPr>
                <w:spacing w:val="36"/>
              </w:rPr>
              <w:t xml:space="preserve"> </w:t>
            </w:r>
            <w:r>
              <w:t>with</w:t>
            </w:r>
            <w:r>
              <w:rPr>
                <w:spacing w:val="38"/>
              </w:rPr>
              <w:t xml:space="preserve"> </w:t>
            </w:r>
            <w:r>
              <w:t>number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276A2B" w:rsidRDefault="00E35A9D">
            <w:pPr>
              <w:pStyle w:val="TableParagraph"/>
            </w:pPr>
            <w:r>
              <w:t>shares,</w:t>
            </w:r>
            <w:r>
              <w:rPr>
                <w:spacing w:val="-7"/>
              </w:rPr>
              <w:t xml:space="preserve"> </w:t>
            </w:r>
            <w:r>
              <w:t>percentage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paid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share</w:t>
            </w:r>
            <w:r>
              <w:rPr>
                <w:spacing w:val="-8"/>
              </w:rPr>
              <w:t xml:space="preserve"> </w:t>
            </w:r>
            <w:r>
              <w:t>capital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percentage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voting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rights).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893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line="251" w:lineRule="exact"/>
              <w:ind w:left="304" w:hanging="209"/>
            </w:pPr>
            <w:r>
              <w:t>List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“relatives”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applicant</w:t>
            </w:r>
          </w:p>
          <w:p w:rsidR="00276A2B" w:rsidRDefault="00E35A9D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125"/>
              <w:ind w:left="304" w:hanging="209"/>
            </w:pPr>
            <w:r>
              <w:t>List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“persons</w:t>
            </w:r>
            <w:r>
              <w:rPr>
                <w:spacing w:val="-4"/>
              </w:rPr>
              <w:t xml:space="preserve"> </w:t>
            </w:r>
            <w:r>
              <w:t>acting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concert”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applicant</w:t>
            </w:r>
          </w:p>
          <w:p w:rsidR="00276A2B" w:rsidRDefault="00E35A9D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127"/>
              <w:ind w:left="294" w:hanging="199"/>
            </w:pPr>
            <w:r>
              <w:t>List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“associate</w:t>
            </w:r>
            <w:r>
              <w:rPr>
                <w:spacing w:val="-7"/>
              </w:rPr>
              <w:t xml:space="preserve"> </w:t>
            </w:r>
            <w:r>
              <w:t>enterprises”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applicant</w:t>
            </w:r>
          </w:p>
          <w:p w:rsidR="00276A2B" w:rsidRDefault="00E35A9D">
            <w:pPr>
              <w:pStyle w:val="TableParagraph"/>
              <w:spacing w:before="9" w:line="370" w:lineRule="atLeast"/>
            </w:pPr>
            <w:r>
              <w:t>with their name, shareholding / voting rights (if any) in the banking company in number and percentage of total paid-up share capital or voting rights.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2271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  <w:ind w:right="96"/>
              <w:jc w:val="both"/>
            </w:pPr>
            <w:r>
              <w:t>Details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applicant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persons</w:t>
            </w:r>
            <w:r>
              <w:rPr>
                <w:spacing w:val="39"/>
              </w:rPr>
              <w:t xml:space="preserve"> </w:t>
            </w:r>
            <w:r>
              <w:t>listed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Sr.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>
              <w:rPr>
                <w:spacing w:val="-7"/>
              </w:rPr>
              <w:t xml:space="preserve"> </w:t>
            </w:r>
            <w:r>
              <w:t>regarding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date</w:t>
            </w:r>
            <w:r>
              <w:rPr>
                <w:spacing w:val="-6"/>
              </w:rPr>
              <w:t xml:space="preserve"> </w:t>
            </w:r>
            <w:r>
              <w:t>of birth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incorporation,</w:t>
            </w:r>
            <w:r>
              <w:rPr>
                <w:spacing w:val="-4"/>
              </w:rPr>
              <w:t xml:space="preserve"> </w:t>
            </w:r>
            <w:r>
              <w:t>Registered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address,</w:t>
            </w:r>
            <w:r>
              <w:rPr>
                <w:spacing w:val="-4"/>
              </w:rPr>
              <w:t xml:space="preserve"> </w:t>
            </w:r>
            <w:r>
              <w:t>nature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activity,</w:t>
            </w:r>
            <w:r>
              <w:rPr>
                <w:spacing w:val="-5"/>
              </w:rPr>
              <w:t xml:space="preserve"> </w:t>
            </w:r>
            <w:r>
              <w:t>PAN no., TAN No., CIN No. / DIN No., income tax circle, name of the regulator, type of registration, bank, branch and account number (including credit facilities and non-fund-based fa</w:t>
            </w:r>
            <w:r>
              <w:t>cilities), net worth, total assets, credit rating / credit score.</w:t>
            </w:r>
          </w:p>
          <w:p w:rsidR="00276A2B" w:rsidRDefault="00E35A9D">
            <w:pPr>
              <w:pStyle w:val="TableParagraph"/>
              <w:jc w:val="both"/>
            </w:pPr>
            <w:r>
              <w:t>(May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separate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annexure)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7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</w:pPr>
            <w:r>
              <w:t>Source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funds</w:t>
            </w:r>
            <w:r>
              <w:rPr>
                <w:spacing w:val="19"/>
              </w:rPr>
              <w:t xml:space="preserve"> </w:t>
            </w:r>
            <w:r>
              <w:t>for</w:t>
            </w:r>
            <w:r>
              <w:rPr>
                <w:spacing w:val="18"/>
              </w:rPr>
              <w:t xml:space="preserve"> </w:t>
            </w:r>
            <w:r>
              <w:t>proposed</w:t>
            </w:r>
            <w:r>
              <w:rPr>
                <w:spacing w:val="19"/>
              </w:rPr>
              <w:t xml:space="preserve"> </w:t>
            </w:r>
            <w:r>
              <w:t>acquisition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aggregate</w:t>
            </w:r>
            <w:r>
              <w:rPr>
                <w:spacing w:val="18"/>
              </w:rPr>
              <w:t xml:space="preserve"> </w:t>
            </w:r>
            <w:r>
              <w:t>holding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banking</w:t>
            </w:r>
          </w:p>
          <w:p w:rsidR="00276A2B" w:rsidRDefault="00E35A9D">
            <w:pPr>
              <w:pStyle w:val="TableParagraph"/>
              <w:spacing w:before="125"/>
            </w:pPr>
            <w:r>
              <w:t>company</w:t>
            </w:r>
            <w:r>
              <w:rPr>
                <w:spacing w:val="-8"/>
              </w:rPr>
              <w:t xml:space="preserve"> </w:t>
            </w:r>
            <w:r>
              <w:t>(Duly</w:t>
            </w:r>
            <w:r>
              <w:rPr>
                <w:spacing w:val="-6"/>
              </w:rPr>
              <w:t xml:space="preserve"> </w:t>
            </w:r>
            <w:r>
              <w:t>certified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Chartered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Accountant)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8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Total</w:t>
            </w:r>
            <w:r>
              <w:rPr>
                <w:spacing w:val="-13"/>
              </w:rPr>
              <w:t xml:space="preserve"> </w:t>
            </w:r>
            <w:r>
              <w:t>net</w:t>
            </w:r>
            <w:r>
              <w:rPr>
                <w:spacing w:val="-13"/>
              </w:rPr>
              <w:t xml:space="preserve"> </w:t>
            </w:r>
            <w:r>
              <w:t>worth,</w:t>
            </w:r>
            <w:r>
              <w:rPr>
                <w:spacing w:val="-12"/>
              </w:rPr>
              <w:t xml:space="preserve"> </w:t>
            </w:r>
            <w:r>
              <w:t>assets,</w:t>
            </w:r>
            <w:r>
              <w:rPr>
                <w:spacing w:val="-13"/>
              </w:rPr>
              <w:t xml:space="preserve"> </w:t>
            </w:r>
            <w:r>
              <w:t>profitability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average</w:t>
            </w:r>
            <w:r>
              <w:rPr>
                <w:spacing w:val="-12"/>
              </w:rPr>
              <w:t xml:space="preserve"> </w:t>
            </w:r>
            <w:r>
              <w:t>income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applicant</w:t>
            </w:r>
            <w:r>
              <w:rPr>
                <w:spacing w:val="-12"/>
              </w:rPr>
              <w:t xml:space="preserve"> </w:t>
            </w:r>
            <w:r>
              <w:t>over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276A2B" w:rsidRDefault="00E35A9D">
            <w:pPr>
              <w:pStyle w:val="TableParagraph"/>
              <w:spacing w:before="126"/>
            </w:pPr>
            <w:r>
              <w:t>last</w:t>
            </w:r>
            <w:r>
              <w:rPr>
                <w:spacing w:val="-6"/>
              </w:rPr>
              <w:t xml:space="preserve"> </w:t>
            </w:r>
            <w:r>
              <w:t>five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6"/>
              </w:rPr>
              <w:t xml:space="preserve"> </w:t>
            </w:r>
            <w:r>
              <w:t>(Duly</w:t>
            </w:r>
            <w:r>
              <w:rPr>
                <w:spacing w:val="-6"/>
              </w:rPr>
              <w:t xml:space="preserve"> </w:t>
            </w:r>
            <w:r>
              <w:t>certified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Chartered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Accountant).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6A2B" w:rsidRDefault="00276A2B">
      <w:pPr>
        <w:pStyle w:val="BodyText"/>
        <w:rPr>
          <w:b/>
          <w:sz w:val="20"/>
        </w:rPr>
      </w:pPr>
    </w:p>
    <w:p w:rsidR="00276A2B" w:rsidRDefault="00E35A9D">
      <w:pPr>
        <w:pStyle w:val="BodyText"/>
        <w:spacing w:before="74"/>
        <w:rPr>
          <w:b/>
          <w:sz w:val="2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208800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C27BE" id="Graphic 2" o:spid="_x0000_s1026" style="position:absolute;margin-left:1in;margin-top:16.4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76A2B" w:rsidRDefault="00E35A9D">
      <w:pPr>
        <w:pStyle w:val="BodyText"/>
        <w:spacing w:before="95"/>
        <w:ind w:left="120" w:right="155"/>
      </w:pPr>
      <w:bookmarkStart w:id="0" w:name="_bookmark0"/>
      <w:bookmarkEnd w:id="0"/>
      <w:r>
        <w:rPr>
          <w:position w:val="6"/>
          <w:sz w:val="12"/>
        </w:rPr>
        <w:t>15</w:t>
      </w:r>
      <w:r>
        <w:rPr>
          <w:spacing w:val="33"/>
          <w:position w:val="6"/>
          <w:sz w:val="12"/>
        </w:rPr>
        <w:t xml:space="preserve"> </w:t>
      </w:r>
      <w:r>
        <w:t>SBO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 meaning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hyperlink r:id="rId7">
        <w:r>
          <w:rPr>
            <w:color w:val="0000FF"/>
            <w:u w:val="single" w:color="0000FF"/>
          </w:rPr>
          <w:t>Reserve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Bank</w:t>
        </w:r>
        <w:r>
          <w:rPr>
            <w:color w:val="0000FF"/>
            <w:spacing w:val="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India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(Acquisition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Holding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1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Shares</w:t>
        </w:r>
        <w:r>
          <w:rPr>
            <w:color w:val="0000FF"/>
            <w:spacing w:val="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or</w:t>
        </w:r>
        <w:r>
          <w:rPr>
            <w:color w:val="0000FF"/>
            <w:spacing w:val="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Voting</w:t>
        </w:r>
      </w:hyperlink>
      <w:bookmarkStart w:id="1" w:name="_GoBack"/>
      <w:bookmarkEnd w:id="1"/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 xml:space="preserve">Rights in Banking Companies) </w:t>
        </w:r>
        <w:r>
          <w:rPr>
            <w:color w:val="0000FF"/>
            <w:u w:val="single" w:color="0000FF"/>
          </w:rPr>
          <w:t>Directions, 2023</w:t>
        </w:r>
      </w:hyperlink>
    </w:p>
    <w:p w:rsidR="00276A2B" w:rsidRDefault="00276A2B">
      <w:pPr>
        <w:sectPr w:rsidR="00276A2B">
          <w:footerReference w:type="default" r:id="rId9"/>
          <w:type w:val="continuous"/>
          <w:pgSz w:w="11910" w:h="16840"/>
          <w:pgMar w:top="1340" w:right="120" w:bottom="1200" w:left="1320" w:header="0" w:footer="1001" w:gutter="0"/>
          <w:pgNumType w:start="5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587"/>
        <w:gridCol w:w="2182"/>
      </w:tblGrid>
      <w:tr w:rsidR="00276A2B">
        <w:trPr>
          <w:trHeight w:val="378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lastRenderedPageBreak/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declaration</w:t>
            </w:r>
          </w:p>
        </w:tc>
        <w:tc>
          <w:tcPr>
            <w:tcW w:w="2182" w:type="dxa"/>
          </w:tcPr>
          <w:p w:rsidR="00276A2B" w:rsidRDefault="00E35A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Declaration/Comments</w:t>
            </w:r>
          </w:p>
        </w:tc>
      </w:tr>
      <w:tr w:rsidR="00276A2B">
        <w:trPr>
          <w:trHeight w:val="75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summary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agreement/shareholder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agreement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(May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given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annexure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with</w:t>
            </w:r>
          </w:p>
          <w:p w:rsidR="00276A2B" w:rsidRDefault="00E35A9D">
            <w:pPr>
              <w:pStyle w:val="TableParagraph"/>
              <w:spacing w:before="126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agreement)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8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</w:pPr>
            <w:r>
              <w:t>Whether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applicant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7"/>
              </w:rPr>
              <w:t xml:space="preserve"> </w:t>
            </w:r>
            <w:r>
              <w:t>any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persons</w:t>
            </w:r>
            <w:r>
              <w:rPr>
                <w:spacing w:val="7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entities</w:t>
            </w:r>
            <w:r>
              <w:rPr>
                <w:spacing w:val="7"/>
              </w:rPr>
              <w:t xml:space="preserve"> </w:t>
            </w:r>
            <w:r>
              <w:t>listed</w:t>
            </w:r>
            <w:r>
              <w:rPr>
                <w:spacing w:val="7"/>
              </w:rPr>
              <w:t xml:space="preserve"> </w:t>
            </w:r>
            <w:r>
              <w:t>at</w:t>
            </w:r>
            <w:r>
              <w:rPr>
                <w:spacing w:val="7"/>
              </w:rPr>
              <w:t xml:space="preserve"> </w:t>
            </w:r>
            <w:r>
              <w:t>Sr.</w:t>
            </w:r>
            <w:r>
              <w:rPr>
                <w:spacing w:val="7"/>
              </w:rPr>
              <w:t xml:space="preserve"> </w:t>
            </w:r>
            <w:r>
              <w:t>No.</w:t>
            </w:r>
            <w:r>
              <w:rPr>
                <w:spacing w:val="7"/>
              </w:rPr>
              <w:t xml:space="preserve"> </w:t>
            </w:r>
            <w:r>
              <w:t>9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above</w:t>
            </w:r>
          </w:p>
          <w:p w:rsidR="00276A2B" w:rsidRDefault="00E35A9D">
            <w:pPr>
              <w:pStyle w:val="TableParagraph"/>
              <w:spacing w:before="125"/>
            </w:pPr>
            <w:r>
              <w:t>been</w:t>
            </w:r>
            <w:r>
              <w:rPr>
                <w:spacing w:val="-7"/>
              </w:rPr>
              <w:t xml:space="preserve"> </w:t>
            </w:r>
            <w:r>
              <w:t>adjudged</w:t>
            </w:r>
            <w:r>
              <w:rPr>
                <w:spacing w:val="-7"/>
              </w:rPr>
              <w:t xml:space="preserve"> </w:t>
            </w:r>
            <w:r>
              <w:t>insolvent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time?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893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  <w:ind w:right="94"/>
              <w:jc w:val="both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the applicant, or any of</w:t>
            </w:r>
            <w:r>
              <w:rPr>
                <w:spacing w:val="-1"/>
              </w:rPr>
              <w:t xml:space="preserve"> </w:t>
            </w:r>
            <w:r>
              <w:t>the persons listed</w:t>
            </w:r>
            <w:r>
              <w:rPr>
                <w:spacing w:val="-2"/>
              </w:rPr>
              <w:t xml:space="preserve"> </w:t>
            </w:r>
            <w:r>
              <w:t>at Sr.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1"/>
              </w:rPr>
              <w:t xml:space="preserve"> </w:t>
            </w:r>
            <w:r>
              <w:t>9 above</w:t>
            </w:r>
            <w:r>
              <w:rPr>
                <w:spacing w:val="-2"/>
              </w:rPr>
              <w:t xml:space="preserve"> </w:t>
            </w:r>
            <w:r>
              <w:t>is a member of</w:t>
            </w:r>
            <w:r>
              <w:rPr>
                <w:spacing w:val="-1"/>
              </w:rPr>
              <w:t xml:space="preserve"> </w:t>
            </w:r>
            <w:r>
              <w:t>a professional association / body, details of disciplinary action, if any, pending or commenced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resulting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conviction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past</w:t>
            </w:r>
            <w:r>
              <w:rPr>
                <w:spacing w:val="-7"/>
              </w:rPr>
              <w:t xml:space="preserve"> </w:t>
            </w:r>
            <w:r>
              <w:t>against</w:t>
            </w:r>
            <w:r>
              <w:rPr>
                <w:spacing w:val="-8"/>
              </w:rPr>
              <w:t xml:space="preserve"> </w:t>
            </w:r>
            <w:r>
              <w:t>him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her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whether</w:t>
            </w:r>
            <w:r>
              <w:rPr>
                <w:spacing w:val="-7"/>
              </w:rPr>
              <w:t xml:space="preserve"> </w:t>
            </w:r>
            <w:r>
              <w:t>he/ she has been</w:t>
            </w:r>
            <w:r>
              <w:rPr>
                <w:spacing w:val="1"/>
              </w:rPr>
              <w:t xml:space="preserve"> </w:t>
            </w:r>
            <w:r>
              <w:t>banned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2"/>
              </w:rPr>
              <w:t xml:space="preserve"> </w:t>
            </w:r>
            <w:r>
              <w:t>entry into/</w:t>
            </w:r>
            <w:r>
              <w:rPr>
                <w:spacing w:val="1"/>
              </w:rPr>
              <w:t xml:space="preserve"> </w:t>
            </w:r>
            <w:r>
              <w:t>continuing</w:t>
            </w:r>
            <w:r>
              <w:rPr>
                <w:spacing w:val="-1"/>
              </w:rPr>
              <w:t xml:space="preserve"> </w:t>
            </w:r>
            <w:r>
              <w:t xml:space="preserve">in any profession / </w:t>
            </w:r>
            <w:r>
              <w:rPr>
                <w:spacing w:val="-2"/>
              </w:rPr>
              <w:t>occupation</w:t>
            </w:r>
          </w:p>
          <w:p w:rsidR="00276A2B" w:rsidRDefault="00E35A9D">
            <w:pPr>
              <w:pStyle w:val="TableParagraph"/>
              <w:spacing w:line="252" w:lineRule="exact"/>
              <w:jc w:val="both"/>
            </w:pPr>
            <w:r>
              <w:t>at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3407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  <w:ind w:right="96"/>
              <w:jc w:val="both"/>
            </w:pPr>
            <w:r>
              <w:t>Whether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applicant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any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persons</w:t>
            </w:r>
            <w:r>
              <w:rPr>
                <w:spacing w:val="-13"/>
              </w:rPr>
              <w:t xml:space="preserve"> </w:t>
            </w:r>
            <w:r>
              <w:t>listed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Sr.</w:t>
            </w:r>
            <w:r>
              <w:rPr>
                <w:spacing w:val="-12"/>
              </w:rPr>
              <w:t xml:space="preserve"> </w:t>
            </w:r>
            <w:r>
              <w:t>No.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3"/>
              </w:rPr>
              <w:t xml:space="preserve"> </w:t>
            </w:r>
            <w:r>
              <w:t>above</w:t>
            </w:r>
            <w:r>
              <w:rPr>
                <w:spacing w:val="-12"/>
              </w:rPr>
              <w:t xml:space="preserve"> </w:t>
            </w:r>
            <w:r>
              <w:t>been</w:t>
            </w:r>
            <w:r>
              <w:rPr>
                <w:spacing w:val="-13"/>
              </w:rPr>
              <w:t xml:space="preserve"> </w:t>
            </w:r>
            <w:r>
              <w:t>subject to any investigation by any government department or agency, including issuance of Show Cause Notice?</w:t>
            </w:r>
          </w:p>
          <w:p w:rsidR="00276A2B" w:rsidRDefault="00E35A9D">
            <w:pPr>
              <w:pStyle w:val="TableParagraph"/>
              <w:spacing w:line="360" w:lineRule="auto"/>
              <w:ind w:right="95"/>
              <w:jc w:val="both"/>
            </w:pPr>
            <w:r>
              <w:t>(Though it shall not be necessary for a person to mention in the column about orders and findings made by regulators which have been later reversed / set aside in toto, it would be necessary to make a mention of the same in case the reversal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setting</w:t>
            </w:r>
            <w:r>
              <w:rPr>
                <w:spacing w:val="-12"/>
              </w:rPr>
              <w:t xml:space="preserve"> </w:t>
            </w:r>
            <w:r>
              <w:t>asid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technical</w:t>
            </w:r>
            <w:r>
              <w:rPr>
                <w:spacing w:val="-12"/>
              </w:rPr>
              <w:t xml:space="preserve"> </w:t>
            </w:r>
            <w:r>
              <w:t>reasons</w:t>
            </w:r>
            <w:r>
              <w:rPr>
                <w:spacing w:val="-13"/>
              </w:rPr>
              <w:t xml:space="preserve"> </w:t>
            </w:r>
            <w:r>
              <w:t>like</w:t>
            </w:r>
            <w:r>
              <w:rPr>
                <w:spacing w:val="-12"/>
              </w:rPr>
              <w:t xml:space="preserve"> </w:t>
            </w:r>
            <w:r>
              <w:t>limitation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lack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jurisdiction, etc., and not</w:t>
            </w:r>
            <w:r>
              <w:rPr>
                <w:spacing w:val="1"/>
              </w:rPr>
              <w:t xml:space="preserve"> </w:t>
            </w:r>
            <w:r>
              <w:t>on merit.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the order</w:t>
            </w:r>
            <w:r>
              <w:rPr>
                <w:spacing w:val="1"/>
              </w:rPr>
              <w:t xml:space="preserve"> </w:t>
            </w:r>
            <w:r>
              <w:t>of the regulator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temporarily</w:t>
            </w:r>
            <w:r>
              <w:rPr>
                <w:spacing w:val="1"/>
              </w:rPr>
              <w:t xml:space="preserve"> </w:t>
            </w:r>
            <w:r>
              <w:t xml:space="preserve">stayed and </w:t>
            </w:r>
            <w:r>
              <w:rPr>
                <w:spacing w:val="-5"/>
              </w:rPr>
              <w:t>the</w:t>
            </w:r>
          </w:p>
          <w:p w:rsidR="00276A2B" w:rsidRDefault="00E35A9D">
            <w:pPr>
              <w:pStyle w:val="TableParagraph"/>
              <w:jc w:val="both"/>
            </w:pPr>
            <w:r>
              <w:t>appellate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court</w:t>
            </w:r>
            <w:r>
              <w:rPr>
                <w:spacing w:val="-7"/>
              </w:rPr>
              <w:t xml:space="preserve"> </w:t>
            </w:r>
            <w:r>
              <w:t>proceedings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pending,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same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also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mentioned).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515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  <w:ind w:right="96"/>
              <w:jc w:val="both"/>
            </w:pP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adverse</w:t>
            </w:r>
            <w:r>
              <w:rPr>
                <w:spacing w:val="-5"/>
              </w:rPr>
              <w:t xml:space="preserve"> </w:t>
            </w:r>
            <w:r>
              <w:t>notice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authority/</w:t>
            </w:r>
            <w:r>
              <w:rPr>
                <w:spacing w:val="-4"/>
              </w:rPr>
              <w:t xml:space="preserve"> </w:t>
            </w:r>
            <w:r>
              <w:t>regulator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show</w:t>
            </w:r>
            <w:r>
              <w:rPr>
                <w:spacing w:val="-3"/>
              </w:rPr>
              <w:t xml:space="preserve"> </w:t>
            </w:r>
            <w:r>
              <w:t>cause</w:t>
            </w:r>
            <w:r>
              <w:rPr>
                <w:spacing w:val="-4"/>
              </w:rPr>
              <w:t xml:space="preserve"> </w:t>
            </w:r>
            <w:r>
              <w:t>notice or disciplinary action or prosecution, if any, pending or commenced or resulting in conviction in the</w:t>
            </w:r>
            <w:r>
              <w:rPr>
                <w:spacing w:val="-1"/>
              </w:rPr>
              <w:t xml:space="preserve"> </w:t>
            </w:r>
            <w:r>
              <w:t>past against any of the persons listed at Sr. No.</w:t>
            </w:r>
            <w:r>
              <w:rPr>
                <w:spacing w:val="40"/>
              </w:rPr>
              <w:t xml:space="preserve"> </w:t>
            </w:r>
            <w:r>
              <w:t>9 above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:rsidR="00276A2B" w:rsidRDefault="00E35A9D">
            <w:pPr>
              <w:pStyle w:val="TableParagraph"/>
              <w:jc w:val="both"/>
            </w:pPr>
            <w:r>
              <w:t>violation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laws,</w:t>
            </w:r>
            <w:r>
              <w:rPr>
                <w:spacing w:val="-6"/>
              </w:rPr>
              <w:t xml:space="preserve"> </w:t>
            </w:r>
            <w:r>
              <w:t>rules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regulations.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13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non-resident</w:t>
            </w:r>
            <w:r>
              <w:rPr>
                <w:spacing w:val="-3"/>
              </w:rPr>
              <w:t xml:space="preserve"> </w:t>
            </w:r>
            <w:r>
              <w:t>investors,</w:t>
            </w:r>
            <w:r>
              <w:rPr>
                <w:spacing w:val="-3"/>
              </w:rPr>
              <w:t xml:space="preserve"> </w:t>
            </w:r>
            <w:r>
              <w:t>whether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acquisition/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investment</w:t>
            </w:r>
          </w:p>
          <w:p w:rsidR="00276A2B" w:rsidRDefault="00E35A9D">
            <w:pPr>
              <w:pStyle w:val="TableParagraph"/>
              <w:spacing w:before="9" w:line="370" w:lineRule="atLeast"/>
            </w:pPr>
            <w:r>
              <w:t>is</w:t>
            </w:r>
            <w:r>
              <w:rPr>
                <w:spacing w:val="80"/>
              </w:rPr>
              <w:t xml:space="preserve"> </w:t>
            </w:r>
            <w:r>
              <w:t>in</w:t>
            </w:r>
            <w:r>
              <w:rPr>
                <w:spacing w:val="80"/>
              </w:rPr>
              <w:t xml:space="preserve"> </w:t>
            </w:r>
            <w:r>
              <w:t>compliance</w:t>
            </w:r>
            <w:r>
              <w:rPr>
                <w:spacing w:val="80"/>
              </w:rPr>
              <w:t xml:space="preserve"> </w:t>
            </w:r>
            <w:r>
              <w:t>with</w:t>
            </w:r>
            <w:r>
              <w:rPr>
                <w:spacing w:val="80"/>
              </w:rPr>
              <w:t xml:space="preserve"> </w:t>
            </w:r>
            <w:r>
              <w:t>the</w:t>
            </w:r>
            <w:r>
              <w:rPr>
                <w:spacing w:val="80"/>
              </w:rPr>
              <w:t xml:space="preserve"> </w:t>
            </w:r>
            <w:r>
              <w:t>relevant</w:t>
            </w:r>
            <w:r>
              <w:rPr>
                <w:spacing w:val="80"/>
              </w:rPr>
              <w:t xml:space="preserve"> </w:t>
            </w:r>
            <w:r>
              <w:t>provisions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FEMA,</w:t>
            </w:r>
            <w:r>
              <w:rPr>
                <w:spacing w:val="80"/>
              </w:rPr>
              <w:t xml:space="preserve"> </w:t>
            </w:r>
            <w:r>
              <w:t>1999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the rules/regulations framed thereunder?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13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Whether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applicant,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persons/</w:t>
            </w:r>
            <w:r>
              <w:rPr>
                <w:spacing w:val="-3"/>
              </w:rPr>
              <w:t xml:space="preserve"> </w:t>
            </w:r>
            <w:r>
              <w:t>listed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Sr.</w:t>
            </w:r>
            <w:r>
              <w:rPr>
                <w:spacing w:val="-2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convicted</w:t>
            </w:r>
          </w:p>
          <w:p w:rsidR="00276A2B" w:rsidRDefault="00E35A9D">
            <w:pPr>
              <w:pStyle w:val="TableParagraph"/>
              <w:spacing w:before="9" w:line="370" w:lineRule="atLeast"/>
            </w:pPr>
            <w:r>
              <w:t>for any offence under any legislation designed to protect members of the public from financial loss due to dishonesty, incompetence or malpractice?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Whether</w:t>
            </w:r>
            <w:r>
              <w:rPr>
                <w:spacing w:val="38"/>
              </w:rPr>
              <w:t xml:space="preserve">  </w:t>
            </w:r>
            <w:r>
              <w:t>any</w:t>
            </w:r>
            <w:r>
              <w:rPr>
                <w:spacing w:val="39"/>
              </w:rPr>
              <w:t xml:space="preserve">  </w:t>
            </w:r>
            <w:r>
              <w:t>other</w:t>
            </w:r>
            <w:r>
              <w:rPr>
                <w:spacing w:val="37"/>
              </w:rPr>
              <w:t xml:space="preserve">  </w:t>
            </w:r>
            <w:r>
              <w:t>person</w:t>
            </w:r>
            <w:r>
              <w:rPr>
                <w:spacing w:val="38"/>
              </w:rPr>
              <w:t xml:space="preserve">  </w:t>
            </w:r>
            <w:r>
              <w:t>has</w:t>
            </w:r>
            <w:r>
              <w:rPr>
                <w:spacing w:val="38"/>
              </w:rPr>
              <w:t xml:space="preserve">  </w:t>
            </w:r>
            <w:r>
              <w:t>beneficial</w:t>
            </w:r>
            <w:r>
              <w:rPr>
                <w:spacing w:val="38"/>
              </w:rPr>
              <w:t xml:space="preserve">  </w:t>
            </w:r>
            <w:r>
              <w:t>interest</w:t>
            </w:r>
            <w:r>
              <w:rPr>
                <w:spacing w:val="38"/>
              </w:rPr>
              <w:t xml:space="preserve">  </w:t>
            </w:r>
            <w:r>
              <w:t>in</w:t>
            </w:r>
            <w:r>
              <w:rPr>
                <w:spacing w:val="38"/>
              </w:rPr>
              <w:t xml:space="preserve">  </w:t>
            </w:r>
            <w:r>
              <w:t>the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proposed</w:t>
            </w:r>
          </w:p>
          <w:p w:rsidR="00276A2B" w:rsidRDefault="00E35A9D">
            <w:pPr>
              <w:pStyle w:val="TableParagraph"/>
              <w:spacing w:before="126"/>
            </w:pPr>
            <w:r>
              <w:t>acquisition/existing</w:t>
            </w:r>
            <w:r>
              <w:rPr>
                <w:spacing w:val="-12"/>
              </w:rPr>
              <w:t xml:space="preserve"> </w:t>
            </w:r>
            <w:r>
              <w:t>holding</w:t>
            </w:r>
            <w:r>
              <w:rPr>
                <w:spacing w:val="-13"/>
              </w:rPr>
              <w:t xml:space="preserve"> </w:t>
            </w:r>
            <w:r>
              <w:t>(if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applicable)?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135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</w:pPr>
            <w:r>
              <w:t>Details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shareholding</w:t>
            </w:r>
            <w:r>
              <w:rPr>
                <w:spacing w:val="24"/>
              </w:rPr>
              <w:t xml:space="preserve"> </w:t>
            </w:r>
            <w:r>
              <w:t>/</w:t>
            </w:r>
            <w:r>
              <w:rPr>
                <w:spacing w:val="25"/>
              </w:rPr>
              <w:t xml:space="preserve"> </w:t>
            </w:r>
            <w:r>
              <w:t>voting</w:t>
            </w:r>
            <w:r>
              <w:rPr>
                <w:spacing w:val="24"/>
              </w:rPr>
              <w:t xml:space="preserve"> </w:t>
            </w:r>
            <w:r>
              <w:t>rights</w:t>
            </w:r>
            <w:r>
              <w:rPr>
                <w:spacing w:val="24"/>
              </w:rPr>
              <w:t xml:space="preserve"> </w:t>
            </w:r>
            <w:r>
              <w:t>/</w:t>
            </w:r>
            <w:r>
              <w:rPr>
                <w:spacing w:val="24"/>
              </w:rPr>
              <w:t xml:space="preserve"> </w:t>
            </w:r>
            <w:r>
              <w:t>compulsorily</w:t>
            </w:r>
            <w:r>
              <w:rPr>
                <w:spacing w:val="24"/>
              </w:rPr>
              <w:t xml:space="preserve"> </w:t>
            </w:r>
            <w:r>
              <w:t>convertible</w:t>
            </w:r>
            <w:r>
              <w:rPr>
                <w:spacing w:val="24"/>
              </w:rPr>
              <w:t xml:space="preserve"> </w:t>
            </w:r>
            <w:r>
              <w:t>debentures</w:t>
            </w:r>
            <w:r>
              <w:rPr>
                <w:spacing w:val="24"/>
              </w:rPr>
              <w:t xml:space="preserve"> </w:t>
            </w:r>
            <w:r>
              <w:t>/ bonds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applicant,</w:t>
            </w:r>
            <w:r>
              <w:rPr>
                <w:spacing w:val="-9"/>
              </w:rPr>
              <w:t xml:space="preserve"> </w:t>
            </w:r>
            <w:r>
              <w:t>his</w:t>
            </w:r>
            <w:r>
              <w:rPr>
                <w:spacing w:val="-9"/>
              </w:rPr>
              <w:t xml:space="preserve"> </w:t>
            </w:r>
            <w:r>
              <w:t>relatives,</w:t>
            </w:r>
            <w:r>
              <w:rPr>
                <w:spacing w:val="-9"/>
              </w:rPr>
              <w:t xml:space="preserve"> </w:t>
            </w:r>
            <w:r>
              <w:t>associate</w:t>
            </w:r>
            <w:r>
              <w:rPr>
                <w:spacing w:val="-9"/>
              </w:rPr>
              <w:t xml:space="preserve"> </w:t>
            </w:r>
            <w:r>
              <w:t>enterprises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persons</w:t>
            </w:r>
            <w:r>
              <w:rPr>
                <w:spacing w:val="-10"/>
              </w:rPr>
              <w:t xml:space="preserve"> </w:t>
            </w:r>
            <w:r>
              <w:t>acting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in</w:t>
            </w:r>
          </w:p>
          <w:p w:rsidR="00276A2B" w:rsidRDefault="00E35A9D">
            <w:pPr>
              <w:pStyle w:val="TableParagraph"/>
            </w:pPr>
            <w:r>
              <w:t>concert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banks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financial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institutions.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8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If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applicant</w:t>
            </w:r>
            <w:r>
              <w:rPr>
                <w:spacing w:val="18"/>
              </w:rPr>
              <w:t xml:space="preserve"> </w:t>
            </w:r>
            <w:r>
              <w:t>or</w:t>
            </w:r>
            <w:r>
              <w:rPr>
                <w:spacing w:val="18"/>
              </w:rPr>
              <w:t xml:space="preserve"> </w:t>
            </w:r>
            <w:r>
              <w:t>persons/entities</w:t>
            </w:r>
            <w:r>
              <w:rPr>
                <w:spacing w:val="17"/>
              </w:rPr>
              <w:t xml:space="preserve"> </w:t>
            </w:r>
            <w:r>
              <w:t>listed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at</w:t>
            </w:r>
            <w:r>
              <w:rPr>
                <w:spacing w:val="18"/>
              </w:rPr>
              <w:t xml:space="preserve"> </w:t>
            </w:r>
            <w:r>
              <w:t>Sr.No.</w:t>
            </w:r>
            <w:r>
              <w:rPr>
                <w:spacing w:val="17"/>
              </w:rPr>
              <w:t xml:space="preserve"> </w:t>
            </w:r>
            <w:r>
              <w:t>9</w:t>
            </w:r>
            <w:r>
              <w:rPr>
                <w:spacing w:val="17"/>
              </w:rPr>
              <w:t xml:space="preserve"> </w:t>
            </w:r>
            <w:r>
              <w:t>above</w:t>
            </w:r>
            <w:r>
              <w:rPr>
                <w:spacing w:val="17"/>
              </w:rPr>
              <w:t xml:space="preserve"> </w:t>
            </w:r>
            <w:r>
              <w:t>are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regulated</w:t>
            </w:r>
          </w:p>
          <w:p w:rsidR="00276A2B" w:rsidRDefault="00E35A9D">
            <w:pPr>
              <w:pStyle w:val="TableParagraph"/>
              <w:spacing w:before="126"/>
            </w:pPr>
            <w:r>
              <w:t>entity,</w:t>
            </w:r>
            <w:r>
              <w:rPr>
                <w:spacing w:val="-6"/>
              </w:rPr>
              <w:t xml:space="preserve"> </w:t>
            </w:r>
            <w:r>
              <w:t>names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addresses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regulators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India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abroad.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6A2B" w:rsidRDefault="00276A2B">
      <w:pPr>
        <w:rPr>
          <w:rFonts w:ascii="Times New Roman"/>
          <w:sz w:val="20"/>
        </w:rPr>
        <w:sectPr w:rsidR="00276A2B">
          <w:pgSz w:w="11910" w:h="16840"/>
          <w:pgMar w:top="1400" w:right="120" w:bottom="1502" w:left="1320" w:header="0" w:footer="100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587"/>
        <w:gridCol w:w="2182"/>
      </w:tblGrid>
      <w:tr w:rsidR="00276A2B">
        <w:trPr>
          <w:trHeight w:val="378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lastRenderedPageBreak/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declaration</w:t>
            </w:r>
          </w:p>
        </w:tc>
        <w:tc>
          <w:tcPr>
            <w:tcW w:w="2182" w:type="dxa"/>
          </w:tcPr>
          <w:p w:rsidR="00276A2B" w:rsidRDefault="00E35A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Declaration/Comments</w:t>
            </w:r>
          </w:p>
        </w:tc>
      </w:tr>
      <w:tr w:rsidR="00276A2B">
        <w:trPr>
          <w:trHeight w:val="75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rPr>
                <w:spacing w:val="-2"/>
              </w:rPr>
              <w:t>Whether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persons/entities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listed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Sr.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financial</w:t>
            </w:r>
          </w:p>
          <w:p w:rsidR="00276A2B" w:rsidRDefault="00E35A9D">
            <w:pPr>
              <w:pStyle w:val="TableParagraph"/>
              <w:spacing w:before="126"/>
            </w:pPr>
            <w:r>
              <w:t>institution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supranational</w:t>
            </w:r>
            <w:r>
              <w:rPr>
                <w:spacing w:val="-9"/>
              </w:rPr>
              <w:t xml:space="preserve"> </w:t>
            </w:r>
            <w:r>
              <w:t>institution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Government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8"/>
              </w:rPr>
              <w:t xml:space="preserve"> </w:t>
            </w:r>
            <w:r>
              <w:t>sector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undertaking?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8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</w:pPr>
            <w:r>
              <w:t>Whether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applicant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persons/entities</w:t>
            </w:r>
            <w:r>
              <w:rPr>
                <w:spacing w:val="-5"/>
              </w:rPr>
              <w:t xml:space="preserve"> </w:t>
            </w:r>
            <w:r>
              <w:t>listed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Sr.</w:t>
            </w:r>
            <w:r>
              <w:rPr>
                <w:spacing w:val="-4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listed?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If</w:t>
            </w:r>
          </w:p>
          <w:p w:rsidR="00276A2B" w:rsidRDefault="00E35A9D">
            <w:pPr>
              <w:pStyle w:val="TableParagraph"/>
              <w:spacing w:before="125"/>
            </w:pPr>
            <w:r>
              <w:t>yes,</w:t>
            </w:r>
            <w:r>
              <w:rPr>
                <w:spacing w:val="-7"/>
              </w:rPr>
              <w:t xml:space="preserve"> </w:t>
            </w:r>
            <w:r>
              <w:t>mention</w:t>
            </w:r>
            <w:r>
              <w:rPr>
                <w:spacing w:val="-8"/>
              </w:rPr>
              <w:t xml:space="preserve"> </w:t>
            </w:r>
            <w:r>
              <w:t>stock</w:t>
            </w:r>
            <w:r>
              <w:rPr>
                <w:spacing w:val="-6"/>
              </w:rPr>
              <w:t xml:space="preserve"> </w:t>
            </w:r>
            <w:r>
              <w:t>exchanges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extent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shareholding?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Income</w:t>
            </w:r>
            <w:r>
              <w:rPr>
                <w:spacing w:val="9"/>
              </w:rPr>
              <w:t xml:space="preserve"> </w:t>
            </w:r>
            <w:r>
              <w:t>Tax</w:t>
            </w:r>
            <w:r>
              <w:rPr>
                <w:spacing w:val="9"/>
              </w:rPr>
              <w:t xml:space="preserve"> </w:t>
            </w:r>
            <w:r>
              <w:t>returns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financial</w:t>
            </w:r>
            <w:r>
              <w:rPr>
                <w:spacing w:val="9"/>
              </w:rPr>
              <w:t xml:space="preserve"> </w:t>
            </w:r>
            <w:r>
              <w:t>statements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applicant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last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three</w:t>
            </w:r>
          </w:p>
          <w:p w:rsidR="00276A2B" w:rsidRDefault="00E35A9D">
            <w:pPr>
              <w:pStyle w:val="TableParagraph"/>
              <w:spacing w:before="126"/>
            </w:pPr>
            <w:r>
              <w:t>years</w:t>
            </w:r>
            <w:r>
              <w:rPr>
                <w:spacing w:val="-4"/>
              </w:rPr>
              <w:t xml:space="preserve"> </w:t>
            </w:r>
            <w:r>
              <w:t>(To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attached).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135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  <w:ind w:right="92"/>
            </w:pPr>
            <w:r>
              <w:t xml:space="preserve">Any other explanation / information regarding items above considered relevant </w:t>
            </w:r>
            <w:r>
              <w:rPr>
                <w:spacing w:val="-2"/>
              </w:rP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assessing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“fit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proper” status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the applicant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persons/entities</w:t>
            </w:r>
            <w:r>
              <w:t xml:space="preserve"> </w:t>
            </w:r>
            <w:r>
              <w:rPr>
                <w:spacing w:val="-2"/>
              </w:rPr>
              <w:t>listed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at</w:t>
            </w:r>
          </w:p>
          <w:p w:rsidR="00276A2B" w:rsidRDefault="00E35A9D">
            <w:pPr>
              <w:pStyle w:val="TableParagraph"/>
            </w:pPr>
            <w:r>
              <w:t>Sr.</w:t>
            </w:r>
            <w:r>
              <w:rPr>
                <w:spacing w:val="-4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above.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7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</w:pPr>
            <w:r>
              <w:t>Whether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applicant</w:t>
            </w:r>
            <w:r>
              <w:rPr>
                <w:spacing w:val="20"/>
              </w:rPr>
              <w:t xml:space="preserve"> </w:t>
            </w:r>
            <w:r>
              <w:t>intends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t>have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Board</w:t>
            </w:r>
            <w:r>
              <w:rPr>
                <w:spacing w:val="19"/>
              </w:rPr>
              <w:t xml:space="preserve"> </w:t>
            </w:r>
            <w:r>
              <w:t>representation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banking</w:t>
            </w:r>
          </w:p>
          <w:p w:rsidR="00276A2B" w:rsidRDefault="00E35A9D">
            <w:pPr>
              <w:pStyle w:val="TableParagraph"/>
              <w:spacing w:before="125"/>
            </w:pPr>
            <w:r>
              <w:rPr>
                <w:spacing w:val="-2"/>
              </w:rPr>
              <w:t>company?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Timeline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applicant</w:t>
            </w:r>
            <w:r>
              <w:rPr>
                <w:spacing w:val="-3"/>
              </w:rPr>
              <w:t xml:space="preserve"> </w:t>
            </w:r>
            <w:r>
              <w:t>intends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acquisition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276A2B" w:rsidRDefault="00E35A9D">
            <w:pPr>
              <w:pStyle w:val="TableParagraph"/>
              <w:spacing w:before="126"/>
            </w:pPr>
            <w:r>
              <w:t>shareholding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bank.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378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Purpose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acquiring</w:t>
            </w:r>
            <w:r>
              <w:rPr>
                <w:spacing w:val="-7"/>
              </w:rPr>
              <w:t xml:space="preserve"> </w:t>
            </w:r>
            <w:r>
              <w:t>shareholding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voting</w:t>
            </w:r>
            <w:r>
              <w:rPr>
                <w:spacing w:val="-7"/>
              </w:rPr>
              <w:t xml:space="preserve"> </w:t>
            </w:r>
            <w:r>
              <w:t>rights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banking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company.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Where</w:t>
            </w:r>
            <w:r>
              <w:rPr>
                <w:spacing w:val="10"/>
              </w:rPr>
              <w:t xml:space="preserve"> </w:t>
            </w:r>
            <w:r>
              <w:t>there</w:t>
            </w:r>
            <w:r>
              <w:rPr>
                <w:spacing w:val="12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more</w:t>
            </w:r>
            <w:r>
              <w:rPr>
                <w:spacing w:val="11"/>
              </w:rPr>
              <w:t xml:space="preserve"> </w:t>
            </w:r>
            <w:r>
              <w:t>than</w:t>
            </w:r>
            <w:r>
              <w:rPr>
                <w:spacing w:val="11"/>
              </w:rPr>
              <w:t xml:space="preserve"> </w:t>
            </w:r>
            <w:r>
              <w:t>two</w:t>
            </w:r>
            <w:r>
              <w:rPr>
                <w:spacing w:val="11"/>
              </w:rPr>
              <w:t xml:space="preserve"> </w:t>
            </w:r>
            <w:r>
              <w:t>layers</w:t>
            </w:r>
            <w:r>
              <w:rPr>
                <w:spacing w:val="13"/>
              </w:rPr>
              <w:t xml:space="preserve"> </w:t>
            </w:r>
            <w:r>
              <w:t>between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applicant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ultimate</w:t>
            </w:r>
          </w:p>
          <w:p w:rsidR="00276A2B" w:rsidRDefault="00E35A9D">
            <w:pPr>
              <w:pStyle w:val="TableParagraph"/>
              <w:spacing w:before="126"/>
            </w:pPr>
            <w:r>
              <w:t>beneficial</w:t>
            </w:r>
            <w:r>
              <w:rPr>
                <w:spacing w:val="-8"/>
              </w:rPr>
              <w:t xml:space="preserve"> </w:t>
            </w:r>
            <w:r>
              <w:t>owners?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reasons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layering.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8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</w:pPr>
            <w:r>
              <w:t>Whether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50"/>
              </w:rPr>
              <w:t xml:space="preserve"> </w:t>
            </w:r>
            <w:r>
              <w:t>proposed</w:t>
            </w:r>
            <w:r>
              <w:rPr>
                <w:spacing w:val="49"/>
              </w:rPr>
              <w:t xml:space="preserve"> </w:t>
            </w:r>
            <w:r>
              <w:t>investment</w:t>
            </w:r>
            <w:r>
              <w:rPr>
                <w:spacing w:val="51"/>
              </w:rPr>
              <w:t xml:space="preserve"> </w:t>
            </w:r>
            <w:r>
              <w:t>is</w:t>
            </w:r>
            <w:r>
              <w:rPr>
                <w:spacing w:val="50"/>
              </w:rPr>
              <w:t xml:space="preserve"> </w:t>
            </w:r>
            <w:r>
              <w:t>from</w:t>
            </w:r>
            <w:r>
              <w:rPr>
                <w:spacing w:val="49"/>
              </w:rPr>
              <w:t xml:space="preserve"> </w:t>
            </w:r>
            <w:r>
              <w:t>or</w:t>
            </w:r>
            <w:r>
              <w:rPr>
                <w:spacing w:val="50"/>
              </w:rPr>
              <w:t xml:space="preserve"> </w:t>
            </w:r>
            <w:r>
              <w:t>through</w:t>
            </w:r>
            <w:r>
              <w:rPr>
                <w:spacing w:val="51"/>
              </w:rPr>
              <w:t xml:space="preserve"> </w:t>
            </w:r>
            <w:r>
              <w:t>FATF</w:t>
            </w:r>
            <w:r>
              <w:rPr>
                <w:spacing w:val="50"/>
              </w:rPr>
              <w:t xml:space="preserve"> </w:t>
            </w:r>
            <w:r>
              <w:t>non-</w:t>
            </w:r>
            <w:r>
              <w:rPr>
                <w:spacing w:val="-2"/>
              </w:rPr>
              <w:t>compliant</w:t>
            </w:r>
          </w:p>
          <w:p w:rsidR="00276A2B" w:rsidRDefault="00E35A9D">
            <w:pPr>
              <w:pStyle w:val="TableParagraph"/>
              <w:spacing w:before="125"/>
            </w:pPr>
            <w:r>
              <w:rPr>
                <w:spacing w:val="-2"/>
              </w:rPr>
              <w:t>jurisdictions?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6"/>
        </w:trPr>
        <w:tc>
          <w:tcPr>
            <w:tcW w:w="9777" w:type="dxa"/>
            <w:gridSpan w:val="3"/>
          </w:tcPr>
          <w:p w:rsidR="00276A2B" w:rsidRDefault="00E35A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submitted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applicants/persons/major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shareholder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intending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acquire</w:t>
            </w:r>
          </w:p>
          <w:p w:rsidR="00276A2B" w:rsidRDefault="00E35A9D">
            <w:pPr>
              <w:pStyle w:val="TableParagraph"/>
              <w:spacing w:before="126"/>
              <w:ind w:left="9"/>
              <w:jc w:val="center"/>
              <w:rPr>
                <w:b/>
              </w:rPr>
            </w:pPr>
            <w:r>
              <w:rPr>
                <w:b/>
              </w:rPr>
              <w:t>aggregate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holding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percent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banking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company</w:t>
            </w:r>
          </w:p>
        </w:tc>
      </w:tr>
      <w:tr w:rsidR="00276A2B">
        <w:trPr>
          <w:trHeight w:val="378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</w:pP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capital</w:t>
            </w:r>
            <w:r>
              <w:rPr>
                <w:spacing w:val="-7"/>
              </w:rPr>
              <w:t xml:space="preserve"> </w:t>
            </w:r>
            <w:r>
              <w:t>raised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past</w:t>
            </w:r>
            <w:r>
              <w:rPr>
                <w:spacing w:val="-6"/>
              </w:rPr>
              <w:t xml:space="preserve"> </w:t>
            </w:r>
            <w:r>
              <w:t>five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years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4923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60" w:lineRule="auto"/>
              <w:ind w:right="95"/>
            </w:pPr>
            <w:r>
              <w:t>List of persons / entities which hold 10 per cent or more of the paid-up share capital of the applicant.</w:t>
            </w:r>
          </w:p>
          <w:p w:rsidR="00276A2B" w:rsidRDefault="00E35A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60" w:lineRule="auto"/>
              <w:ind w:right="98"/>
            </w:pPr>
            <w:r>
              <w:t>List of HUFs</w:t>
            </w:r>
            <w:hyperlink w:anchor="_bookmark1" w:history="1">
              <w:r>
                <w:rPr>
                  <w:position w:val="6"/>
                  <w:sz w:val="14"/>
                </w:rPr>
                <w:t>16</w:t>
              </w:r>
            </w:hyperlink>
            <w:r>
              <w:rPr>
                <w:spacing w:val="17"/>
                <w:position w:val="6"/>
                <w:sz w:val="14"/>
              </w:rPr>
              <w:t xml:space="preserve"> </w:t>
            </w:r>
            <w:r>
              <w:t xml:space="preserve">where the applicant or his family member is a member / </w:t>
            </w:r>
            <w:r>
              <w:rPr>
                <w:spacing w:val="-2"/>
              </w:rPr>
              <w:t>Karta.</w:t>
            </w:r>
          </w:p>
          <w:p w:rsidR="00276A2B" w:rsidRDefault="00E35A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60" w:lineRule="auto"/>
              <w:ind w:right="97"/>
            </w:pPr>
            <w:r>
              <w:t>List of entities in which the HUF at (b) above is holding 10 per cent or more of the paid-up share capital of that entity.</w:t>
            </w:r>
          </w:p>
          <w:p w:rsidR="00276A2B" w:rsidRDefault="00E35A9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60" w:lineRule="auto"/>
              <w:ind w:left="826" w:right="98"/>
            </w:pPr>
            <w:r>
              <w:t>List of entities in which the applicant is holding 10 per cent or more of the paid-up share capital of such entities.</w:t>
            </w:r>
          </w:p>
          <w:p w:rsidR="00276A2B" w:rsidRDefault="00E35A9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360" w:lineRule="auto"/>
              <w:ind w:left="826" w:right="97"/>
            </w:pPr>
            <w:r>
              <w:t>Entities,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t>y,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considered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interested [Refer Section 184 of Companies Act, 2013].</w:t>
            </w:r>
          </w:p>
          <w:p w:rsidR="00276A2B" w:rsidRDefault="00E35A9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hanging="361"/>
            </w:pPr>
            <w:r>
              <w:t>Entities</w:t>
            </w:r>
            <w:r>
              <w:rPr>
                <w:spacing w:val="20"/>
              </w:rPr>
              <w:t xml:space="preserve"> </w:t>
            </w:r>
            <w:r>
              <w:t>where</w:t>
            </w:r>
            <w:r>
              <w:rPr>
                <w:spacing w:val="22"/>
              </w:rPr>
              <w:t xml:space="preserve"> </w:t>
            </w:r>
            <w:r>
              <w:t>there</w:t>
            </w:r>
            <w:r>
              <w:rPr>
                <w:spacing w:val="20"/>
              </w:rPr>
              <w:t xml:space="preserve"> </w:t>
            </w:r>
            <w:r>
              <w:t>are</w:t>
            </w:r>
            <w:r>
              <w:rPr>
                <w:spacing w:val="21"/>
              </w:rPr>
              <w:t xml:space="preserve"> </w:t>
            </w:r>
            <w:r>
              <w:t>common</w:t>
            </w:r>
            <w:r>
              <w:rPr>
                <w:spacing w:val="20"/>
              </w:rPr>
              <w:t xml:space="preserve"> </w:t>
            </w:r>
            <w:r>
              <w:t>shareholders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applicant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who</w:t>
            </w:r>
          </w:p>
          <w:p w:rsidR="00276A2B" w:rsidRDefault="00E35A9D">
            <w:pPr>
              <w:pStyle w:val="TableParagraph"/>
              <w:spacing w:before="8" w:line="370" w:lineRule="atLeast"/>
              <w:ind w:left="827" w:right="92" w:hanging="1"/>
            </w:pPr>
            <w:r>
              <w:t xml:space="preserve">hold 20 per cent or more of the paid-up share capital of the applicant and also those </w:t>
            </w:r>
            <w:r>
              <w:t>entities.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6A2B" w:rsidRDefault="00E35A9D">
      <w:pPr>
        <w:pStyle w:val="BodyText"/>
        <w:spacing w:before="4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EB1F" id="Graphic 3" o:spid="_x0000_s1026" style="position:absolute;margin-left:1in;margin-top:11.7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76A2B" w:rsidRDefault="00E35A9D">
      <w:pPr>
        <w:pStyle w:val="BodyText"/>
        <w:spacing w:before="119"/>
        <w:ind w:left="120"/>
      </w:pPr>
      <w:bookmarkStart w:id="2" w:name="_bookmark1"/>
      <w:bookmarkEnd w:id="2"/>
      <w:r>
        <w:rPr>
          <w:rFonts w:ascii="Calibri"/>
          <w:vertAlign w:val="superscript"/>
        </w:rPr>
        <w:t>16</w:t>
      </w:r>
      <w:r>
        <w:rPr>
          <w:rFonts w:ascii="Calibri"/>
          <w:spacing w:val="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eligible to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per cent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shareholding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Guidelines.</w:t>
      </w:r>
    </w:p>
    <w:p w:rsidR="00276A2B" w:rsidRDefault="00276A2B">
      <w:pPr>
        <w:sectPr w:rsidR="00276A2B">
          <w:type w:val="continuous"/>
          <w:pgSz w:w="11910" w:h="16840"/>
          <w:pgMar w:top="1400" w:right="120" w:bottom="1200" w:left="1320" w:header="0" w:footer="100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587"/>
        <w:gridCol w:w="2182"/>
      </w:tblGrid>
      <w:tr w:rsidR="00276A2B">
        <w:trPr>
          <w:trHeight w:val="378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lastRenderedPageBreak/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declaration</w:t>
            </w:r>
          </w:p>
        </w:tc>
        <w:tc>
          <w:tcPr>
            <w:tcW w:w="2182" w:type="dxa"/>
          </w:tcPr>
          <w:p w:rsidR="00276A2B" w:rsidRDefault="00E35A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Declaration/Comments</w:t>
            </w:r>
          </w:p>
        </w:tc>
      </w:tr>
      <w:tr w:rsidR="00276A2B">
        <w:trPr>
          <w:trHeight w:val="3786"/>
        </w:trPr>
        <w:tc>
          <w:tcPr>
            <w:tcW w:w="1008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line="360" w:lineRule="auto"/>
              <w:ind w:right="95"/>
              <w:jc w:val="both"/>
            </w:pPr>
            <w:r>
              <w:t>Joint Venture / Associates (defined under relevant accounting standards) of the applicant.</w:t>
            </w:r>
          </w:p>
          <w:p w:rsidR="00276A2B" w:rsidRDefault="00E35A9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line="360" w:lineRule="auto"/>
              <w:ind w:right="98"/>
              <w:jc w:val="both"/>
            </w:pPr>
            <w:r>
              <w:t>Related parties (includes both as defined under Companies Act, 2013/ SEBI LODR and relevant Accounting Standard) of the applicant.</w:t>
            </w:r>
          </w:p>
          <w:p w:rsidR="00276A2B" w:rsidRDefault="00E35A9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line="360" w:lineRule="auto"/>
              <w:ind w:right="96"/>
              <w:jc w:val="both"/>
            </w:pPr>
            <w:r>
              <w:t>Entities in which the collective s</w:t>
            </w:r>
            <w:r>
              <w:t>hareholding, by the applicant and persons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entities</w:t>
            </w:r>
            <w:r>
              <w:rPr>
                <w:spacing w:val="-2"/>
              </w:rPr>
              <w:t xml:space="preserve"> </w:t>
            </w:r>
            <w:r>
              <w:t>listed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Sr.</w:t>
            </w:r>
            <w:r>
              <w:rPr>
                <w:spacing w:val="-2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(a)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(h)</w:t>
            </w:r>
            <w:r>
              <w:rPr>
                <w:spacing w:val="-2"/>
              </w:rPr>
              <w:t xml:space="preserve"> </w:t>
            </w:r>
            <w:r>
              <w:t>above,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per cent or more of the paid-up share capital of that entity.</w:t>
            </w:r>
          </w:p>
          <w:p w:rsidR="00276A2B" w:rsidRDefault="00E35A9D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7"/>
              </w:tabs>
              <w:ind w:left="824" w:hanging="358"/>
              <w:jc w:val="both"/>
            </w:pPr>
            <w:r>
              <w:t>Entities</w:t>
            </w:r>
            <w:r>
              <w:rPr>
                <w:spacing w:val="-1"/>
              </w:rPr>
              <w:t xml:space="preserve"> </w:t>
            </w:r>
            <w:r>
              <w:t>in which</w:t>
            </w:r>
            <w:r>
              <w:rPr>
                <w:spacing w:val="-1"/>
              </w:rPr>
              <w:t xml:space="preserve"> </w:t>
            </w:r>
            <w:r>
              <w:t>persons / entities listed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Sr. No.</w:t>
            </w:r>
            <w:r>
              <w:rPr>
                <w:spacing w:val="1"/>
              </w:rPr>
              <w:t xml:space="preserve"> </w:t>
            </w:r>
            <w:r>
              <w:t>9 and</w:t>
            </w:r>
            <w:r>
              <w:rPr>
                <w:spacing w:val="-1"/>
              </w:rPr>
              <w:t xml:space="preserve"> </w:t>
            </w:r>
            <w:r>
              <w:t xml:space="preserve">from (a) to </w:t>
            </w:r>
            <w:r>
              <w:rPr>
                <w:spacing w:val="-5"/>
              </w:rPr>
              <w:t>(i)</w:t>
            </w:r>
          </w:p>
          <w:p w:rsidR="00276A2B" w:rsidRDefault="00E35A9D">
            <w:pPr>
              <w:pStyle w:val="TableParagraph"/>
              <w:spacing w:before="8" w:line="370" w:lineRule="atLeast"/>
              <w:ind w:left="827" w:right="97"/>
              <w:jc w:val="both"/>
            </w:pPr>
            <w:r>
              <w:t>above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individually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collectively</w:t>
            </w:r>
            <w:r>
              <w:rPr>
                <w:spacing w:val="-10"/>
              </w:rPr>
              <w:t xml:space="preserve"> </w:t>
            </w:r>
            <w:r>
              <w:t>divested</w:t>
            </w:r>
            <w:r>
              <w:rPr>
                <w:spacing w:val="-11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shareholding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 extent of 10 per cent or more in the past five years.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513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  <w:ind w:right="96"/>
              <w:jc w:val="both"/>
            </w:pPr>
            <w:r>
              <w:t xml:space="preserve">Details of “acquisition” and “aggregate holding” by persons / entities listed at Sr.No. 33 above (details of - name, shareholding in </w:t>
            </w:r>
            <w:r>
              <w:t>number of shares and percentage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paid-up</w:t>
            </w:r>
            <w:r>
              <w:rPr>
                <w:spacing w:val="2"/>
              </w:rPr>
              <w:t xml:space="preserve"> </w:t>
            </w:r>
            <w:r>
              <w:t>share</w:t>
            </w:r>
            <w:r>
              <w:rPr>
                <w:spacing w:val="4"/>
              </w:rPr>
              <w:t xml:space="preserve"> </w:t>
            </w:r>
            <w:r>
              <w:t>capital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voting</w:t>
            </w:r>
            <w:r>
              <w:rPr>
                <w:spacing w:val="2"/>
              </w:rPr>
              <w:t xml:space="preserve"> </w:t>
            </w:r>
            <w:r>
              <w:t>rights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concerned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banking</w:t>
            </w:r>
          </w:p>
          <w:p w:rsidR="00276A2B" w:rsidRDefault="00E35A9D">
            <w:pPr>
              <w:pStyle w:val="TableParagraph"/>
            </w:pPr>
            <w:r>
              <w:rPr>
                <w:spacing w:val="-2"/>
              </w:rPr>
              <w:t>company).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8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</w:pPr>
            <w:r>
              <w:t>Whether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applicant,</w:t>
            </w:r>
            <w:r>
              <w:rPr>
                <w:spacing w:val="17"/>
              </w:rPr>
              <w:t xml:space="preserve"> 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t>any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persons</w:t>
            </w:r>
            <w:r>
              <w:rPr>
                <w:spacing w:val="15"/>
              </w:rPr>
              <w:t xml:space="preserve"> </w:t>
            </w:r>
            <w:r>
              <w:t>listed</w:t>
            </w:r>
            <w:r>
              <w:rPr>
                <w:spacing w:val="16"/>
              </w:rPr>
              <w:t xml:space="preserve"> </w:t>
            </w:r>
            <w:r>
              <w:t>at</w:t>
            </w:r>
            <w:r>
              <w:rPr>
                <w:spacing w:val="15"/>
              </w:rPr>
              <w:t xml:space="preserve"> </w:t>
            </w:r>
            <w:r>
              <w:t>Sr.</w:t>
            </w:r>
            <w:r>
              <w:rPr>
                <w:spacing w:val="17"/>
              </w:rPr>
              <w:t xml:space="preserve"> </w:t>
            </w:r>
            <w:r>
              <w:t>No.</w:t>
            </w:r>
            <w:r>
              <w:rPr>
                <w:spacing w:val="17"/>
              </w:rPr>
              <w:t xml:space="preserve"> </w:t>
            </w:r>
            <w:r>
              <w:t>33</w:t>
            </w:r>
            <w:r>
              <w:rPr>
                <w:spacing w:val="15"/>
              </w:rPr>
              <w:t xml:space="preserve"> </w:t>
            </w:r>
            <w:r>
              <w:t>above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been</w:t>
            </w:r>
          </w:p>
          <w:p w:rsidR="00276A2B" w:rsidRDefault="00E35A9D">
            <w:pPr>
              <w:pStyle w:val="TableParagraph"/>
              <w:spacing w:before="125"/>
            </w:pPr>
            <w:r>
              <w:t>adjudged</w:t>
            </w:r>
            <w:r>
              <w:rPr>
                <w:spacing w:val="-9"/>
              </w:rPr>
              <w:t xml:space="preserve"> </w:t>
            </w:r>
            <w:r>
              <w:t>insolvent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time?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893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  <w:ind w:right="95"/>
              <w:jc w:val="both"/>
            </w:pPr>
            <w:r>
              <w:t>If any of the persons listed at Sr. No. 33 above is a member of a professional association / body, details of disciplinary action, if any, pending or commenced or resulting in conviction in the past against him / her or whether he / she has been banned fro</w:t>
            </w:r>
            <w:r>
              <w:t>m entry into/ continuing in any profession / occupation at any</w:t>
            </w:r>
          </w:p>
          <w:p w:rsidR="00276A2B" w:rsidRDefault="00E35A9D">
            <w:pPr>
              <w:pStyle w:val="TableParagraph"/>
              <w:spacing w:line="252" w:lineRule="exact"/>
            </w:pPr>
            <w:r>
              <w:rPr>
                <w:spacing w:val="-4"/>
              </w:rPr>
              <w:t>time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13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Have</w:t>
            </w:r>
            <w:r>
              <w:rPr>
                <w:spacing w:val="52"/>
              </w:rPr>
              <w:t xml:space="preserve"> </w:t>
            </w:r>
            <w:r>
              <w:t>any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54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entities</w:t>
            </w:r>
            <w:r>
              <w:rPr>
                <w:spacing w:val="53"/>
              </w:rPr>
              <w:t xml:space="preserve"> </w:t>
            </w:r>
            <w:r>
              <w:t>listed</w:t>
            </w:r>
            <w:r>
              <w:rPr>
                <w:spacing w:val="52"/>
              </w:rPr>
              <w:t xml:space="preserve"> </w:t>
            </w:r>
            <w:r>
              <w:t>at</w:t>
            </w:r>
            <w:r>
              <w:rPr>
                <w:spacing w:val="51"/>
              </w:rPr>
              <w:t xml:space="preserve"> </w:t>
            </w:r>
            <w:r>
              <w:t>Sr.</w:t>
            </w:r>
            <w:r>
              <w:rPr>
                <w:spacing w:val="52"/>
              </w:rPr>
              <w:t xml:space="preserve"> </w:t>
            </w:r>
            <w:r>
              <w:t>No.</w:t>
            </w:r>
            <w:r>
              <w:rPr>
                <w:spacing w:val="51"/>
              </w:rPr>
              <w:t xml:space="preserve"> </w:t>
            </w:r>
            <w:r>
              <w:t>33</w:t>
            </w:r>
            <w:r>
              <w:rPr>
                <w:spacing w:val="53"/>
              </w:rPr>
              <w:t xml:space="preserve"> </w:t>
            </w:r>
            <w:r>
              <w:t>above</w:t>
            </w:r>
            <w:r>
              <w:rPr>
                <w:spacing w:val="50"/>
              </w:rPr>
              <w:t xml:space="preserve"> </w:t>
            </w:r>
            <w:r>
              <w:t>been</w:t>
            </w:r>
            <w:r>
              <w:rPr>
                <w:spacing w:val="51"/>
              </w:rPr>
              <w:t xml:space="preserve"> </w:t>
            </w:r>
            <w:r>
              <w:t>subject</w:t>
            </w:r>
            <w:r>
              <w:rPr>
                <w:spacing w:val="51"/>
              </w:rPr>
              <w:t xml:space="preserve"> </w:t>
            </w:r>
            <w:r>
              <w:t>to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any</w:t>
            </w:r>
          </w:p>
          <w:p w:rsidR="00276A2B" w:rsidRDefault="00E35A9D">
            <w:pPr>
              <w:pStyle w:val="TableParagraph"/>
              <w:spacing w:before="9" w:line="370" w:lineRule="atLeast"/>
            </w:pPr>
            <w:r>
              <w:t>investigation at the instance of any government department or agency? If yes, give full details, with latest status.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378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  <w:ind w:right="96"/>
              <w:jc w:val="both"/>
            </w:pP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adverse</w:t>
            </w:r>
            <w:r>
              <w:rPr>
                <w:spacing w:val="-8"/>
              </w:rPr>
              <w:t xml:space="preserve"> </w:t>
            </w:r>
            <w:r>
              <w:t>notice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authority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regulator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show</w:t>
            </w:r>
            <w:r>
              <w:rPr>
                <w:spacing w:val="-8"/>
              </w:rPr>
              <w:t xml:space="preserve"> </w:t>
            </w:r>
            <w:r>
              <w:t>cause</w:t>
            </w:r>
            <w:r>
              <w:rPr>
                <w:spacing w:val="-8"/>
              </w:rPr>
              <w:t xml:space="preserve"> </w:t>
            </w:r>
            <w:r>
              <w:t>notice or disciplinary action or prosecution, if any, pending or commenced or resulting in</w:t>
            </w:r>
            <w:r>
              <w:rPr>
                <w:spacing w:val="-13"/>
              </w:rPr>
              <w:t xml:space="preserve"> </w:t>
            </w:r>
            <w:r>
              <w:t>conviction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past</w:t>
            </w:r>
            <w:r>
              <w:rPr>
                <w:spacing w:val="-12"/>
              </w:rPr>
              <w:t xml:space="preserve"> </w:t>
            </w:r>
            <w:r>
              <w:t>against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persons</w:t>
            </w:r>
            <w:r>
              <w:rPr>
                <w:spacing w:val="-13"/>
              </w:rPr>
              <w:t xml:space="preserve"> </w:t>
            </w:r>
            <w:r>
              <w:t>listed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Sr.</w:t>
            </w:r>
            <w:r>
              <w:rPr>
                <w:spacing w:val="-12"/>
              </w:rPr>
              <w:t xml:space="preserve"> </w:t>
            </w:r>
            <w:r>
              <w:t>No.</w:t>
            </w:r>
            <w:r>
              <w:rPr>
                <w:spacing w:val="-13"/>
              </w:rPr>
              <w:t xml:space="preserve"> </w:t>
            </w:r>
            <w:r>
              <w:t>33</w:t>
            </w:r>
            <w:r>
              <w:rPr>
                <w:spacing w:val="-13"/>
              </w:rPr>
              <w:t xml:space="preserve"> </w:t>
            </w:r>
            <w:r>
              <w:t>above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violation of any law, rules and/or regulations.</w:t>
            </w:r>
          </w:p>
          <w:p w:rsidR="00276A2B" w:rsidRDefault="00E35A9D">
            <w:pPr>
              <w:pStyle w:val="TableParagraph"/>
              <w:spacing w:line="360" w:lineRule="auto"/>
              <w:ind w:right="94"/>
              <w:jc w:val="both"/>
            </w:pPr>
            <w:r>
              <w:t>(Though it shall not be necessary for a person to mention in the column about orders and findings made by regulators which have been later on reversed / set aside in toto, it would be necessary to make a mention of the same, in case the reversal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setting</w:t>
            </w:r>
            <w:r>
              <w:rPr>
                <w:spacing w:val="-12"/>
              </w:rPr>
              <w:t xml:space="preserve"> </w:t>
            </w:r>
            <w:r>
              <w:t>aside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technical</w:t>
            </w:r>
            <w:r>
              <w:rPr>
                <w:spacing w:val="-12"/>
              </w:rPr>
              <w:t xml:space="preserve"> </w:t>
            </w:r>
            <w:r>
              <w:t>reasons</w:t>
            </w:r>
            <w:r>
              <w:rPr>
                <w:spacing w:val="-13"/>
              </w:rPr>
              <w:t xml:space="preserve"> </w:t>
            </w:r>
            <w:r>
              <w:t>like</w:t>
            </w:r>
            <w:r>
              <w:rPr>
                <w:spacing w:val="-12"/>
              </w:rPr>
              <w:t xml:space="preserve"> </w:t>
            </w:r>
            <w:r>
              <w:t>limitation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lack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jurisdiction, etc,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not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5"/>
              </w:rPr>
              <w:t xml:space="preserve"> </w:t>
            </w:r>
            <w:r>
              <w:t>merit.</w:t>
            </w:r>
            <w:r>
              <w:rPr>
                <w:spacing w:val="4"/>
              </w:rPr>
              <w:t xml:space="preserve"> </w:t>
            </w:r>
            <w:r>
              <w:t>If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order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regulator</w:t>
            </w:r>
            <w:r>
              <w:rPr>
                <w:spacing w:val="5"/>
              </w:rPr>
              <w:t xml:space="preserve"> </w:t>
            </w:r>
            <w:r>
              <w:t>is</w:t>
            </w:r>
            <w:r>
              <w:rPr>
                <w:spacing w:val="3"/>
              </w:rPr>
              <w:t xml:space="preserve"> </w:t>
            </w:r>
            <w:r>
              <w:t>temporarily</w:t>
            </w:r>
            <w:r>
              <w:rPr>
                <w:spacing w:val="4"/>
              </w:rPr>
              <w:t xml:space="preserve"> </w:t>
            </w:r>
            <w:r>
              <w:t>stayed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276A2B" w:rsidRDefault="00E35A9D">
            <w:pPr>
              <w:pStyle w:val="TableParagraph"/>
              <w:jc w:val="both"/>
            </w:pPr>
            <w:r>
              <w:t>appellate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court</w:t>
            </w:r>
            <w:r>
              <w:rPr>
                <w:spacing w:val="-7"/>
              </w:rPr>
              <w:t xml:space="preserve"> </w:t>
            </w:r>
            <w:r>
              <w:t>proceedings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pending,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same</w:t>
            </w:r>
            <w:r>
              <w:rPr>
                <w:spacing w:val="-7"/>
              </w:rPr>
              <w:t xml:space="preserve"> </w:t>
            </w:r>
            <w:r>
              <w:t>also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mentioned).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6A2B" w:rsidRDefault="00276A2B">
      <w:pPr>
        <w:rPr>
          <w:rFonts w:ascii="Times New Roman"/>
          <w:sz w:val="20"/>
        </w:rPr>
        <w:sectPr w:rsidR="00276A2B">
          <w:pgSz w:w="11910" w:h="16840"/>
          <w:pgMar w:top="1400" w:right="120" w:bottom="1920" w:left="1320" w:header="0" w:footer="100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587"/>
        <w:gridCol w:w="2182"/>
      </w:tblGrid>
      <w:tr w:rsidR="00276A2B">
        <w:trPr>
          <w:trHeight w:val="378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lastRenderedPageBreak/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declaration</w:t>
            </w:r>
          </w:p>
        </w:tc>
        <w:tc>
          <w:tcPr>
            <w:tcW w:w="2182" w:type="dxa"/>
          </w:tcPr>
          <w:p w:rsidR="00276A2B" w:rsidRDefault="00E35A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Declaration/Comments</w:t>
            </w:r>
          </w:p>
        </w:tc>
      </w:tr>
      <w:tr w:rsidR="00276A2B">
        <w:trPr>
          <w:trHeight w:val="113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persons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entities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Sr.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-8"/>
              </w:rPr>
              <w:t xml:space="preserve"> </w:t>
            </w:r>
            <w:r>
              <w:t>33</w:t>
            </w:r>
            <w:r>
              <w:rPr>
                <w:spacing w:val="-7"/>
              </w:rPr>
              <w:t xml:space="preserve"> </w:t>
            </w:r>
            <w:r>
              <w:t>above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9"/>
              </w:rPr>
              <w:t xml:space="preserve"> </w:t>
            </w:r>
            <w:r>
              <w:t>convicted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for</w:t>
            </w:r>
          </w:p>
          <w:p w:rsidR="00276A2B" w:rsidRDefault="00E35A9D">
            <w:pPr>
              <w:pStyle w:val="TableParagraph"/>
              <w:spacing w:before="9" w:line="370" w:lineRule="atLeast"/>
            </w:pPr>
            <w:r>
              <w:t>any</w:t>
            </w:r>
            <w:r>
              <w:rPr>
                <w:spacing w:val="-10"/>
              </w:rPr>
              <w:t xml:space="preserve"> </w:t>
            </w:r>
            <w:r>
              <w:t>offence</w:t>
            </w:r>
            <w:r>
              <w:rPr>
                <w:spacing w:val="-11"/>
              </w:rPr>
              <w:t xml:space="preserve"> </w:t>
            </w:r>
            <w:r>
              <w:t>under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11"/>
              </w:rPr>
              <w:t xml:space="preserve"> </w:t>
            </w:r>
            <w:r>
              <w:t>legislation</w:t>
            </w:r>
            <w:r>
              <w:rPr>
                <w:spacing w:val="-12"/>
              </w:rPr>
              <w:t xml:space="preserve"> </w:t>
            </w:r>
            <w:r>
              <w:t>designed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protect</w:t>
            </w:r>
            <w:r>
              <w:rPr>
                <w:spacing w:val="-11"/>
              </w:rPr>
              <w:t xml:space="preserve"> </w:t>
            </w:r>
            <w:r>
              <w:t>members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public</w:t>
            </w:r>
            <w:r>
              <w:rPr>
                <w:spacing w:val="-11"/>
              </w:rPr>
              <w:t xml:space="preserve"> </w:t>
            </w:r>
            <w:r>
              <w:t>from financial loss due to dishonesty, incompetence or malpractice?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Details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representation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Boards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>
              <w:t>banks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other</w:t>
            </w:r>
          </w:p>
          <w:p w:rsidR="00276A2B" w:rsidRDefault="00E35A9D">
            <w:pPr>
              <w:pStyle w:val="TableParagraph"/>
              <w:spacing w:before="126"/>
            </w:pPr>
            <w:r>
              <w:t>institutions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financial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sector.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7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</w:pPr>
            <w:r>
              <w:t>Whether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applicant</w:t>
            </w:r>
            <w:r>
              <w:rPr>
                <w:spacing w:val="23"/>
              </w:rPr>
              <w:t xml:space="preserve"> </w:t>
            </w:r>
            <w:r>
              <w:t>is</w:t>
            </w:r>
            <w:r>
              <w:rPr>
                <w:spacing w:val="22"/>
              </w:rPr>
              <w:t xml:space="preserve"> </w:t>
            </w:r>
            <w:r>
              <w:t>directly</w:t>
            </w:r>
            <w:r>
              <w:rPr>
                <w:spacing w:val="22"/>
              </w:rPr>
              <w:t xml:space="preserve"> </w:t>
            </w:r>
            <w:r>
              <w:t>or</w:t>
            </w:r>
            <w:r>
              <w:rPr>
                <w:spacing w:val="22"/>
              </w:rPr>
              <w:t xml:space="preserve"> </w:t>
            </w:r>
            <w:r>
              <w:t>indirectly</w:t>
            </w:r>
            <w:r>
              <w:rPr>
                <w:spacing w:val="22"/>
              </w:rPr>
              <w:t xml:space="preserve"> </w:t>
            </w:r>
            <w:r>
              <w:t>connected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Large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Industrial</w:t>
            </w:r>
          </w:p>
          <w:p w:rsidR="00276A2B" w:rsidRDefault="00E35A9D">
            <w:pPr>
              <w:pStyle w:val="TableParagraph"/>
              <w:spacing w:before="125"/>
            </w:pPr>
            <w:r>
              <w:rPr>
                <w:spacing w:val="-2"/>
              </w:rPr>
              <w:t>House?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1893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360" w:lineRule="auto"/>
              <w:ind w:right="96"/>
              <w:jc w:val="both"/>
            </w:pPr>
            <w:r>
              <w:t>Tabulation of details of the date of incorporation, PAN/TAN No., CIN No., DIN No., Registered Office address, nature of business activity, income tax circle, name of the regulator, type of registration, if any, bank, branch and account number</w:t>
            </w:r>
            <w:r>
              <w:rPr>
                <w:spacing w:val="7"/>
              </w:rPr>
              <w:t xml:space="preserve"> </w:t>
            </w:r>
            <w:r>
              <w:t>(including</w:t>
            </w:r>
            <w:r>
              <w:rPr>
                <w:spacing w:val="7"/>
              </w:rPr>
              <w:t xml:space="preserve"> </w:t>
            </w:r>
            <w:r>
              <w:t>cr</w:t>
            </w:r>
            <w:r>
              <w:t>edit</w:t>
            </w:r>
            <w:r>
              <w:rPr>
                <w:spacing w:val="8"/>
              </w:rPr>
              <w:t xml:space="preserve"> </w:t>
            </w:r>
            <w:r>
              <w:t>facilities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non-fund</w:t>
            </w:r>
            <w:r>
              <w:rPr>
                <w:spacing w:val="7"/>
              </w:rPr>
              <w:t xml:space="preserve"> </w:t>
            </w:r>
            <w:r>
              <w:t>based</w:t>
            </w:r>
            <w:r>
              <w:rPr>
                <w:spacing w:val="7"/>
              </w:rPr>
              <w:t xml:space="preserve"> </w:t>
            </w:r>
            <w:r>
              <w:t>facilities),</w:t>
            </w:r>
            <w:r>
              <w:rPr>
                <w:spacing w:val="8"/>
              </w:rPr>
              <w:t xml:space="preserve"> </w:t>
            </w:r>
            <w:r>
              <w:t>net</w:t>
            </w:r>
            <w:r>
              <w:rPr>
                <w:spacing w:val="8"/>
              </w:rPr>
              <w:t xml:space="preserve"> </w:t>
            </w:r>
            <w:r>
              <w:t>worth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276A2B" w:rsidRDefault="00E35A9D">
            <w:pPr>
              <w:pStyle w:val="TableParagraph"/>
              <w:spacing w:line="252" w:lineRule="exact"/>
              <w:jc w:val="both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entities</w:t>
            </w:r>
            <w:r>
              <w:rPr>
                <w:spacing w:val="-4"/>
              </w:rPr>
              <w:t xml:space="preserve"> </w:t>
            </w:r>
            <w:r>
              <w:t>listed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4"/>
              </w:rPr>
              <w:t xml:space="preserve"> </w:t>
            </w:r>
            <w:r>
              <w:t>above</w:t>
            </w:r>
            <w:r>
              <w:rPr>
                <w:spacing w:val="-6"/>
              </w:rPr>
              <w:t xml:space="preserve"> </w:t>
            </w:r>
            <w:r>
              <w:t>(May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separate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annexure).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Financial</w:t>
            </w:r>
            <w:r>
              <w:rPr>
                <w:spacing w:val="-9"/>
              </w:rPr>
              <w:t xml:space="preserve"> </w:t>
            </w:r>
            <w:r>
              <w:t>statements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major</w:t>
            </w:r>
            <w:r>
              <w:rPr>
                <w:spacing w:val="-8"/>
              </w:rPr>
              <w:t xml:space="preserve"> </w:t>
            </w:r>
            <w:r>
              <w:t>entities</w:t>
            </w:r>
            <w:r>
              <w:rPr>
                <w:spacing w:val="-8"/>
              </w:rPr>
              <w:t xml:space="preserve"> </w:t>
            </w:r>
            <w:r>
              <w:t>listed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Sr.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36"/>
              </w:rPr>
              <w:t xml:space="preserve"> </w:t>
            </w:r>
            <w:r>
              <w:t>33</w:t>
            </w:r>
            <w:r>
              <w:rPr>
                <w:spacing w:val="-9"/>
              </w:rPr>
              <w:t xml:space="preserve"> </w:t>
            </w:r>
            <w:r>
              <w:t>above</w:t>
            </w:r>
            <w:r>
              <w:rPr>
                <w:spacing w:val="-7"/>
              </w:rPr>
              <w:t xml:space="preserve"> </w:t>
            </w:r>
            <w:r>
              <w:t>(covering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at</w:t>
            </w:r>
          </w:p>
          <w:p w:rsidR="00276A2B" w:rsidRDefault="00E35A9D">
            <w:pPr>
              <w:pStyle w:val="TableParagraph"/>
              <w:spacing w:before="126"/>
            </w:pPr>
            <w:r>
              <w:t>least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group’s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assets)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group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last</w:t>
            </w:r>
            <w:r>
              <w:rPr>
                <w:spacing w:val="-6"/>
              </w:rPr>
              <w:t xml:space="preserve"> </w:t>
            </w:r>
            <w:r>
              <w:t>three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years.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7"/>
        </w:trPr>
        <w:tc>
          <w:tcPr>
            <w:tcW w:w="1008" w:type="dxa"/>
          </w:tcPr>
          <w:p w:rsidR="00276A2B" w:rsidRDefault="00E35A9D">
            <w:pPr>
              <w:pStyle w:val="TableParagraph"/>
              <w:ind w:left="9" w:right="2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</w:pPr>
            <w:r>
              <w:rPr>
                <w:spacing w:val="-2"/>
              </w:rPr>
              <w:t>The business</w:t>
            </w:r>
            <w:r>
              <w:t xml:space="preserve"> </w:t>
            </w:r>
            <w:r>
              <w:rPr>
                <w:spacing w:val="-2"/>
              </w:rPr>
              <w:t>record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experience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the applicant</w:t>
            </w:r>
            <w:r>
              <w:t xml:space="preserve"> </w:t>
            </w:r>
            <w:r>
              <w:rPr>
                <w:spacing w:val="-2"/>
              </w:rPr>
              <w:t>including any</w:t>
            </w:r>
            <w:r>
              <w:t xml:space="preserve"> </w:t>
            </w:r>
            <w:r>
              <w:rPr>
                <w:spacing w:val="-2"/>
              </w:rPr>
              <w:t>experience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276A2B" w:rsidRDefault="00E35A9D">
            <w:pPr>
              <w:pStyle w:val="TableParagraph"/>
              <w:spacing w:before="125"/>
            </w:pPr>
            <w:r>
              <w:t>acquisition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companies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business.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76A2B">
        <w:trPr>
          <w:trHeight w:val="756"/>
        </w:trPr>
        <w:tc>
          <w:tcPr>
            <w:tcW w:w="1008" w:type="dxa"/>
          </w:tcPr>
          <w:p w:rsidR="00276A2B" w:rsidRDefault="00E35A9D">
            <w:pPr>
              <w:pStyle w:val="TableParagraph"/>
              <w:spacing w:line="251" w:lineRule="exact"/>
              <w:ind w:left="9" w:right="2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6587" w:type="dxa"/>
          </w:tcPr>
          <w:p w:rsidR="00276A2B" w:rsidRDefault="00E35A9D">
            <w:pPr>
              <w:pStyle w:val="TableParagraph"/>
              <w:spacing w:line="251" w:lineRule="exact"/>
            </w:pPr>
            <w:r>
              <w:t>Any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explanation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regard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items</w:t>
            </w:r>
            <w:r>
              <w:rPr>
                <w:spacing w:val="-9"/>
              </w:rPr>
              <w:t xml:space="preserve"> </w:t>
            </w:r>
            <w:r>
              <w:t>above</w:t>
            </w:r>
            <w:r>
              <w:rPr>
                <w:spacing w:val="-9"/>
              </w:rPr>
              <w:t xml:space="preserve"> </w:t>
            </w:r>
            <w:r>
              <w:t>considered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relevant</w:t>
            </w:r>
          </w:p>
          <w:p w:rsidR="00276A2B" w:rsidRDefault="00E35A9D">
            <w:pPr>
              <w:pStyle w:val="TableParagraph"/>
              <w:spacing w:before="126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assessing</w:t>
            </w:r>
            <w:r>
              <w:rPr>
                <w:spacing w:val="-5"/>
              </w:rPr>
              <w:t xml:space="preserve"> </w:t>
            </w:r>
            <w:r>
              <w:t>“fit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proper”</w:t>
            </w:r>
            <w:r>
              <w:rPr>
                <w:spacing w:val="-6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entities</w:t>
            </w:r>
            <w:r>
              <w:rPr>
                <w:spacing w:val="-4"/>
              </w:rPr>
              <w:t xml:space="preserve"> </w:t>
            </w:r>
            <w:r>
              <w:t>listed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Sr.</w:t>
            </w:r>
            <w:r>
              <w:rPr>
                <w:spacing w:val="-5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above.</w:t>
            </w:r>
          </w:p>
        </w:tc>
        <w:tc>
          <w:tcPr>
            <w:tcW w:w="2182" w:type="dxa"/>
          </w:tcPr>
          <w:p w:rsidR="00276A2B" w:rsidRDefault="00276A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76A2B" w:rsidRDefault="00276A2B">
      <w:pPr>
        <w:pStyle w:val="BodyText"/>
        <w:spacing w:before="112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8"/>
      </w:tblGrid>
      <w:tr w:rsidR="00276A2B">
        <w:trPr>
          <w:trHeight w:val="375"/>
        </w:trPr>
        <w:tc>
          <w:tcPr>
            <w:tcW w:w="10248" w:type="dxa"/>
          </w:tcPr>
          <w:p w:rsidR="00276A2B" w:rsidRDefault="00E35A9D">
            <w:pPr>
              <w:pStyle w:val="TableParagraph"/>
              <w:spacing w:line="245" w:lineRule="exact"/>
              <w:ind w:left="0" w:right="11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Undertaking</w:t>
            </w:r>
          </w:p>
        </w:tc>
      </w:tr>
      <w:tr w:rsidR="00276A2B">
        <w:trPr>
          <w:trHeight w:val="1682"/>
        </w:trPr>
        <w:tc>
          <w:tcPr>
            <w:tcW w:w="10248" w:type="dxa"/>
          </w:tcPr>
          <w:p w:rsidR="00276A2B" w:rsidRDefault="00E35A9D">
            <w:pPr>
              <w:pStyle w:val="TableParagraph"/>
              <w:spacing w:before="122"/>
              <w:ind w:left="50"/>
              <w:rPr>
                <w:rFonts w:ascii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confirm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above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knowledge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belief,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true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complete.</w:t>
            </w:r>
          </w:p>
          <w:p w:rsidR="00276A2B" w:rsidRDefault="00276A2B">
            <w:pPr>
              <w:pStyle w:val="TableParagraph"/>
              <w:ind w:left="0"/>
              <w:rPr>
                <w:rFonts w:ascii="Arial"/>
              </w:rPr>
            </w:pPr>
          </w:p>
          <w:p w:rsidR="00276A2B" w:rsidRDefault="00E35A9D">
            <w:pPr>
              <w:pStyle w:val="TableParagraph"/>
              <w:spacing w:before="1"/>
              <w:ind w:left="50"/>
              <w:rPr>
                <w:rFonts w:ascii="Arial"/>
              </w:rPr>
            </w:pPr>
            <w:r>
              <w:rPr>
                <w:rFonts w:ascii="Arial"/>
              </w:rPr>
              <w:t>I undertake to keep the banking company fully informed, as soon as possible, of all events which take place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subsequent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submission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declaration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relevant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provided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above.</w:t>
            </w:r>
          </w:p>
        </w:tc>
      </w:tr>
      <w:tr w:rsidR="00276A2B">
        <w:trPr>
          <w:trHeight w:val="1206"/>
        </w:trPr>
        <w:tc>
          <w:tcPr>
            <w:tcW w:w="10248" w:type="dxa"/>
          </w:tcPr>
          <w:p w:rsidR="00276A2B" w:rsidRDefault="00276A2B">
            <w:pPr>
              <w:pStyle w:val="TableParagraph"/>
              <w:ind w:left="0"/>
              <w:rPr>
                <w:rFonts w:ascii="Arial"/>
              </w:rPr>
            </w:pPr>
          </w:p>
          <w:p w:rsidR="00276A2B" w:rsidRDefault="00276A2B">
            <w:pPr>
              <w:pStyle w:val="TableParagraph"/>
              <w:spacing w:before="35"/>
              <w:ind w:left="0"/>
              <w:rPr>
                <w:rFonts w:ascii="Arial"/>
              </w:rPr>
            </w:pPr>
          </w:p>
          <w:p w:rsidR="00276A2B" w:rsidRDefault="00E35A9D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</w:rPr>
              <w:t>Name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authorized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signatory</w:t>
            </w:r>
          </w:p>
          <w:p w:rsidR="00276A2B" w:rsidRDefault="00E35A9D">
            <w:pPr>
              <w:pStyle w:val="TableParagraph"/>
              <w:spacing w:before="160" w:line="233" w:lineRule="exact"/>
              <w:ind w:left="50"/>
              <w:rPr>
                <w:rFonts w:ascii="Arial"/>
              </w:rPr>
            </w:pPr>
            <w:r>
              <w:rPr>
                <w:rFonts w:ascii="Arial"/>
              </w:rPr>
              <w:t>Signature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stamp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applicant/authorised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representative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applicant</w:t>
            </w:r>
          </w:p>
        </w:tc>
      </w:tr>
    </w:tbl>
    <w:p w:rsidR="00276A2B" w:rsidRDefault="00276A2B">
      <w:pPr>
        <w:pStyle w:val="BodyText"/>
        <w:rPr>
          <w:sz w:val="22"/>
        </w:rPr>
      </w:pPr>
    </w:p>
    <w:p w:rsidR="00276A2B" w:rsidRDefault="00276A2B">
      <w:pPr>
        <w:pStyle w:val="BodyText"/>
        <w:spacing w:before="142"/>
        <w:rPr>
          <w:sz w:val="22"/>
        </w:rPr>
      </w:pPr>
    </w:p>
    <w:p w:rsidR="00276A2B" w:rsidRDefault="00E35A9D">
      <w:pPr>
        <w:ind w:left="120" w:right="9732"/>
        <w:rPr>
          <w:rFonts w:ascii="Arial"/>
        </w:rPr>
      </w:pPr>
      <w:r>
        <w:rPr>
          <w:rFonts w:ascii="Arial"/>
          <w:spacing w:val="-2"/>
        </w:rPr>
        <w:t>Place:</w:t>
      </w:r>
    </w:p>
    <w:p w:rsidR="00276A2B" w:rsidRDefault="00E35A9D">
      <w:pPr>
        <w:spacing w:before="160"/>
        <w:ind w:left="120" w:right="9732"/>
        <w:rPr>
          <w:rFonts w:ascii="Arial"/>
        </w:rPr>
      </w:pPr>
      <w:r>
        <w:rPr>
          <w:rFonts w:ascii="Arial"/>
          <w:spacing w:val="-2"/>
        </w:rPr>
        <w:t>Date:</w:t>
      </w:r>
    </w:p>
    <w:sectPr w:rsidR="00276A2B">
      <w:type w:val="continuous"/>
      <w:pgSz w:w="11910" w:h="16840"/>
      <w:pgMar w:top="1400" w:right="120" w:bottom="1200" w:left="132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9D" w:rsidRDefault="00E35A9D">
      <w:r>
        <w:separator/>
      </w:r>
    </w:p>
  </w:endnote>
  <w:endnote w:type="continuationSeparator" w:id="0">
    <w:p w:rsidR="00E35A9D" w:rsidRDefault="00E3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2B" w:rsidRDefault="00E35A9D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487278080" behindDoc="1" locked="0" layoutInCell="1" allowOverlap="1">
              <wp:simplePos x="0" y="0"/>
              <wp:positionH relativeFrom="page">
                <wp:posOffset>3938778</wp:posOffset>
              </wp:positionH>
              <wp:positionV relativeFrom="page">
                <wp:posOffset>9916731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6A2B" w:rsidRDefault="00E35A9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A756E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15pt;margin-top:780.85pt;width:12.6pt;height:13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ylwqZOIAAAANAQAADwAAAAAAAAAAAAAAAAD+AwAAZHJzL2Rvd25yZXYueG1sUEsF&#10;BgAAAAAEAAQA8wAAAA0FAAAAAA==&#10;" filled="f" stroked="f">
              <v:path arrowok="t"/>
              <v:textbox inset="0,0,0,0">
                <w:txbxContent>
                  <w:p w:rsidR="00276A2B" w:rsidRDefault="00E35A9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A756E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9D" w:rsidRDefault="00E35A9D">
      <w:r>
        <w:separator/>
      </w:r>
    </w:p>
  </w:footnote>
  <w:footnote w:type="continuationSeparator" w:id="0">
    <w:p w:rsidR="00E35A9D" w:rsidRDefault="00E3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915E1"/>
    <w:multiLevelType w:val="hybridMultilevel"/>
    <w:tmpl w:val="01267652"/>
    <w:lvl w:ilvl="0" w:tplc="A6463FFE">
      <w:start w:val="1"/>
      <w:numFmt w:val="lowerLetter"/>
      <w:lvlText w:val="%1)"/>
      <w:lvlJc w:val="left"/>
      <w:pPr>
        <w:ind w:left="305" w:hanging="21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EEC73A2">
      <w:numFmt w:val="bullet"/>
      <w:lvlText w:val="•"/>
      <w:lvlJc w:val="left"/>
      <w:pPr>
        <w:ind w:left="927" w:hanging="210"/>
      </w:pPr>
      <w:rPr>
        <w:rFonts w:hint="default"/>
        <w:lang w:val="en-US" w:eastAsia="en-US" w:bidi="ar-SA"/>
      </w:rPr>
    </w:lvl>
    <w:lvl w:ilvl="2" w:tplc="8126000E">
      <w:numFmt w:val="bullet"/>
      <w:lvlText w:val="•"/>
      <w:lvlJc w:val="left"/>
      <w:pPr>
        <w:ind w:left="1555" w:hanging="210"/>
      </w:pPr>
      <w:rPr>
        <w:rFonts w:hint="default"/>
        <w:lang w:val="en-US" w:eastAsia="en-US" w:bidi="ar-SA"/>
      </w:rPr>
    </w:lvl>
    <w:lvl w:ilvl="3" w:tplc="8D66E47A">
      <w:numFmt w:val="bullet"/>
      <w:lvlText w:val="•"/>
      <w:lvlJc w:val="left"/>
      <w:pPr>
        <w:ind w:left="2183" w:hanging="210"/>
      </w:pPr>
      <w:rPr>
        <w:rFonts w:hint="default"/>
        <w:lang w:val="en-US" w:eastAsia="en-US" w:bidi="ar-SA"/>
      </w:rPr>
    </w:lvl>
    <w:lvl w:ilvl="4" w:tplc="C6A6592E">
      <w:numFmt w:val="bullet"/>
      <w:lvlText w:val="•"/>
      <w:lvlJc w:val="left"/>
      <w:pPr>
        <w:ind w:left="2810" w:hanging="210"/>
      </w:pPr>
      <w:rPr>
        <w:rFonts w:hint="default"/>
        <w:lang w:val="en-US" w:eastAsia="en-US" w:bidi="ar-SA"/>
      </w:rPr>
    </w:lvl>
    <w:lvl w:ilvl="5" w:tplc="C22E06B6">
      <w:numFmt w:val="bullet"/>
      <w:lvlText w:val="•"/>
      <w:lvlJc w:val="left"/>
      <w:pPr>
        <w:ind w:left="3438" w:hanging="210"/>
      </w:pPr>
      <w:rPr>
        <w:rFonts w:hint="default"/>
        <w:lang w:val="en-US" w:eastAsia="en-US" w:bidi="ar-SA"/>
      </w:rPr>
    </w:lvl>
    <w:lvl w:ilvl="6" w:tplc="F7762D16">
      <w:numFmt w:val="bullet"/>
      <w:lvlText w:val="•"/>
      <w:lvlJc w:val="left"/>
      <w:pPr>
        <w:ind w:left="4066" w:hanging="210"/>
      </w:pPr>
      <w:rPr>
        <w:rFonts w:hint="default"/>
        <w:lang w:val="en-US" w:eastAsia="en-US" w:bidi="ar-SA"/>
      </w:rPr>
    </w:lvl>
    <w:lvl w:ilvl="7" w:tplc="F998D404">
      <w:numFmt w:val="bullet"/>
      <w:lvlText w:val="•"/>
      <w:lvlJc w:val="left"/>
      <w:pPr>
        <w:ind w:left="4693" w:hanging="210"/>
      </w:pPr>
      <w:rPr>
        <w:rFonts w:hint="default"/>
        <w:lang w:val="en-US" w:eastAsia="en-US" w:bidi="ar-SA"/>
      </w:rPr>
    </w:lvl>
    <w:lvl w:ilvl="8" w:tplc="508EA8EC">
      <w:numFmt w:val="bullet"/>
      <w:lvlText w:val="•"/>
      <w:lvlJc w:val="left"/>
      <w:pPr>
        <w:ind w:left="5321" w:hanging="210"/>
      </w:pPr>
      <w:rPr>
        <w:rFonts w:hint="default"/>
        <w:lang w:val="en-US" w:eastAsia="en-US" w:bidi="ar-SA"/>
      </w:rPr>
    </w:lvl>
  </w:abstractNum>
  <w:abstractNum w:abstractNumId="1">
    <w:nsid w:val="67324585"/>
    <w:multiLevelType w:val="hybridMultilevel"/>
    <w:tmpl w:val="72269838"/>
    <w:lvl w:ilvl="0" w:tplc="1DC697F0">
      <w:start w:val="1"/>
      <w:numFmt w:val="lowerLetter"/>
      <w:lvlText w:val="%1)"/>
      <w:lvlJc w:val="left"/>
      <w:pPr>
        <w:ind w:left="827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6C7657B0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8ACADE82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B0C4D34E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4" w:tplc="0D18CD28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5" w:tplc="1A28B6FA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6" w:tplc="30209C3A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7" w:tplc="CBD0A118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8" w:tplc="7C5A28FA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</w:abstractNum>
  <w:abstractNum w:abstractNumId="2">
    <w:nsid w:val="76706A49"/>
    <w:multiLevelType w:val="hybridMultilevel"/>
    <w:tmpl w:val="87A07BC4"/>
    <w:lvl w:ilvl="0" w:tplc="9040705C">
      <w:start w:val="7"/>
      <w:numFmt w:val="lowerLetter"/>
      <w:lvlText w:val="%1)"/>
      <w:lvlJc w:val="left"/>
      <w:pPr>
        <w:ind w:left="827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0388CD04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D28CF760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E5A0C9A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4" w:tplc="B4827718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5" w:tplc="565ED018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6" w:tplc="AABA41B4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7" w:tplc="EF8EAFDC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8" w:tplc="0A48B694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6A2B"/>
    <w:rsid w:val="00276A2B"/>
    <w:rsid w:val="002A756E"/>
    <w:rsid w:val="00E3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9C195-4B4D-4096-9BB9-A6DB96CA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uiPriority w:val="1"/>
    <w:qFormat/>
    <w:pPr>
      <w:spacing w:before="81"/>
      <w:ind w:right="46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i.org.in/Scripts/BS_ViewMasDirections.aspx?id=12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site.rbi.org.in/en/web/rbi/-/notifications/master-direction-reserve-bank-of-india-acquisition-and-holding-of-shares-or-voting-rights-in-banking-companies-directions-2023-124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Navin Nambiar</dc:creator>
  <dc:description/>
  <cp:lastModifiedBy>Website, Support</cp:lastModifiedBy>
  <cp:revision>2</cp:revision>
  <dcterms:created xsi:type="dcterms:W3CDTF">2025-03-03T06:28:00Z</dcterms:created>
  <dcterms:modified xsi:type="dcterms:W3CDTF">2025-03-29T07:55:00Z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D:20230116145859</vt:lpwstr>
  </property>
</Properties>
</file>